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E7F03" w14:textId="77777777" w:rsidR="00BF774A" w:rsidRPr="002D05B8" w:rsidRDefault="00BF774A" w:rsidP="002D05B8">
      <w:pPr>
        <w:jc w:val="center"/>
        <w:rPr>
          <w:rFonts w:cs="Arial"/>
          <w:b/>
        </w:rPr>
      </w:pPr>
      <w:r w:rsidRPr="002D05B8">
        <w:rPr>
          <w:rFonts w:cs="Arial"/>
          <w:b/>
        </w:rPr>
        <w:t>SANDIA CORPORATION</w:t>
      </w:r>
    </w:p>
    <w:p w14:paraId="09BE7F04" w14:textId="26358BA0" w:rsidR="00BF774A" w:rsidRPr="002D05B8" w:rsidRDefault="00BF774A" w:rsidP="002D05B8">
      <w:pPr>
        <w:jc w:val="center"/>
        <w:rPr>
          <w:rFonts w:cs="Arial"/>
          <w:b/>
        </w:rPr>
      </w:pPr>
      <w:r w:rsidRPr="002D05B8">
        <w:rPr>
          <w:rFonts w:cs="Arial"/>
          <w:b/>
        </w:rPr>
        <w:t>SF 6432-PO</w:t>
      </w:r>
      <w:r w:rsidR="00ED3B0D">
        <w:rPr>
          <w:rFonts w:cs="Arial"/>
          <w:b/>
        </w:rPr>
        <w:t xml:space="preserve"> (03/2016)</w:t>
      </w:r>
    </w:p>
    <w:p w14:paraId="09BE7F05" w14:textId="77777777" w:rsidR="00BF774A" w:rsidRPr="002D05B8" w:rsidRDefault="00BF774A" w:rsidP="002D05B8">
      <w:pPr>
        <w:jc w:val="center"/>
        <w:rPr>
          <w:rFonts w:cs="Arial"/>
          <w:b/>
        </w:rPr>
      </w:pPr>
      <w:r w:rsidRPr="002D05B8">
        <w:rPr>
          <w:rFonts w:cs="Arial"/>
          <w:b/>
        </w:rPr>
        <w:t>SECTION II</w:t>
      </w:r>
    </w:p>
    <w:p w14:paraId="09BE7F06" w14:textId="77777777" w:rsidR="00BF774A" w:rsidRPr="002D05B8" w:rsidRDefault="00BF774A" w:rsidP="002D05B8">
      <w:pPr>
        <w:rPr>
          <w:rFonts w:cs="Arial"/>
          <w:b/>
        </w:rPr>
      </w:pPr>
      <w:r w:rsidRPr="002D05B8">
        <w:rPr>
          <w:rFonts w:cs="Arial"/>
          <w:b/>
        </w:rPr>
        <w:t xml:space="preserve"> </w:t>
      </w:r>
    </w:p>
    <w:p w14:paraId="5F9C4A56" w14:textId="72AF9931" w:rsidR="00AD4BF3" w:rsidRDefault="00BF774A" w:rsidP="00AD4BF3">
      <w:pPr>
        <w:jc w:val="center"/>
        <w:rPr>
          <w:rFonts w:cs="Arial"/>
          <w:b/>
        </w:rPr>
      </w:pPr>
      <w:r w:rsidRPr="002D05B8">
        <w:rPr>
          <w:rFonts w:cs="Arial"/>
          <w:b/>
        </w:rPr>
        <w:t xml:space="preserve">STANDARD TERMS &amp; CONDITIONS FOR </w:t>
      </w:r>
      <w:r w:rsidR="004406C1">
        <w:rPr>
          <w:rFonts w:cs="Arial"/>
          <w:b/>
        </w:rPr>
        <w:t>PURCHASES WHERE THE PRINCIPAL PURPOSE IS TO PURCHASE</w:t>
      </w:r>
      <w:r w:rsidR="004406C1" w:rsidRPr="002D05B8">
        <w:rPr>
          <w:rFonts w:cs="Arial"/>
          <w:b/>
        </w:rPr>
        <w:t xml:space="preserve"> </w:t>
      </w:r>
      <w:r w:rsidRPr="002D05B8">
        <w:rPr>
          <w:rFonts w:cs="Arial"/>
          <w:b/>
        </w:rPr>
        <w:t>COMMERCIAL ITEMS OR SERVICES NOT TO EXCEED $1</w:t>
      </w:r>
      <w:r w:rsidR="0054090D">
        <w:rPr>
          <w:rFonts w:cs="Arial"/>
          <w:b/>
        </w:rPr>
        <w:t>5</w:t>
      </w:r>
      <w:r w:rsidRPr="002D05B8">
        <w:rPr>
          <w:rFonts w:cs="Arial"/>
          <w:b/>
        </w:rPr>
        <w:t>0,000.00</w:t>
      </w:r>
    </w:p>
    <w:p w14:paraId="09BE7F07" w14:textId="09DCB244" w:rsidR="00BF774A" w:rsidRPr="00F845DB" w:rsidRDefault="00BF774A" w:rsidP="002D05B8">
      <w:pPr>
        <w:rPr>
          <w:rFonts w:cs="Arial"/>
          <w:b/>
        </w:rPr>
      </w:pPr>
      <w:r w:rsidRPr="002D05B8">
        <w:rPr>
          <w:rFonts w:cs="Arial"/>
          <w:b/>
        </w:rPr>
        <w:t>THE FOLLOWING CLAUSES APPLY TO THIS PURCHASE ORDER AS INDICATED UNLESS SPECIFICALLY DELETED, OR EXCEPT TO THE E</w:t>
      </w:r>
      <w:r w:rsidRPr="00F845DB">
        <w:rPr>
          <w:rFonts w:cs="Arial"/>
          <w:b/>
        </w:rPr>
        <w:t xml:space="preserve">XTENT THEY ARE SPECIFICALLY SUPPLEMENTED OR AMENDED IN WRITING IN THE SIGNATURE PAGE OR SECTION I. </w:t>
      </w:r>
      <w:r w:rsidR="00F845DB">
        <w:rPr>
          <w:rFonts w:cs="Arial"/>
          <w:b/>
        </w:rPr>
        <w:t xml:space="preserve"> </w:t>
      </w:r>
      <w:r w:rsidR="00F845DB">
        <w:rPr>
          <w:rFonts w:cs="Arial"/>
          <w:b/>
          <w:bCs/>
          <w:color w:val="000000"/>
          <w:szCs w:val="23"/>
        </w:rPr>
        <w:t>(CTRL+CLICK ON A LINK BELOW TO ADVANCE DIRECTLY TO THAT SECTION)</w:t>
      </w:r>
    </w:p>
    <w:p w14:paraId="09BE7F08" w14:textId="77777777" w:rsidR="00423E0E" w:rsidRPr="00423E0E" w:rsidRDefault="00423E0E" w:rsidP="002D05B8">
      <w:pPr>
        <w:rPr>
          <w:rFonts w:cs="Arial"/>
          <w:b/>
        </w:rPr>
      </w:pPr>
    </w:p>
    <w:p w14:paraId="09BE7F0B" w14:textId="77777777" w:rsidR="00423E0E" w:rsidRPr="00721467" w:rsidRDefault="0041177B" w:rsidP="00423E0E">
      <w:pPr>
        <w:rPr>
          <w:rFonts w:cs="Arial"/>
          <w:b/>
          <w:sz w:val="24"/>
        </w:rPr>
      </w:pPr>
      <w:hyperlink w:anchor="_ASSIGNMENT" w:history="1">
        <w:r w:rsidR="00423E0E" w:rsidRPr="00721467">
          <w:rPr>
            <w:rStyle w:val="Hyperlink"/>
            <w:rFonts w:cs="Arial"/>
            <w:b/>
            <w:sz w:val="24"/>
          </w:rPr>
          <w:t>ASSIGNMENT</w:t>
        </w:r>
      </w:hyperlink>
      <w:r w:rsidR="00423E0E" w:rsidRPr="00721467">
        <w:rPr>
          <w:rFonts w:cs="Arial"/>
          <w:b/>
          <w:sz w:val="24"/>
        </w:rPr>
        <w:t xml:space="preserve"> </w:t>
      </w:r>
    </w:p>
    <w:p w14:paraId="09BE7F0C" w14:textId="77777777" w:rsidR="00423E0E" w:rsidRPr="00721467" w:rsidRDefault="0041177B" w:rsidP="00423E0E">
      <w:pPr>
        <w:rPr>
          <w:rFonts w:cs="Arial"/>
          <w:b/>
          <w:sz w:val="24"/>
        </w:rPr>
      </w:pPr>
      <w:hyperlink w:anchor="_BANKRUPTCY" w:history="1">
        <w:r w:rsidR="00423E0E" w:rsidRPr="00721467">
          <w:rPr>
            <w:rStyle w:val="Hyperlink"/>
            <w:rFonts w:cs="Arial"/>
            <w:b/>
            <w:sz w:val="24"/>
          </w:rPr>
          <w:t>BANKRUPTCY</w:t>
        </w:r>
      </w:hyperlink>
      <w:r w:rsidR="00423E0E" w:rsidRPr="00721467">
        <w:rPr>
          <w:rFonts w:cs="Arial"/>
          <w:b/>
          <w:sz w:val="24"/>
        </w:rPr>
        <w:t xml:space="preserve"> </w:t>
      </w:r>
    </w:p>
    <w:p w14:paraId="09BE7F0D" w14:textId="77777777" w:rsidR="00423E0E" w:rsidRPr="00721467" w:rsidRDefault="0041177B" w:rsidP="00423E0E">
      <w:pPr>
        <w:rPr>
          <w:rFonts w:cs="Arial"/>
          <w:b/>
          <w:sz w:val="24"/>
        </w:rPr>
      </w:pPr>
      <w:hyperlink w:anchor="_CANCELLATION_OR_TERMINATION" w:history="1">
        <w:r w:rsidR="00423E0E" w:rsidRPr="00721467">
          <w:rPr>
            <w:rStyle w:val="Hyperlink"/>
            <w:rFonts w:cs="Arial"/>
            <w:b/>
            <w:sz w:val="24"/>
          </w:rPr>
          <w:t>CANCELLATION OR TERMINATION FOR CONVENIENCE</w:t>
        </w:r>
      </w:hyperlink>
      <w:r w:rsidR="00423E0E" w:rsidRPr="00721467">
        <w:rPr>
          <w:rFonts w:cs="Arial"/>
          <w:b/>
          <w:sz w:val="24"/>
        </w:rPr>
        <w:t xml:space="preserve"> </w:t>
      </w:r>
    </w:p>
    <w:p w14:paraId="09BE7F0F" w14:textId="77777777" w:rsidR="00423E0E" w:rsidRPr="00721467" w:rsidRDefault="0041177B" w:rsidP="00423E0E">
      <w:pPr>
        <w:rPr>
          <w:rFonts w:cs="Arial"/>
          <w:b/>
          <w:sz w:val="24"/>
        </w:rPr>
      </w:pPr>
      <w:hyperlink w:anchor="_DEFINITIONS" w:history="1">
        <w:r w:rsidR="00423E0E" w:rsidRPr="00721467">
          <w:rPr>
            <w:rStyle w:val="Hyperlink"/>
            <w:rFonts w:cs="Arial"/>
            <w:b/>
            <w:sz w:val="24"/>
          </w:rPr>
          <w:t>DEFINITIONS</w:t>
        </w:r>
      </w:hyperlink>
      <w:r w:rsidR="00423E0E" w:rsidRPr="00721467">
        <w:rPr>
          <w:rFonts w:cs="Arial"/>
          <w:b/>
          <w:sz w:val="24"/>
        </w:rPr>
        <w:t xml:space="preserve"> </w:t>
      </w:r>
    </w:p>
    <w:p w14:paraId="09BE7F10" w14:textId="77777777" w:rsidR="00423E0E" w:rsidRPr="00721467" w:rsidRDefault="0041177B" w:rsidP="00423E0E">
      <w:pPr>
        <w:rPr>
          <w:rFonts w:cs="Arial"/>
          <w:b/>
          <w:sz w:val="24"/>
        </w:rPr>
      </w:pPr>
      <w:hyperlink w:anchor="_DISPUTES" w:history="1">
        <w:r w:rsidR="00423E0E" w:rsidRPr="00721467">
          <w:rPr>
            <w:rStyle w:val="Hyperlink"/>
            <w:rFonts w:cs="Arial"/>
            <w:b/>
            <w:sz w:val="24"/>
          </w:rPr>
          <w:t>DISPUTES</w:t>
        </w:r>
      </w:hyperlink>
      <w:r w:rsidR="00423E0E" w:rsidRPr="00721467">
        <w:rPr>
          <w:rFonts w:cs="Arial"/>
          <w:b/>
          <w:sz w:val="24"/>
        </w:rPr>
        <w:t xml:space="preserve"> </w:t>
      </w:r>
    </w:p>
    <w:p w14:paraId="09BE7F11" w14:textId="77777777" w:rsidR="00423E0E" w:rsidRPr="00721467" w:rsidRDefault="0041177B" w:rsidP="00C25A6F">
      <w:pPr>
        <w:pStyle w:val="Default"/>
        <w:rPr>
          <w:rStyle w:val="Hyperlink"/>
          <w:rFonts w:cs="Arial"/>
          <w:b/>
        </w:rPr>
      </w:pPr>
      <w:hyperlink w:anchor="_EXPORT_CONTROL" w:history="1">
        <w:r w:rsidR="00423E0E" w:rsidRPr="00721467">
          <w:rPr>
            <w:rStyle w:val="Hyperlink"/>
            <w:rFonts w:cs="Arial"/>
            <w:b/>
          </w:rPr>
          <w:t>EXPORT CONTROL</w:t>
        </w:r>
      </w:hyperlink>
    </w:p>
    <w:p w14:paraId="54E5D84D" w14:textId="66E287DB" w:rsidR="006247AF" w:rsidRPr="00721467" w:rsidRDefault="0041177B" w:rsidP="00C25A6F">
      <w:pPr>
        <w:pStyle w:val="Default"/>
        <w:rPr>
          <w:rStyle w:val="Hyperlink"/>
          <w:rFonts w:cs="Arial"/>
          <w:b/>
        </w:rPr>
      </w:pPr>
      <w:hyperlink w:anchor="_INDEPENDENT_CONTRACTOR_RELATIONSHIP" w:history="1">
        <w:r w:rsidR="006247AF" w:rsidRPr="00721467">
          <w:rPr>
            <w:rStyle w:val="Hyperlink"/>
            <w:rFonts w:cs="Arial"/>
            <w:b/>
          </w:rPr>
          <w:t>INDEPENDENT CONTRACTOR RELATIONSHIP</w:t>
        </w:r>
      </w:hyperlink>
    </w:p>
    <w:p w14:paraId="33DEBFA2" w14:textId="66EC706C" w:rsidR="003D1B13" w:rsidRPr="00721467" w:rsidRDefault="000A06EE" w:rsidP="00C25A6F">
      <w:pPr>
        <w:pStyle w:val="Default"/>
        <w:rPr>
          <w:rStyle w:val="Hyperlink"/>
          <w:rFonts w:cs="Arial"/>
          <w:b/>
        </w:rPr>
      </w:pPr>
      <w:r w:rsidRPr="00721467">
        <w:rPr>
          <w:b/>
          <w:color w:val="0000FF"/>
          <w:u w:val="single"/>
        </w:rPr>
        <w:fldChar w:fldCharType="begin"/>
      </w:r>
      <w:r w:rsidRPr="00721467">
        <w:rPr>
          <w:b/>
          <w:color w:val="0000FF"/>
          <w:u w:val="single"/>
        </w:rPr>
        <w:instrText xml:space="preserve"> HYPERLINK  \l "_INFORMATION_SECURITY" </w:instrText>
      </w:r>
      <w:r w:rsidRPr="00721467">
        <w:rPr>
          <w:b/>
          <w:color w:val="0000FF"/>
          <w:u w:val="single"/>
        </w:rPr>
        <w:fldChar w:fldCharType="separate"/>
      </w:r>
      <w:r w:rsidR="003D1B13" w:rsidRPr="00721467">
        <w:rPr>
          <w:rStyle w:val="Hyperlink"/>
          <w:rFonts w:cs="Arial"/>
          <w:b/>
        </w:rPr>
        <w:t>INFORMATION SECURITY</w:t>
      </w:r>
    </w:p>
    <w:p w14:paraId="09BE7F14" w14:textId="34E81987" w:rsidR="00423E0E" w:rsidRPr="00721467" w:rsidRDefault="000A06EE" w:rsidP="00423E0E">
      <w:pPr>
        <w:rPr>
          <w:rFonts w:cs="Arial"/>
          <w:b/>
          <w:sz w:val="24"/>
        </w:rPr>
      </w:pPr>
      <w:r w:rsidRPr="00721467">
        <w:rPr>
          <w:rFonts w:cs="Arial"/>
          <w:b/>
          <w:color w:val="0000FF"/>
          <w:sz w:val="24"/>
          <w:u w:val="single"/>
        </w:rPr>
        <w:fldChar w:fldCharType="end"/>
      </w:r>
      <w:hyperlink w:anchor="_RECYCLED_AND/OR_NEW" w:history="1">
        <w:r w:rsidR="00423E0E" w:rsidRPr="00721467">
          <w:rPr>
            <w:rStyle w:val="Hyperlink"/>
            <w:rFonts w:cs="Arial"/>
            <w:b/>
            <w:sz w:val="24"/>
          </w:rPr>
          <w:t>RECYCLED AND/OR NEW MATERIALS</w:t>
        </w:r>
      </w:hyperlink>
      <w:r w:rsidR="00423E0E" w:rsidRPr="00721467">
        <w:rPr>
          <w:rFonts w:cs="Arial"/>
          <w:b/>
          <w:sz w:val="24"/>
        </w:rPr>
        <w:t xml:space="preserve"> </w:t>
      </w:r>
    </w:p>
    <w:p w14:paraId="09BE7F16" w14:textId="77777777" w:rsidR="00423E0E" w:rsidRPr="00721467" w:rsidRDefault="0041177B" w:rsidP="00423E0E">
      <w:pPr>
        <w:rPr>
          <w:rFonts w:cs="Arial"/>
          <w:b/>
          <w:sz w:val="24"/>
        </w:rPr>
      </w:pPr>
      <w:hyperlink w:anchor="_RISK_OF_LOSS" w:history="1">
        <w:r w:rsidR="00423E0E" w:rsidRPr="00721467">
          <w:rPr>
            <w:rStyle w:val="Hyperlink"/>
            <w:rFonts w:cs="Arial"/>
            <w:b/>
            <w:sz w:val="24"/>
          </w:rPr>
          <w:t>RISK OF LOSS</w:t>
        </w:r>
      </w:hyperlink>
      <w:r w:rsidR="00423E0E" w:rsidRPr="00721467">
        <w:rPr>
          <w:rFonts w:cs="Arial"/>
          <w:b/>
          <w:sz w:val="24"/>
        </w:rPr>
        <w:t xml:space="preserve"> </w:t>
      </w:r>
    </w:p>
    <w:p w14:paraId="09BE7F17" w14:textId="77777777" w:rsidR="00423E0E" w:rsidRPr="00721467" w:rsidRDefault="0041177B" w:rsidP="00423E0E">
      <w:pPr>
        <w:rPr>
          <w:rFonts w:cs="Arial"/>
          <w:b/>
          <w:sz w:val="24"/>
        </w:rPr>
      </w:pPr>
      <w:hyperlink w:anchor="_SUSPECT/COUNTERFEIT_ITEMS" w:history="1">
        <w:r w:rsidR="00423E0E" w:rsidRPr="00721467">
          <w:rPr>
            <w:rStyle w:val="Hyperlink"/>
            <w:rFonts w:cs="Arial"/>
            <w:b/>
            <w:sz w:val="24"/>
          </w:rPr>
          <w:t xml:space="preserve">SUSPECT/COUNTERFEIT ITEMS  </w:t>
        </w:r>
      </w:hyperlink>
      <w:r w:rsidR="00423E0E" w:rsidRPr="00721467">
        <w:rPr>
          <w:rFonts w:cs="Arial"/>
          <w:b/>
          <w:sz w:val="24"/>
        </w:rPr>
        <w:t xml:space="preserve"> </w:t>
      </w:r>
    </w:p>
    <w:p w14:paraId="09BE7F18" w14:textId="77777777" w:rsidR="00423E0E" w:rsidRPr="00721467" w:rsidRDefault="0041177B" w:rsidP="00423E0E">
      <w:pPr>
        <w:rPr>
          <w:rFonts w:cs="Arial"/>
          <w:b/>
          <w:sz w:val="24"/>
        </w:rPr>
      </w:pPr>
      <w:hyperlink w:anchor="_PROTECTION_OF_PERSONALLY" w:history="1">
        <w:r w:rsidR="00423E0E" w:rsidRPr="00721467">
          <w:rPr>
            <w:rStyle w:val="Hyperlink"/>
            <w:rFonts w:cs="Arial"/>
            <w:b/>
            <w:sz w:val="24"/>
          </w:rPr>
          <w:t>PROTECTION OF PERSONALLY IDENTIFIABLE INFORMATION (PII)</w:t>
        </w:r>
      </w:hyperlink>
    </w:p>
    <w:p w14:paraId="09BE7F19" w14:textId="77777777" w:rsidR="00423E0E" w:rsidRPr="00721467" w:rsidRDefault="0041177B" w:rsidP="00423E0E">
      <w:pPr>
        <w:rPr>
          <w:rFonts w:cs="Arial"/>
          <w:b/>
          <w:sz w:val="24"/>
        </w:rPr>
      </w:pPr>
      <w:hyperlink w:anchor="_TAXES" w:history="1">
        <w:r w:rsidR="00423E0E" w:rsidRPr="00721467">
          <w:rPr>
            <w:rStyle w:val="Hyperlink"/>
            <w:rFonts w:cs="Arial"/>
            <w:b/>
            <w:sz w:val="24"/>
          </w:rPr>
          <w:t>TAXES</w:t>
        </w:r>
      </w:hyperlink>
      <w:r w:rsidR="00423E0E" w:rsidRPr="00721467">
        <w:rPr>
          <w:rFonts w:cs="Arial"/>
          <w:b/>
          <w:sz w:val="24"/>
        </w:rPr>
        <w:t xml:space="preserve"> </w:t>
      </w:r>
    </w:p>
    <w:p w14:paraId="09BE7F1A" w14:textId="77777777" w:rsidR="00423E0E" w:rsidRPr="00721467" w:rsidRDefault="0041177B" w:rsidP="00423E0E">
      <w:pPr>
        <w:rPr>
          <w:rFonts w:cs="Arial"/>
          <w:b/>
          <w:sz w:val="24"/>
        </w:rPr>
      </w:pPr>
      <w:hyperlink w:anchor="_TRANSPORTATION" w:history="1">
        <w:r w:rsidR="00423E0E" w:rsidRPr="00721467">
          <w:rPr>
            <w:rStyle w:val="Hyperlink"/>
            <w:rFonts w:cs="Arial"/>
            <w:b/>
            <w:sz w:val="24"/>
          </w:rPr>
          <w:t>TRANSPORTATION</w:t>
        </w:r>
      </w:hyperlink>
    </w:p>
    <w:p w14:paraId="09BE7F1B" w14:textId="77777777" w:rsidR="00423E0E" w:rsidRPr="00721467" w:rsidRDefault="0041177B" w:rsidP="00423E0E">
      <w:pPr>
        <w:rPr>
          <w:rFonts w:cs="Arial"/>
          <w:b/>
          <w:sz w:val="24"/>
        </w:rPr>
      </w:pPr>
      <w:hyperlink w:anchor="_WARRANTY" w:history="1">
        <w:r w:rsidR="00423E0E" w:rsidRPr="00721467">
          <w:rPr>
            <w:rStyle w:val="Hyperlink"/>
            <w:rFonts w:cs="Arial"/>
            <w:b/>
            <w:sz w:val="24"/>
          </w:rPr>
          <w:t>WARRANTY</w:t>
        </w:r>
      </w:hyperlink>
      <w:r w:rsidR="00423E0E" w:rsidRPr="00721467">
        <w:rPr>
          <w:rFonts w:cs="Arial"/>
          <w:b/>
          <w:sz w:val="24"/>
        </w:rPr>
        <w:t xml:space="preserve"> </w:t>
      </w:r>
    </w:p>
    <w:p w14:paraId="09BE7F1C" w14:textId="77777777" w:rsidR="00423E0E" w:rsidRPr="00721467" w:rsidRDefault="0041177B" w:rsidP="00423E0E">
      <w:pPr>
        <w:rPr>
          <w:rFonts w:cs="Arial"/>
          <w:b/>
          <w:sz w:val="24"/>
        </w:rPr>
      </w:pPr>
      <w:hyperlink w:anchor="_ADDITIONAL_TERMS_AND" w:history="1">
        <w:r w:rsidR="00423E0E" w:rsidRPr="00721467">
          <w:rPr>
            <w:rStyle w:val="Hyperlink"/>
            <w:rFonts w:cs="Arial"/>
            <w:b/>
            <w:sz w:val="24"/>
          </w:rPr>
          <w:t>ADDITIONAL TERMS AND CONDITIONS</w:t>
        </w:r>
      </w:hyperlink>
      <w:r w:rsidR="00423E0E" w:rsidRPr="00721467">
        <w:rPr>
          <w:rFonts w:cs="Arial"/>
          <w:b/>
          <w:sz w:val="24"/>
        </w:rPr>
        <w:t xml:space="preserve"> </w:t>
      </w:r>
    </w:p>
    <w:p w14:paraId="428E722D" w14:textId="77777777" w:rsidR="00537849" w:rsidRDefault="0041177B" w:rsidP="00423E0E">
      <w:pPr>
        <w:rPr>
          <w:rStyle w:val="Hyperlink"/>
          <w:rFonts w:cs="Arial"/>
          <w:b/>
          <w:sz w:val="24"/>
        </w:rPr>
      </w:pPr>
      <w:hyperlink w:anchor="_APPLY_TO_PURCHASE" w:history="1">
        <w:r w:rsidR="00423E0E" w:rsidRPr="00721467">
          <w:rPr>
            <w:rStyle w:val="Hyperlink"/>
            <w:rFonts w:cs="Arial"/>
            <w:b/>
            <w:sz w:val="24"/>
          </w:rPr>
          <w:t>APPLY TO PURCHASE ORDERS AT ANY VALUE</w:t>
        </w:r>
      </w:hyperlink>
    </w:p>
    <w:p w14:paraId="09BE7F1D" w14:textId="542578B6" w:rsidR="00423E0E" w:rsidRDefault="00537849" w:rsidP="00423E0E">
      <w:pPr>
        <w:rPr>
          <w:rFonts w:cs="Arial"/>
          <w:b/>
          <w:sz w:val="24"/>
        </w:rPr>
      </w:pPr>
      <w:r>
        <w:rPr>
          <w:rStyle w:val="Hyperlink"/>
          <w:rFonts w:cs="Arial"/>
          <w:b/>
          <w:sz w:val="24"/>
        </w:rPr>
        <w:t>APPLY TO PURCHASE ORDERS EXCEEDING $2,500</w:t>
      </w:r>
      <w:r w:rsidR="00423E0E" w:rsidRPr="00721467">
        <w:rPr>
          <w:rFonts w:cs="Arial"/>
          <w:b/>
          <w:sz w:val="24"/>
        </w:rPr>
        <w:t xml:space="preserve"> </w:t>
      </w:r>
    </w:p>
    <w:p w14:paraId="2B3933B6" w14:textId="619473B0" w:rsidR="00454780" w:rsidRPr="00454780" w:rsidRDefault="0041177B" w:rsidP="00BC471E">
      <w:pPr>
        <w:pStyle w:val="Default"/>
        <w:rPr>
          <w:b/>
        </w:rPr>
      </w:pPr>
      <w:hyperlink w:anchor="_APPLY_TO_PURCHASE_3" w:history="1">
        <w:r w:rsidR="00454780" w:rsidRPr="00BC471E">
          <w:rPr>
            <w:rStyle w:val="Hyperlink"/>
            <w:rFonts w:cs="Arial"/>
            <w:b/>
          </w:rPr>
          <w:t>APPLY TO CONTRACTS EXCEEDING $3,500</w:t>
        </w:r>
      </w:hyperlink>
    </w:p>
    <w:p w14:paraId="09BE7F1F" w14:textId="617CD337" w:rsidR="00423E0E" w:rsidRPr="00721467" w:rsidRDefault="0041177B" w:rsidP="0021787E">
      <w:pPr>
        <w:rPr>
          <w:rFonts w:cs="Arial"/>
          <w:b/>
          <w:color w:val="0000FF"/>
          <w:sz w:val="24"/>
          <w:u w:val="single"/>
        </w:rPr>
      </w:pPr>
      <w:hyperlink w:anchor="_APPLY_TO_PURCHASE_3" w:history="1">
        <w:r w:rsidR="00423E0E" w:rsidRPr="00721467">
          <w:rPr>
            <w:rStyle w:val="Hyperlink"/>
            <w:rFonts w:cs="Arial"/>
            <w:b/>
            <w:sz w:val="24"/>
          </w:rPr>
          <w:t>APPLY TO PURCHASE ORDERS EXCEEDING $10,000</w:t>
        </w:r>
      </w:hyperlink>
      <w:r w:rsidR="00423E0E" w:rsidRPr="00721467">
        <w:rPr>
          <w:rFonts w:cs="Arial"/>
          <w:b/>
          <w:sz w:val="24"/>
        </w:rPr>
        <w:t xml:space="preserve"> </w:t>
      </w:r>
    </w:p>
    <w:p w14:paraId="09BE7F20" w14:textId="6B7C8415" w:rsidR="00423E0E" w:rsidRDefault="0041177B" w:rsidP="00423E0E">
      <w:pPr>
        <w:rPr>
          <w:rStyle w:val="Hyperlink"/>
          <w:rFonts w:cs="Arial"/>
          <w:b/>
          <w:sz w:val="24"/>
        </w:rPr>
      </w:pPr>
      <w:hyperlink w:anchor="_APPLY_TO_PURCHASE_4" w:history="1">
        <w:r w:rsidR="00423E0E" w:rsidRPr="00721467">
          <w:rPr>
            <w:rStyle w:val="Hyperlink"/>
            <w:rFonts w:cs="Arial"/>
            <w:b/>
            <w:sz w:val="24"/>
          </w:rPr>
          <w:t>APPLY TO PURCHASE ORDERS EXCEEDING $</w:t>
        </w:r>
        <w:r w:rsidR="0021787E" w:rsidRPr="00721467">
          <w:rPr>
            <w:rStyle w:val="Hyperlink"/>
            <w:rFonts w:cs="Arial"/>
            <w:b/>
            <w:sz w:val="24"/>
          </w:rPr>
          <w:t>15</w:t>
        </w:r>
        <w:r w:rsidR="00423E0E" w:rsidRPr="00721467">
          <w:rPr>
            <w:rStyle w:val="Hyperlink"/>
            <w:rFonts w:cs="Arial"/>
            <w:b/>
            <w:sz w:val="24"/>
          </w:rPr>
          <w:t>,000</w:t>
        </w:r>
      </w:hyperlink>
    </w:p>
    <w:p w14:paraId="78B7BC06" w14:textId="21C6D38F" w:rsidR="00777637" w:rsidRPr="006C5B08" w:rsidRDefault="0041177B" w:rsidP="006C5B08">
      <w:pPr>
        <w:pStyle w:val="Default"/>
        <w:rPr>
          <w:b/>
          <w:u w:val="single"/>
        </w:rPr>
      </w:pPr>
      <w:hyperlink w:anchor="_APPLY_TO_PURCHASE_5" w:history="1">
        <w:r w:rsidR="00777637" w:rsidRPr="006C5B08">
          <w:rPr>
            <w:rStyle w:val="Hyperlink"/>
            <w:rFonts w:cs="Arial"/>
            <w:b/>
          </w:rPr>
          <w:t>APPLY TO PURCHASE ORDERS EXCEEDING $150,000</w:t>
        </w:r>
      </w:hyperlink>
    </w:p>
    <w:p w14:paraId="37C9A4E9" w14:textId="5A39EE72" w:rsidR="00C26085" w:rsidRPr="00721467" w:rsidRDefault="00C26085" w:rsidP="005D2AE0">
      <w:pPr>
        <w:widowControl/>
        <w:autoSpaceDE/>
        <w:autoSpaceDN/>
        <w:adjustRightInd/>
        <w:rPr>
          <w:rStyle w:val="Hyperlink"/>
          <w:b/>
          <w:sz w:val="24"/>
        </w:rPr>
      </w:pPr>
      <w:r w:rsidRPr="00721467">
        <w:rPr>
          <w:rFonts w:cs="Arial"/>
          <w:b/>
          <w:color w:val="0000FF"/>
          <w:sz w:val="24"/>
          <w:u w:val="single"/>
        </w:rPr>
        <w:fldChar w:fldCharType="begin"/>
      </w:r>
      <w:r w:rsidRPr="00721467">
        <w:rPr>
          <w:rFonts w:cs="Arial"/>
          <w:b/>
          <w:color w:val="0000FF"/>
          <w:sz w:val="24"/>
          <w:u w:val="single"/>
        </w:rPr>
        <w:instrText xml:space="preserve"> HYPERLINK  \l "_APPLY_TO_CONTRACTS" </w:instrText>
      </w:r>
      <w:r w:rsidRPr="00721467">
        <w:rPr>
          <w:rFonts w:cs="Arial"/>
          <w:b/>
          <w:color w:val="0000FF"/>
          <w:sz w:val="24"/>
          <w:u w:val="single"/>
        </w:rPr>
        <w:fldChar w:fldCharType="separate"/>
      </w:r>
      <w:r w:rsidRPr="00721467">
        <w:rPr>
          <w:rStyle w:val="Hyperlink"/>
          <w:rFonts w:cs="Arial"/>
          <w:b/>
          <w:sz w:val="24"/>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p w14:paraId="09BE7F26" w14:textId="231BF96D" w:rsidR="00BF774A" w:rsidRPr="00721467" w:rsidRDefault="00C26085" w:rsidP="002D05B8">
      <w:pPr>
        <w:rPr>
          <w:rFonts w:cs="Arial"/>
          <w:b/>
          <w:sz w:val="24"/>
        </w:rPr>
      </w:pPr>
      <w:r w:rsidRPr="00721467">
        <w:rPr>
          <w:rFonts w:cs="Arial"/>
          <w:b/>
          <w:color w:val="0000FF"/>
          <w:sz w:val="24"/>
          <w:u w:val="single"/>
        </w:rPr>
        <w:fldChar w:fldCharType="end"/>
      </w:r>
      <w:hyperlink w:anchor="_REQUIREMENTS_FOR_ACCESS" w:history="1">
        <w:r w:rsidR="00423E0E" w:rsidRPr="00721467">
          <w:rPr>
            <w:rStyle w:val="Hyperlink"/>
            <w:rFonts w:cs="Arial"/>
            <w:b/>
            <w:sz w:val="24"/>
          </w:rPr>
          <w:t>REQUIREMENTS FOR ACCESS</w:t>
        </w:r>
      </w:hyperlink>
      <w:bookmarkStart w:id="0" w:name="_ACCEPTANCE_OF_TERMS"/>
      <w:bookmarkEnd w:id="0"/>
    </w:p>
    <w:bookmarkStart w:id="1" w:name="_APPLICABLE_LAW"/>
    <w:bookmarkEnd w:id="1"/>
    <w:p w14:paraId="108E10DB" w14:textId="11EF051C" w:rsidR="005A36BC" w:rsidRPr="00721467" w:rsidRDefault="00E64FFB" w:rsidP="005A36BC">
      <w:pPr>
        <w:autoSpaceDE/>
        <w:autoSpaceDN/>
        <w:adjustRightInd/>
        <w:outlineLvl w:val="0"/>
        <w:rPr>
          <w:rStyle w:val="Hyperlink"/>
          <w:rFonts w:cs="Arial"/>
          <w:b/>
          <w:sz w:val="24"/>
        </w:rPr>
      </w:pPr>
      <w:r w:rsidRPr="00721467">
        <w:rPr>
          <w:rFonts w:cs="Arial"/>
          <w:b/>
          <w:sz w:val="24"/>
          <w:u w:val="single"/>
        </w:rPr>
        <w:fldChar w:fldCharType="begin"/>
      </w:r>
      <w:r w:rsidRPr="00721467">
        <w:rPr>
          <w:rFonts w:cs="Arial"/>
          <w:b/>
          <w:sz w:val="24"/>
          <w:u w:val="single"/>
        </w:rPr>
        <w:instrText>HYPERLINK  \l "_VEHICLE_INSURANCE"</w:instrText>
      </w:r>
      <w:r w:rsidRPr="00721467">
        <w:rPr>
          <w:rFonts w:cs="Arial"/>
          <w:b/>
          <w:sz w:val="24"/>
          <w:u w:val="single"/>
        </w:rPr>
        <w:fldChar w:fldCharType="separate"/>
      </w:r>
      <w:r w:rsidR="005A36BC" w:rsidRPr="00721467">
        <w:rPr>
          <w:rStyle w:val="Hyperlink"/>
          <w:rFonts w:cs="Arial"/>
          <w:b/>
          <w:sz w:val="24"/>
        </w:rPr>
        <w:t>VEHICLE INSURANCE</w:t>
      </w:r>
    </w:p>
    <w:p w14:paraId="06F79968" w14:textId="63060881" w:rsidR="005A36BC" w:rsidRPr="00721467" w:rsidRDefault="00E64FFB" w:rsidP="005A36BC">
      <w:pPr>
        <w:pStyle w:val="Heading1"/>
        <w:keepNext w:val="0"/>
        <w:jc w:val="left"/>
        <w:rPr>
          <w:rFonts w:cs="Arial"/>
          <w:szCs w:val="24"/>
        </w:rPr>
      </w:pPr>
      <w:r w:rsidRPr="00721467">
        <w:rPr>
          <w:rFonts w:cs="Arial"/>
          <w:szCs w:val="24"/>
          <w:u w:val="single"/>
          <w:lang w:val="en-US" w:eastAsia="en-US"/>
        </w:rPr>
        <w:fldChar w:fldCharType="end"/>
      </w:r>
      <w:hyperlink w:anchor="_VEHICLE_MARKINGS" w:history="1">
        <w:r w:rsidR="005A36BC" w:rsidRPr="00721467">
          <w:rPr>
            <w:rStyle w:val="Hyperlink"/>
            <w:rFonts w:cs="Arial"/>
            <w:szCs w:val="24"/>
          </w:rPr>
          <w:t>VEHICLE MARKINGS</w:t>
        </w:r>
      </w:hyperlink>
      <w:r w:rsidR="005A36BC" w:rsidRPr="00721467">
        <w:rPr>
          <w:rFonts w:cs="Arial"/>
          <w:szCs w:val="24"/>
        </w:rPr>
        <w:t xml:space="preserve"> </w:t>
      </w:r>
    </w:p>
    <w:p w14:paraId="09BE7F2A" w14:textId="77777777" w:rsidR="00423E0E" w:rsidRDefault="00BF774A" w:rsidP="00423E0E">
      <w:pPr>
        <w:pStyle w:val="Heading1"/>
      </w:pPr>
      <w:bookmarkStart w:id="2" w:name="_ASSIGNMENT"/>
      <w:bookmarkEnd w:id="2"/>
      <w:r w:rsidRPr="002D05B8">
        <w:lastRenderedPageBreak/>
        <w:t xml:space="preserve">ASSIGNMENT </w:t>
      </w:r>
    </w:p>
    <w:p w14:paraId="09BE7F2B" w14:textId="17355FC2" w:rsidR="00BF774A" w:rsidRPr="002D05B8" w:rsidRDefault="00BF774A" w:rsidP="002D05B8">
      <w:pPr>
        <w:rPr>
          <w:rFonts w:cs="Arial"/>
        </w:rPr>
      </w:pPr>
      <w:r w:rsidRPr="002D05B8">
        <w:rPr>
          <w:rFonts w:cs="Arial"/>
        </w:rPr>
        <w:t>Seller shall not assign rights or obligations to third parties without the prior written consent of Sandia.</w:t>
      </w:r>
      <w:r w:rsidR="00981388">
        <w:rPr>
          <w:rFonts w:cs="Arial"/>
        </w:rPr>
        <w:t xml:space="preserve"> </w:t>
      </w:r>
      <w:r w:rsidR="00981388" w:rsidRPr="00BC471E">
        <w:rPr>
          <w:rFonts w:cs="Arial"/>
          <w:szCs w:val="23"/>
          <w:lang w:val="en"/>
        </w:rPr>
        <w:t xml:space="preserve">When the Contractor becomes aware that a change in its ownership has occurred, or is likely to occur, the Contractor shall notify the SCR within 30 days. </w:t>
      </w:r>
      <w:r w:rsidRPr="00BC471E">
        <w:rPr>
          <w:rFonts w:cs="Arial"/>
        </w:rPr>
        <w:t xml:space="preserve"> </w:t>
      </w:r>
      <w:r w:rsidRPr="002D05B8">
        <w:rPr>
          <w:rFonts w:cs="Arial"/>
        </w:rPr>
        <w:t xml:space="preserve">However, Seller may assign rights to be paid amounts due or to become due if Sandia is promptly furnished an executed Assignment of Payments form. Administration of this Agreement may be transferred from Sandia to </w:t>
      </w:r>
      <w:r w:rsidR="009A5C16" w:rsidRPr="002D05B8">
        <w:rPr>
          <w:rFonts w:cs="Arial"/>
        </w:rPr>
        <w:t>the Department of Energy (</w:t>
      </w:r>
      <w:r w:rsidRPr="002D05B8">
        <w:rPr>
          <w:rFonts w:cs="Arial"/>
        </w:rPr>
        <w:t>DOE</w:t>
      </w:r>
      <w:r w:rsidR="009A5C16" w:rsidRPr="002D05B8">
        <w:rPr>
          <w:rFonts w:cs="Arial"/>
        </w:rPr>
        <w:t>)</w:t>
      </w:r>
      <w:r w:rsidRPr="002D05B8">
        <w:rPr>
          <w:rFonts w:cs="Arial"/>
        </w:rPr>
        <w:t xml:space="preserve"> or its designee, and in case of such transfer and notice thereof to the Seller, Sandia shall have no further responsibilities hereunder.  </w:t>
      </w:r>
    </w:p>
    <w:p w14:paraId="09BE7F2C" w14:textId="77777777" w:rsidR="00BF774A" w:rsidRPr="002D05B8" w:rsidRDefault="00BF774A" w:rsidP="002D05B8">
      <w:pPr>
        <w:rPr>
          <w:rFonts w:cs="Arial"/>
        </w:rPr>
      </w:pPr>
      <w:r w:rsidRPr="002D05B8">
        <w:rPr>
          <w:rFonts w:cs="Arial"/>
        </w:rPr>
        <w:t xml:space="preserve"> </w:t>
      </w:r>
    </w:p>
    <w:p w14:paraId="09BE7F2D" w14:textId="77777777" w:rsidR="00423E0E" w:rsidRDefault="00BF774A" w:rsidP="005D2AE0">
      <w:pPr>
        <w:pStyle w:val="Heading1"/>
      </w:pPr>
      <w:bookmarkStart w:id="3" w:name="_BANKRUPTCY"/>
      <w:bookmarkEnd w:id="3"/>
      <w:r w:rsidRPr="005D2AE0">
        <w:t>BANKRUPTCY</w:t>
      </w:r>
      <w:r w:rsidRPr="002D05B8">
        <w:t xml:space="preserve"> </w:t>
      </w:r>
    </w:p>
    <w:p w14:paraId="09BE7F2E" w14:textId="77777777" w:rsidR="00BF774A" w:rsidRPr="002D05B8" w:rsidRDefault="00BF774A" w:rsidP="002D05B8">
      <w:pPr>
        <w:rPr>
          <w:rFonts w:cs="Arial"/>
        </w:rPr>
      </w:pPr>
      <w:r w:rsidRPr="002D05B8">
        <w:rPr>
          <w:rFonts w:cs="Arial"/>
        </w:rPr>
        <w:t xml:space="preserve">If the Seller enters into any proceeding relating to bankruptcy, it shall give written notice via certified mail to the SCR responsible for this Purchase Order within five days of initiation of the proceedings. The notification shall include the date on which the proceeding was filed, the identity and location of the court and a listing of the Purchase Order numbers for which final payment has not been made.  </w:t>
      </w:r>
    </w:p>
    <w:p w14:paraId="09BE7F2F" w14:textId="77777777" w:rsidR="00BF774A" w:rsidRPr="002D05B8" w:rsidRDefault="00BF774A" w:rsidP="002D05B8">
      <w:pPr>
        <w:rPr>
          <w:rFonts w:cs="Arial"/>
        </w:rPr>
      </w:pPr>
      <w:r w:rsidRPr="002D05B8">
        <w:rPr>
          <w:rFonts w:cs="Arial"/>
        </w:rPr>
        <w:t xml:space="preserve"> </w:t>
      </w:r>
    </w:p>
    <w:p w14:paraId="09BE7F30" w14:textId="77777777" w:rsidR="00423E0E" w:rsidRDefault="00BF774A" w:rsidP="00423E0E">
      <w:pPr>
        <w:pStyle w:val="Heading1"/>
      </w:pPr>
      <w:bookmarkStart w:id="4" w:name="_CANCELLATION_OR_TERMINATION"/>
      <w:bookmarkEnd w:id="4"/>
      <w:r w:rsidRPr="002D05B8">
        <w:t xml:space="preserve">CANCELLATION OR TERMINATION FOR CONVENIENCE </w:t>
      </w:r>
    </w:p>
    <w:p w14:paraId="09BE7F31" w14:textId="77777777" w:rsidR="00BF774A" w:rsidRPr="002D05B8" w:rsidRDefault="00BF774A" w:rsidP="002D05B8">
      <w:pPr>
        <w:rPr>
          <w:rFonts w:cs="Arial"/>
        </w:rPr>
      </w:pPr>
      <w:r w:rsidRPr="005D2AE0">
        <w:rPr>
          <w:rFonts w:cs="Arial"/>
          <w:b/>
        </w:rPr>
        <w:t>(a)</w:t>
      </w:r>
      <w:r w:rsidRPr="002D05B8">
        <w:rPr>
          <w:rFonts w:cs="Arial"/>
        </w:rPr>
        <w:t xml:space="preserve"> Sandia may cancel this Purchase Order, in whole or in part, if the Seller fails to comply with any of the terms of this Purchase Order, or fails to provide adequate assurance of future performance. In that event, Sandia shall not be liable for any amount for Items or services not yet accepted by Sandia.  </w:t>
      </w:r>
    </w:p>
    <w:p w14:paraId="09BE7F32" w14:textId="77777777" w:rsidR="00BF774A" w:rsidRPr="002D05B8" w:rsidRDefault="00BF774A" w:rsidP="002D05B8">
      <w:pPr>
        <w:rPr>
          <w:rFonts w:cs="Arial"/>
        </w:rPr>
      </w:pPr>
      <w:r w:rsidRPr="005D2AE0">
        <w:rPr>
          <w:rFonts w:cs="Arial"/>
          <w:b/>
        </w:rPr>
        <w:t>(b)</w:t>
      </w:r>
      <w:r w:rsidRPr="002D05B8">
        <w:rPr>
          <w:rFonts w:cs="Arial"/>
        </w:rPr>
        <w:t xml:space="preserve"> Sandia may terminate for the convenience of Sandia or the Government this Purchase Order, in whole or in part, for any Items or services not yet accepted by Sandia. In that event Sandia shall be liable for the purchase price of Items or services already completed or identified to this Purchase Order but not yet accepted by Sandia.  </w:t>
      </w:r>
    </w:p>
    <w:p w14:paraId="09BE7F33" w14:textId="77777777" w:rsidR="00BF774A" w:rsidRPr="00F845DB" w:rsidRDefault="00BF774A" w:rsidP="002D05B8">
      <w:pPr>
        <w:rPr>
          <w:rFonts w:cs="Arial"/>
        </w:rPr>
      </w:pPr>
      <w:r w:rsidRPr="005D2AE0">
        <w:rPr>
          <w:rFonts w:cs="Arial"/>
          <w:b/>
        </w:rPr>
        <w:t>(c)</w:t>
      </w:r>
      <w:r w:rsidRPr="002D05B8">
        <w:rPr>
          <w:rFonts w:cs="Arial"/>
        </w:rPr>
        <w:t xml:space="preserve"> Seller shall not be liable for delays in performance occasioned by causes beyond Seller's reasonable control and without Seller's fault or</w:t>
      </w:r>
      <w:r w:rsidR="009A5C16" w:rsidRPr="002D05B8">
        <w:rPr>
          <w:rFonts w:cs="Arial"/>
        </w:rPr>
        <w:t xml:space="preserve"> </w:t>
      </w:r>
      <w:r w:rsidRPr="00F845DB">
        <w:rPr>
          <w:rFonts w:cs="Arial"/>
        </w:rPr>
        <w:t xml:space="preserve">negligence.  </w:t>
      </w:r>
    </w:p>
    <w:p w14:paraId="09BE7F34" w14:textId="77777777" w:rsidR="00BF774A" w:rsidRPr="00194D29" w:rsidRDefault="00BF774A" w:rsidP="002D05B8">
      <w:pPr>
        <w:rPr>
          <w:rFonts w:cs="Arial"/>
        </w:rPr>
      </w:pPr>
      <w:r w:rsidRPr="00AD4BF3">
        <w:rPr>
          <w:rFonts w:cs="Arial"/>
          <w:b/>
        </w:rPr>
        <w:t>(d)</w:t>
      </w:r>
      <w:r w:rsidRPr="00194D29">
        <w:rPr>
          <w:rFonts w:cs="Arial"/>
        </w:rPr>
        <w:t xml:space="preserve"> The rights and remedies of Sandia in this clause are subject to Sellers Rights to invoke the Disputes clause of this Purchase Order.  </w:t>
      </w:r>
    </w:p>
    <w:p w14:paraId="09BE7F38" w14:textId="2E54F00E" w:rsidR="00BF774A" w:rsidRPr="002D05B8" w:rsidRDefault="00BF774A" w:rsidP="002D05B8">
      <w:pPr>
        <w:rPr>
          <w:rFonts w:cs="Arial"/>
        </w:rPr>
      </w:pPr>
      <w:bookmarkStart w:id="5" w:name="_COMPLIANCE_WITH_LAWS"/>
      <w:bookmarkEnd w:id="5"/>
    </w:p>
    <w:p w14:paraId="09BE7F39" w14:textId="77777777" w:rsidR="00423E0E" w:rsidRDefault="00BF774A" w:rsidP="00423E0E">
      <w:pPr>
        <w:pStyle w:val="Heading1"/>
      </w:pPr>
      <w:bookmarkStart w:id="6" w:name="_DEFINITIONS"/>
      <w:bookmarkEnd w:id="6"/>
      <w:r w:rsidRPr="002D05B8">
        <w:t xml:space="preserve">DEFINITIONS </w:t>
      </w:r>
    </w:p>
    <w:p w14:paraId="09BE7F3A" w14:textId="77777777" w:rsidR="00BF774A" w:rsidRPr="002D05B8" w:rsidRDefault="00BF774A" w:rsidP="002D05B8">
      <w:pPr>
        <w:rPr>
          <w:rFonts w:cs="Arial"/>
        </w:rPr>
      </w:pPr>
      <w:r w:rsidRPr="002D05B8">
        <w:rPr>
          <w:rFonts w:cs="Arial"/>
        </w:rPr>
        <w:t xml:space="preserve">The following terms shall have the meanings set forth below for all purposes of this Purchase Order.  </w:t>
      </w:r>
    </w:p>
    <w:p w14:paraId="09BE7F40" w14:textId="2F03FAE0" w:rsidR="00BF774A" w:rsidRPr="002D05B8" w:rsidRDefault="00BF774A" w:rsidP="002D05B8">
      <w:pPr>
        <w:rPr>
          <w:rFonts w:cs="Arial"/>
        </w:rPr>
      </w:pPr>
      <w:r w:rsidRPr="005D2AE0">
        <w:rPr>
          <w:rFonts w:cs="Arial"/>
          <w:b/>
        </w:rPr>
        <w:t>(</w:t>
      </w:r>
      <w:r w:rsidR="00D04CF4" w:rsidRPr="005D2AE0">
        <w:rPr>
          <w:rFonts w:cs="Arial"/>
          <w:b/>
        </w:rPr>
        <w:t>a</w:t>
      </w:r>
      <w:r w:rsidRPr="005D2AE0">
        <w:rPr>
          <w:rFonts w:cs="Arial"/>
          <w:b/>
        </w:rPr>
        <w:t>)</w:t>
      </w:r>
      <w:r w:rsidRPr="002D05B8">
        <w:rPr>
          <w:rFonts w:cs="Arial"/>
        </w:rPr>
        <w:t xml:space="preserve"> </w:t>
      </w:r>
      <w:r w:rsidRPr="00AD4BF3">
        <w:rPr>
          <w:rFonts w:cs="Arial"/>
          <w:b/>
        </w:rPr>
        <w:t>SCR</w:t>
      </w:r>
      <w:r w:rsidRPr="002D05B8">
        <w:rPr>
          <w:rFonts w:cs="Arial"/>
        </w:rPr>
        <w:t xml:space="preserve"> means Sandia Contracting Representative, the only person authorized to execute and/or administer this Contract for Sandia.  </w:t>
      </w:r>
    </w:p>
    <w:p w14:paraId="09BE7F41" w14:textId="77777777" w:rsidR="00BF774A" w:rsidRPr="002D05B8" w:rsidRDefault="00BF774A" w:rsidP="002D05B8">
      <w:pPr>
        <w:rPr>
          <w:rFonts w:cs="Arial"/>
        </w:rPr>
      </w:pPr>
      <w:r w:rsidRPr="002D05B8">
        <w:rPr>
          <w:rFonts w:cs="Arial"/>
        </w:rPr>
        <w:t xml:space="preserve"> </w:t>
      </w:r>
    </w:p>
    <w:p w14:paraId="09BE7F42" w14:textId="77777777" w:rsidR="00423E0E" w:rsidRDefault="00BF774A" w:rsidP="00423E0E">
      <w:pPr>
        <w:pStyle w:val="Heading1"/>
      </w:pPr>
      <w:bookmarkStart w:id="7" w:name="_DISPUTES"/>
      <w:bookmarkEnd w:id="7"/>
      <w:r w:rsidRPr="002D05B8">
        <w:t xml:space="preserve">DISPUTES </w:t>
      </w:r>
    </w:p>
    <w:p w14:paraId="09BE7F44" w14:textId="63AEE1E6" w:rsidR="00BF774A" w:rsidRPr="002D05B8" w:rsidRDefault="00BF774A" w:rsidP="002D05B8">
      <w:pPr>
        <w:rPr>
          <w:rFonts w:cs="Arial"/>
        </w:rPr>
      </w:pPr>
      <w:r w:rsidRPr="002D05B8">
        <w:rPr>
          <w:rFonts w:cs="Arial"/>
        </w:rPr>
        <w:t xml:space="preserve">Seller and Sandia </w:t>
      </w:r>
      <w:r w:rsidR="00F85FEA" w:rsidRPr="002D05B8">
        <w:rPr>
          <w:rFonts w:cs="Arial"/>
        </w:rPr>
        <w:t>agree to use the Sandia Acquisition</w:t>
      </w:r>
      <w:r w:rsidR="00986F39">
        <w:rPr>
          <w:rFonts w:cs="Arial"/>
        </w:rPr>
        <w:t xml:space="preserve"> </w:t>
      </w:r>
      <w:r w:rsidR="00F85FEA" w:rsidRPr="002D05B8">
        <w:rPr>
          <w:rFonts w:cs="Arial"/>
        </w:rPr>
        <w:t>Conflict Resolution Process set forth at</w:t>
      </w:r>
      <w:r w:rsidR="00760B8F">
        <w:rPr>
          <w:rFonts w:cs="Arial"/>
        </w:rPr>
        <w:t xml:space="preserve"> </w:t>
      </w:r>
      <w:hyperlink r:id="rId13" w:history="1">
        <w:r w:rsidR="00760B8F" w:rsidRPr="00760B8F">
          <w:rPr>
            <w:rFonts w:cs="Arial"/>
            <w:color w:val="0000FF"/>
            <w:u w:val="single"/>
          </w:rPr>
          <w:t>http://www.sandia.gov/working_with_sandia/procurement/current_suppliers/contractor_bidder/</w:t>
        </w:r>
      </w:hyperlink>
      <w:r w:rsidR="00760B8F" w:rsidRPr="00760B8F">
        <w:rPr>
          <w:rFonts w:cs="Arial"/>
          <w:color w:val="000000"/>
        </w:rPr>
        <w:t xml:space="preserve"> under "Policies"</w:t>
      </w:r>
      <w:r w:rsidR="003C20D6" w:rsidRPr="002D05B8">
        <w:rPr>
          <w:rFonts w:cs="Arial"/>
        </w:rPr>
        <w:t xml:space="preserve"> for resolving any and all disputes arising from this contract. </w:t>
      </w:r>
    </w:p>
    <w:p w14:paraId="09BE7F45" w14:textId="77777777" w:rsidR="00BF774A" w:rsidRPr="002D05B8" w:rsidRDefault="00BF774A" w:rsidP="002D05B8">
      <w:pPr>
        <w:rPr>
          <w:rFonts w:cs="Arial"/>
        </w:rPr>
      </w:pPr>
      <w:r w:rsidRPr="002D05B8">
        <w:rPr>
          <w:rFonts w:cs="Arial"/>
        </w:rPr>
        <w:t xml:space="preserve"> </w:t>
      </w:r>
    </w:p>
    <w:p w14:paraId="09BE7F46" w14:textId="77777777" w:rsidR="002D05B8" w:rsidRPr="002D05B8" w:rsidRDefault="002D05B8" w:rsidP="00C25A6F">
      <w:pPr>
        <w:pStyle w:val="Heading1"/>
      </w:pPr>
      <w:bookmarkStart w:id="8" w:name="_EXPORT_CONTROL"/>
      <w:bookmarkEnd w:id="8"/>
      <w:r w:rsidRPr="002D05B8">
        <w:t>EXPORT CONTROL</w:t>
      </w:r>
    </w:p>
    <w:p w14:paraId="01A432AA" w14:textId="77777777" w:rsidR="005D2AE0" w:rsidRDefault="005D2AE0" w:rsidP="005D2AE0">
      <w:r w:rsidRPr="005D2AE0">
        <w:rPr>
          <w:b/>
        </w:rPr>
        <w:t>(a)</w:t>
      </w:r>
      <w:r w:rsidR="002D05B8" w:rsidRPr="002D05B8">
        <w:t xml:space="preserve">Any item, technical data, or software furnished by Sandia in connection with this purchase order/contract is supplied for use in the United States only.  Contractor agrees </w:t>
      </w:r>
      <w:r w:rsidR="002D05B8" w:rsidRPr="002D05B8">
        <w:lastRenderedPageBreak/>
        <w:t xml:space="preserve">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DD4F22">
        <w:t xml:space="preserve">the Atomic Energy Act of 1954, as amended (AEA), </w:t>
      </w:r>
      <w:r w:rsidR="002D05B8" w:rsidRPr="002D05B8">
        <w:t xml:space="preserve">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721E79FC" w14:textId="77777777" w:rsidR="005D2AE0" w:rsidRDefault="002D05B8" w:rsidP="005D2AE0">
      <w:r w:rsidRPr="005D2AE0">
        <w:rPr>
          <w:b/>
        </w:rPr>
        <w:t xml:space="preserve">(b) </w:t>
      </w:r>
      <w:r w:rsidRPr="002D05B8">
        <w:t xml:space="preserve">Contractor shall immediately notify the SCR if Contractor is, or becomes, listed in any Denied Parties List or if Contractor's export privileges are otherwise denied, suspended or revoked in whole or in part by any U.S. Government entity or agency. </w:t>
      </w:r>
    </w:p>
    <w:p w14:paraId="09BE7F47" w14:textId="163ABF9C" w:rsidR="002D05B8" w:rsidRDefault="008267C2" w:rsidP="005D2AE0">
      <w:r w:rsidRPr="005D2AE0">
        <w:rPr>
          <w:b/>
        </w:rPr>
        <w:t xml:space="preserve">(c) </w:t>
      </w:r>
      <w:r w:rsidRPr="002D05B8">
        <w:t>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w:t>
      </w:r>
      <w:r>
        <w:t xml:space="preserve"> </w:t>
      </w:r>
      <w:r w:rsidRPr="002D05B8">
        <w:t>The Contractor shall flow down the requirements of this clause to all subcontracts.</w:t>
      </w:r>
    </w:p>
    <w:p w14:paraId="1388C226" w14:textId="77777777" w:rsidR="006247AF" w:rsidRDefault="006247AF" w:rsidP="006247AF">
      <w:pPr>
        <w:pStyle w:val="Default"/>
      </w:pPr>
    </w:p>
    <w:p w14:paraId="1FC7FD2A" w14:textId="77777777" w:rsidR="006247AF" w:rsidRDefault="006247AF" w:rsidP="0089281F">
      <w:pPr>
        <w:pStyle w:val="Heading1"/>
      </w:pPr>
      <w:bookmarkStart w:id="9" w:name="_INDEPENDENT_CONTRACTOR_RELATIONSHIP"/>
      <w:bookmarkEnd w:id="9"/>
      <w:r>
        <w:t>INDEPENDENT CONTRACTOR RELATIONSHIP</w:t>
      </w:r>
    </w:p>
    <w:p w14:paraId="5647FC0A" w14:textId="77777777" w:rsidR="006247AF" w:rsidRDefault="006247AF" w:rsidP="006247AF">
      <w:pPr>
        <w:rPr>
          <w:rFonts w:cs="Arial"/>
        </w:rPr>
      </w:pPr>
      <w:r w:rsidRPr="005D2AE0">
        <w:rPr>
          <w:rFonts w:cs="Arial"/>
          <w:b/>
        </w:rPr>
        <w:t>(a)</w:t>
      </w:r>
      <w:r>
        <w:rPr>
          <w:rFonts w:cs="Arial"/>
        </w:rPr>
        <w:t xml:space="preserve"> Contractor is an independent contractor in all its operations and activities related to this contract. The employees used by Contractor to perform Work under this Contract shall be Contractor's employees without any relation whatsoever to Sandia Corporation. </w:t>
      </w:r>
    </w:p>
    <w:p w14:paraId="229CE5EC" w14:textId="77777777" w:rsidR="006247AF" w:rsidRDefault="006247AF" w:rsidP="006247AF">
      <w:pPr>
        <w:rPr>
          <w:rFonts w:cs="Arial"/>
        </w:rPr>
      </w:pPr>
      <w:r w:rsidRPr="005D2AE0">
        <w:rPr>
          <w:rFonts w:cs="Arial"/>
          <w:b/>
        </w:rPr>
        <w:t>(b)</w:t>
      </w:r>
      <w:r>
        <w:rPr>
          <w:rFonts w:cs="Arial"/>
        </w:rPr>
        <w:t xml:space="preserve"> Contractor shall be responsible for all losses, costs, claims, causes of action, damages, liabilities, and expenses, including attorneys' fees, all expenses of litigation and/or settlement, and court costs, arising from any act or omission of Contractor, its officers, employees, agents, suppliers, or subcontractors at any tier, in the performance of any of its obligations under this Contract. </w:t>
      </w:r>
    </w:p>
    <w:p w14:paraId="782D63DA" w14:textId="77777777" w:rsidR="006247AF" w:rsidRDefault="006247AF" w:rsidP="006247AF">
      <w:pPr>
        <w:rPr>
          <w:rFonts w:cs="Arial"/>
        </w:rPr>
      </w:pPr>
      <w:r w:rsidRPr="005D2AE0">
        <w:rPr>
          <w:rFonts w:cs="Arial"/>
          <w:b/>
        </w:rPr>
        <w:t>(c)</w:t>
      </w:r>
      <w:r>
        <w:rPr>
          <w:rFonts w:cs="Arial"/>
        </w:rPr>
        <w:t xml:space="preserve"> Contractor shall indemnify and hold harmless Sandia from and against any actual or alleged liability, loss, costs, damages, fees of attorneys, and other expenses which Sandia may sustain or incur in consequence of: </w:t>
      </w:r>
    </w:p>
    <w:p w14:paraId="005C893A" w14:textId="77777777" w:rsidR="006247AF" w:rsidRDefault="006247AF" w:rsidP="006247AF">
      <w:pPr>
        <w:ind w:left="720"/>
        <w:rPr>
          <w:rFonts w:cs="Arial"/>
        </w:rPr>
      </w:pPr>
      <w:r>
        <w:rPr>
          <w:rFonts w:cs="Arial"/>
        </w:rPr>
        <w:t xml:space="preserve">(i) Contractor's failure to pay any employee for the Work rendered under this Contract, or </w:t>
      </w:r>
    </w:p>
    <w:p w14:paraId="79092040" w14:textId="77777777" w:rsidR="006247AF" w:rsidRDefault="006247AF" w:rsidP="006247AF">
      <w:pPr>
        <w:ind w:left="720"/>
        <w:rPr>
          <w:rFonts w:cs="Arial"/>
        </w:rPr>
      </w:pPr>
      <w:r>
        <w:rPr>
          <w:rFonts w:cs="Arial"/>
        </w:rPr>
        <w:t xml:space="preserve">(ii) any claims made by Contractor's personnel against Sandia. </w:t>
      </w:r>
    </w:p>
    <w:p w14:paraId="6E274191" w14:textId="77777777" w:rsidR="006247AF" w:rsidRDefault="006247AF" w:rsidP="006247AF">
      <w:pPr>
        <w:rPr>
          <w:rFonts w:cs="Arial"/>
        </w:rPr>
      </w:pPr>
      <w:r>
        <w:rPr>
          <w:rFonts w:cs="Arial"/>
        </w:rPr>
        <w:t>The Contractor shall flow down the requirements of this clause to any applicable subcontracts for services.</w:t>
      </w:r>
    </w:p>
    <w:p w14:paraId="730B4BBD" w14:textId="77777777" w:rsidR="006247AF" w:rsidRDefault="006247AF" w:rsidP="006247AF">
      <w:pPr>
        <w:rPr>
          <w:rFonts w:ascii="Book Antiqua" w:hAnsi="Book Antiqua"/>
          <w:color w:val="002060"/>
        </w:rPr>
      </w:pPr>
    </w:p>
    <w:p w14:paraId="163610BE" w14:textId="77777777" w:rsidR="003D1B13" w:rsidRPr="003D1B13" w:rsidRDefault="003D1B13" w:rsidP="005D2AE0">
      <w:pPr>
        <w:pStyle w:val="Heading1"/>
      </w:pPr>
      <w:bookmarkStart w:id="10" w:name="_INFORMATION_SECURITY"/>
      <w:bookmarkEnd w:id="10"/>
      <w:r w:rsidRPr="003D1B13">
        <w:t>INFORMATION SECURITY</w:t>
      </w:r>
    </w:p>
    <w:p w14:paraId="3878DD53" w14:textId="77777777" w:rsidR="00E635DF" w:rsidRDefault="00E635DF" w:rsidP="005D2AE0">
      <w:r>
        <w:t>Official Use Only (OUO) and Sandia Proprietary Information (SPI)</w:t>
      </w:r>
    </w:p>
    <w:p w14:paraId="629634E7" w14:textId="77777777" w:rsidR="00F63A0E" w:rsidRPr="00BC471E" w:rsidRDefault="00E635DF" w:rsidP="00F63A0E">
      <w:r>
        <w:t xml:space="preserve">Contractor shall ensure Sandia information utilized in the performance of this contract is not used or disseminated for any other purpose. Contractor shall protect OUO and SPI information from unauthorized dissemination (e.g. to persons who do not require the </w:t>
      </w:r>
      <w:r>
        <w:lastRenderedPageBreak/>
        <w:t>information to perform work under this contract) and shall follow all requirements for OUO and SPI documents specified below</w:t>
      </w:r>
      <w:r w:rsidRPr="00BC471E">
        <w:t>.</w:t>
      </w:r>
      <w:r w:rsidR="00F63A0E" w:rsidRPr="00BC471E">
        <w:t xml:space="preserve"> 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2A9A1CB0" w14:textId="77777777" w:rsidR="00E635DF" w:rsidRDefault="00E635DF" w:rsidP="005D2AE0">
      <w:r>
        <w:t>Definition: OUO and SPI information are unclassified with the potential to damage government, commercial or private interests if disseminated to persons who do not have a need-to-know the information.</w:t>
      </w:r>
    </w:p>
    <w:p w14:paraId="754B4B66" w14:textId="77777777" w:rsidR="00E635DF" w:rsidRDefault="00E635DF" w:rsidP="005D2AE0">
      <w:r w:rsidRPr="005D2AE0">
        <w:rPr>
          <w:b/>
        </w:rPr>
        <w:t>(a)</w:t>
      </w:r>
      <w:r>
        <w:t xml:space="preserve"> Protection in Use: Precautions shall be taken by the contractor to prevent access to documents marked as containing OUO information by persons who do not require the information to perform their jobs or other DOE-authorized activities.  </w:t>
      </w:r>
    </w:p>
    <w:p w14:paraId="6498827C" w14:textId="77777777" w:rsidR="00E635DF" w:rsidRDefault="00E635DF" w:rsidP="005D2AE0">
      <w:r w:rsidRPr="005D2AE0">
        <w:rPr>
          <w:b/>
        </w:rPr>
        <w:t>(b)</w:t>
      </w:r>
      <w:r>
        <w:t xml:space="preserve"> Protection in Storage: Documents marked as containing OUO information shall be stored in a locked room or other locked receptacle (e.g., a locked file cabinet, desk). </w:t>
      </w:r>
    </w:p>
    <w:p w14:paraId="49D2C79B" w14:textId="77777777" w:rsidR="00E635DF" w:rsidRDefault="00E635DF" w:rsidP="005D2AE0">
      <w:r w:rsidRPr="005D2AE0">
        <w:rPr>
          <w:b/>
        </w:rPr>
        <w:t>(c)</w:t>
      </w:r>
      <w:r>
        <w:t xml:space="preserve"> Reproduction: 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600D5546" w14:textId="2A1282B2" w:rsidR="00E635DF" w:rsidRDefault="00E635DF" w:rsidP="005D2AE0">
      <w:pPr>
        <w:rPr>
          <w:lang w:eastAsia="x-none"/>
        </w:rPr>
      </w:pPr>
      <w:r w:rsidRPr="005D2AE0">
        <w:rPr>
          <w:b/>
        </w:rPr>
        <w:t>(d)</w:t>
      </w:r>
      <w:r>
        <w:t xml:space="preserve"> Destruction: Disks shall be overwritten using approved software and destroyed. Hard copy OUO or SPI documentation shall be destroyed by using an approved shredder (strips no more than ¼ inch wide).</w:t>
      </w:r>
    </w:p>
    <w:p w14:paraId="7A8D532A" w14:textId="77777777" w:rsidR="00E635DF" w:rsidRPr="005D2AE0" w:rsidRDefault="00E635DF">
      <w:pPr>
        <w:pStyle w:val="Default"/>
        <w:rPr>
          <w:lang w:eastAsia="x-none"/>
        </w:rPr>
      </w:pPr>
    </w:p>
    <w:p w14:paraId="09BE7F4F" w14:textId="77777777" w:rsidR="00423E0E" w:rsidRDefault="00BF774A" w:rsidP="00423E0E">
      <w:pPr>
        <w:pStyle w:val="Heading1"/>
      </w:pPr>
      <w:bookmarkStart w:id="11" w:name="_ORDER_OF_PRECEDENCE"/>
      <w:bookmarkStart w:id="12" w:name="_PAYMENT"/>
      <w:bookmarkStart w:id="13" w:name="_RECYCLED_AND/OR_NEW"/>
      <w:bookmarkEnd w:id="11"/>
      <w:bookmarkEnd w:id="12"/>
      <w:bookmarkEnd w:id="13"/>
      <w:r w:rsidRPr="002D05B8">
        <w:t xml:space="preserve">RECYCLED AND/OR NEW MATERIALS </w:t>
      </w:r>
    </w:p>
    <w:p w14:paraId="09BE7F50" w14:textId="77777777" w:rsidR="008D7D9C" w:rsidRPr="002D05B8" w:rsidRDefault="00BF774A" w:rsidP="002D05B8">
      <w:pPr>
        <w:rPr>
          <w:rFonts w:cs="Arial"/>
        </w:rPr>
      </w:pPr>
      <w:r w:rsidRPr="002D05B8">
        <w:rPr>
          <w:rFonts w:cs="Arial"/>
        </w:rPr>
        <w:t>Unless otherwise specified in this Purchase Order, all Items delivered shall consist of recycled and/or new materials. New is defined as previously unused which may include residual inventory or unused former Government surplus property. Seller shall give preference to the use of recycled materials</w:t>
      </w:r>
      <w:r w:rsidR="00D60C98">
        <w:rPr>
          <w:rFonts w:cs="Arial"/>
        </w:rPr>
        <w:t xml:space="preserve"> </w:t>
      </w:r>
      <w:r w:rsidR="00163019">
        <w:rPr>
          <w:rFonts w:cs="Arial"/>
        </w:rPr>
        <w:t>in support of Sandia’s Sustainable Acquisition Program as set forth in DEAR 970.5223-7 SUSTAINABLE ACQUISITION PROGRAM</w:t>
      </w:r>
      <w:r w:rsidRPr="002D05B8">
        <w:rPr>
          <w:rFonts w:cs="Arial"/>
        </w:rPr>
        <w:t xml:space="preserve"> </w:t>
      </w:r>
    </w:p>
    <w:p w14:paraId="1ABC7250" w14:textId="77777777" w:rsidR="00E635DF" w:rsidRDefault="00E635DF" w:rsidP="005D2AE0">
      <w:pPr>
        <w:rPr>
          <w:rFonts w:cs="Arial"/>
        </w:rPr>
      </w:pPr>
      <w:bookmarkStart w:id="14" w:name="_RIGHTS_AND_INTERESTS"/>
      <w:bookmarkEnd w:id="14"/>
    </w:p>
    <w:p w14:paraId="09BE7F55" w14:textId="77777777" w:rsidR="00423E0E" w:rsidRPr="00E64FFB" w:rsidRDefault="00BF774A" w:rsidP="005D2AE0">
      <w:bookmarkStart w:id="15" w:name="_RISK_OF_LOSS"/>
      <w:bookmarkEnd w:id="15"/>
      <w:r w:rsidRPr="005D2AE0">
        <w:rPr>
          <w:b/>
        </w:rPr>
        <w:t xml:space="preserve">RISK OF LOSS </w:t>
      </w:r>
    </w:p>
    <w:p w14:paraId="09BE7F56" w14:textId="7A6D7910" w:rsidR="00BF774A" w:rsidRPr="002D05B8" w:rsidRDefault="00BF774A" w:rsidP="002D05B8">
      <w:pPr>
        <w:rPr>
          <w:rFonts w:cs="Arial"/>
        </w:rPr>
      </w:pPr>
      <w:r w:rsidRPr="002D05B8">
        <w:rPr>
          <w:rFonts w:cs="Arial"/>
        </w:rPr>
        <w:t>If Sandia is responsible for the risk of loss during transportation of compliant Items, Sandia shall compensate Seller the lesser of (1) the agreed price of such Items,</w:t>
      </w:r>
      <w:r w:rsidR="00986F39">
        <w:rPr>
          <w:rFonts w:cs="Arial"/>
        </w:rPr>
        <w:t xml:space="preserve"> </w:t>
      </w:r>
      <w:r w:rsidRPr="002D05B8">
        <w:rPr>
          <w:rFonts w:cs="Arial"/>
        </w:rPr>
        <w:t xml:space="preserve">or (2) the Seller's cost of replacing such Items; and such loss shall entitle the Seller to an equitable adjustment in delivery schedule obligations.  </w:t>
      </w:r>
    </w:p>
    <w:p w14:paraId="09BE7F57" w14:textId="77777777" w:rsidR="00B81188" w:rsidRPr="002D05B8" w:rsidRDefault="00B81188" w:rsidP="002D05B8">
      <w:pPr>
        <w:rPr>
          <w:rFonts w:cs="Arial"/>
        </w:rPr>
      </w:pPr>
    </w:p>
    <w:p w14:paraId="09BE7F58" w14:textId="77777777" w:rsidR="00423E0E" w:rsidRPr="00350BF1" w:rsidRDefault="00B81188" w:rsidP="00423E0E">
      <w:pPr>
        <w:pStyle w:val="Heading1"/>
        <w:rPr>
          <w:lang w:val="en-US"/>
        </w:rPr>
      </w:pPr>
      <w:bookmarkStart w:id="16" w:name="_SUSPECT/COUNTERFEIT_ITEMS"/>
      <w:bookmarkEnd w:id="16"/>
      <w:r w:rsidRPr="002D05B8">
        <w:t xml:space="preserve">SUSPECT/COUNTERFEIT ITEMS </w:t>
      </w:r>
      <w:r w:rsidR="008427BC">
        <w:rPr>
          <w:lang w:val="en-US"/>
        </w:rPr>
        <w:t>(S/CI)</w:t>
      </w:r>
    </w:p>
    <w:p w14:paraId="6138D691" w14:textId="77777777" w:rsidR="00EF5B54" w:rsidRPr="00EF5B54" w:rsidRDefault="00EF5B54" w:rsidP="00EF5B54">
      <w:pPr>
        <w:widowControl/>
        <w:autoSpaceDE/>
        <w:autoSpaceDN/>
        <w:adjustRightInd/>
      </w:pPr>
      <w:r w:rsidRPr="00EF5B54">
        <w:t xml:space="preserve">Suspect/counterfeit items or services are a serious concern to Sandia because they present a potential threat to personal safety, equipment and system reliability and/or compliance with regulatory environmental standards. Failure of a safety or mission critical system due to an S/CI could also have security implications at DOE facilities. Notwithstanding other warranty provisions of this Contract, Contractor expressly warrants that all items provided under this Contract are suitable for the intended or specified use and that no suspect or counterfeit items, component parts or materials have been furnished or delivered to Sandia under this Contract.  Unless otherwise specified in this contract the contractor shall purchase directly from product manufacturers or authorized manufacturer distributors.  </w:t>
      </w:r>
    </w:p>
    <w:p w14:paraId="5C8C658C" w14:textId="77777777" w:rsidR="00EF5B54" w:rsidRPr="00EF5B54" w:rsidRDefault="00EF5B54" w:rsidP="00EF5B54">
      <w:pPr>
        <w:widowControl/>
        <w:autoSpaceDE/>
        <w:autoSpaceDN/>
        <w:adjustRightInd/>
      </w:pPr>
    </w:p>
    <w:p w14:paraId="112082C8" w14:textId="77777777" w:rsidR="00EF5B54" w:rsidRPr="00EF5B54" w:rsidRDefault="00EF5B54" w:rsidP="00EF5B54">
      <w:pPr>
        <w:widowControl/>
        <w:autoSpaceDE/>
        <w:autoSpaceDN/>
        <w:adjustRightInd/>
      </w:pPr>
      <w:r w:rsidRPr="00EF5B54">
        <w:t xml:space="preserve">Contractor's warranty also extends to labels and/or trademarks or logos affixed, or designed to be affixed, to items supplied or delivered to the Sandia. In the event that a suspect or counterfeit item, as defined herein, is identified and/or delivered to Sandia, Contractor agrees to comply with all requirements stated in this Clause.  </w:t>
      </w:r>
    </w:p>
    <w:p w14:paraId="2745DABF" w14:textId="77777777" w:rsidR="00EF5B54" w:rsidRPr="00EF5B54" w:rsidRDefault="00EF5B54" w:rsidP="00EF5B54">
      <w:pPr>
        <w:widowControl/>
        <w:autoSpaceDE/>
        <w:autoSpaceDN/>
        <w:adjustRightInd/>
      </w:pPr>
    </w:p>
    <w:p w14:paraId="3DE58BAE" w14:textId="77777777" w:rsidR="00EF5B54" w:rsidRPr="005D2AE0" w:rsidRDefault="00EF5B54" w:rsidP="00EF5B54">
      <w:pPr>
        <w:widowControl/>
        <w:autoSpaceDE/>
        <w:autoSpaceDN/>
        <w:adjustRightInd/>
        <w:rPr>
          <w:b/>
        </w:rPr>
      </w:pPr>
      <w:r w:rsidRPr="005D2AE0">
        <w:rPr>
          <w:b/>
        </w:rPr>
        <w:t xml:space="preserve">Definitions </w:t>
      </w:r>
    </w:p>
    <w:p w14:paraId="65BCFE5E" w14:textId="66D5738D" w:rsidR="00EF5B54" w:rsidRPr="00EF5B54" w:rsidRDefault="00EF5B54" w:rsidP="00EF5B54">
      <w:pPr>
        <w:widowControl/>
        <w:autoSpaceDE/>
        <w:autoSpaceDN/>
        <w:adjustRightInd/>
      </w:pPr>
      <w:r w:rsidRPr="005D2AE0">
        <w:rPr>
          <w:u w:val="single"/>
        </w:rPr>
        <w:t>Suspect Item</w:t>
      </w:r>
      <w:r w:rsidRPr="00EF5B54">
        <w:t>: A suspect item is an item of which there is an indication by visual inspection, testing, or other verifiable information, that the item may not conform to established U.S. Government or industry-accepted specifications and national consensus standards.</w:t>
      </w:r>
    </w:p>
    <w:p w14:paraId="1E7740B4" w14:textId="77777777" w:rsidR="00EF5B54" w:rsidRPr="00EF5B54" w:rsidRDefault="00EF5B54" w:rsidP="00EF5B54">
      <w:pPr>
        <w:widowControl/>
        <w:autoSpaceDE/>
        <w:autoSpaceDN/>
        <w:adjustRightInd/>
      </w:pPr>
      <w:r w:rsidRPr="005D2AE0">
        <w:rPr>
          <w:u w:val="single"/>
        </w:rPr>
        <w:t>Counterfeit Item:</w:t>
      </w:r>
      <w:r w:rsidRPr="00EF5B54">
        <w:t xml:space="preserve"> A counterfeit item is one that has been copied or substituted without legal right or authority or whose material, performance, or characteristics have been misrepresented by the vendor, supplier, distributor, or manufacturer.  </w:t>
      </w:r>
    </w:p>
    <w:p w14:paraId="5FFA0A16" w14:textId="77777777" w:rsidR="00EF5B54" w:rsidRPr="00EF5B54" w:rsidRDefault="00EF5B54" w:rsidP="00EF5B54">
      <w:pPr>
        <w:widowControl/>
        <w:autoSpaceDE/>
        <w:autoSpaceDN/>
        <w:adjustRightInd/>
      </w:pPr>
    </w:p>
    <w:p w14:paraId="1661DFE3" w14:textId="77777777" w:rsidR="00EF5B54" w:rsidRPr="00EF5B54" w:rsidRDefault="00EF5B54" w:rsidP="00EF5B54">
      <w:pPr>
        <w:widowControl/>
        <w:autoSpaceDE/>
        <w:autoSpaceDN/>
        <w:adjustRightInd/>
      </w:pPr>
      <w:r w:rsidRPr="00EF5B54">
        <w:t xml:space="preserve">Contractor shall only provide items and services that meet or exceed all requirements specified in this Contract including verifiable compliance with all applicable quality, safety and manufacturing standards including all U.S. Government or industry-accepted specifications and national consensus standards. Examples of such standards include, but are not limited to: Underwriter's Laboratory (UL) Listing, National Fire Protection Association (NFPA), Standard of Mechanical Engineers (ASME), Institute of Electrical and Electronics Engineers (IEEE), Occupational Safety and Health Act (OSHA), American Society for Testing Material (ASTM), Nationally Recognized Testing Laboratory (NRTL), etc. </w:t>
      </w:r>
    </w:p>
    <w:p w14:paraId="43D6BE8A" w14:textId="77777777" w:rsidR="00EF5B54" w:rsidRPr="00EF5B54" w:rsidRDefault="00EF5B54" w:rsidP="00EF5B54">
      <w:pPr>
        <w:widowControl/>
        <w:autoSpaceDE/>
        <w:autoSpaceDN/>
        <w:adjustRightInd/>
      </w:pPr>
      <w:r w:rsidRPr="00EF5B54">
        <w:t>Additional detailed information is available at the Department of Energy (DOE)</w:t>
      </w:r>
    </w:p>
    <w:p w14:paraId="20587B04" w14:textId="77777777" w:rsidR="00EF5B54" w:rsidRPr="00EF5B54" w:rsidRDefault="00EF5B54" w:rsidP="00EF5B54">
      <w:pPr>
        <w:widowControl/>
        <w:autoSpaceDE/>
        <w:autoSpaceDN/>
        <w:adjustRightInd/>
      </w:pPr>
      <w:r w:rsidRPr="00EF5B54">
        <w:t xml:space="preserve">Training Manual on </w:t>
      </w:r>
      <w:hyperlink r:id="rId14" w:history="1">
        <w:r w:rsidRPr="00EF5B54">
          <w:rPr>
            <w:color w:val="0000FF"/>
            <w:u w:val="single"/>
          </w:rPr>
          <w:t>Suspect/Counterfeit Awareness</w:t>
        </w:r>
      </w:hyperlink>
    </w:p>
    <w:p w14:paraId="7D741BD8" w14:textId="77777777" w:rsidR="00EF5B54" w:rsidRPr="00EF5B54" w:rsidRDefault="00EF5B54" w:rsidP="00EF5B54">
      <w:pPr>
        <w:widowControl/>
        <w:autoSpaceDE/>
        <w:autoSpaceDN/>
        <w:adjustRightInd/>
      </w:pPr>
    </w:p>
    <w:p w14:paraId="6A5D340A" w14:textId="77777777" w:rsidR="00EF5B54" w:rsidRPr="00EF5B54" w:rsidRDefault="00EF5B54" w:rsidP="00EF5B54">
      <w:pPr>
        <w:widowControl/>
        <w:autoSpaceDE/>
        <w:autoSpaceDN/>
        <w:adjustRightInd/>
      </w:pPr>
      <w:r w:rsidRPr="00EF5B54">
        <w:t xml:space="preserve">Contractor shall have a quality assurance program that detects and prevents suspect/counterfeit items from being furnished or used in the performance of work under this Contract. If requested by Sandia, Contractor shall furnish a certificate of compliance with delivery stating that all items fully comply with all requirements of this Contract. </w:t>
      </w:r>
    </w:p>
    <w:p w14:paraId="14A2462B" w14:textId="77777777" w:rsidR="00EF5B54" w:rsidRPr="00EF5B54" w:rsidRDefault="00EF5B54" w:rsidP="00EF5B54">
      <w:pPr>
        <w:widowControl/>
        <w:autoSpaceDE/>
        <w:autoSpaceDN/>
        <w:adjustRightInd/>
      </w:pPr>
    </w:p>
    <w:p w14:paraId="306A8DA1" w14:textId="77777777" w:rsidR="00EF5B54" w:rsidRPr="00EF5B54" w:rsidRDefault="00EF5B54" w:rsidP="00EF5B54">
      <w:pPr>
        <w:widowControl/>
        <w:autoSpaceDE/>
        <w:autoSpaceDN/>
        <w:adjustRightInd/>
      </w:pPr>
      <w:r w:rsidRPr="00EF5B54">
        <w:t xml:space="preserve">The Contractor may choose to identify to Sandia National Laboratories certifications held to applicable standards such as ISO/IEC 20243, </w:t>
      </w:r>
      <w:r w:rsidRPr="00EF5B54">
        <w:rPr>
          <w:i/>
        </w:rPr>
        <w:t xml:space="preserve">Mitigating Maliciously Tainted and Counterfeit products </w:t>
      </w:r>
      <w:r w:rsidRPr="00EF5B54">
        <w:t>or other similar standards</w:t>
      </w:r>
      <w:r w:rsidRPr="00EF5B54">
        <w:rPr>
          <w:i/>
        </w:rPr>
        <w:t xml:space="preserve">, </w:t>
      </w:r>
      <w:r w:rsidRPr="00EF5B54">
        <w:t xml:space="preserve">to satisfy this contract requirement. This can be completed by sending the certification to the Suspect/Counterfeit Items Program Coordinator at </w:t>
      </w:r>
      <w:hyperlink r:id="rId15" w:history="1">
        <w:r w:rsidRPr="00EF5B54">
          <w:rPr>
            <w:color w:val="0000FF"/>
            <w:u w:val="single"/>
          </w:rPr>
          <w:t>sqasci@sandia.gov</w:t>
        </w:r>
      </w:hyperlink>
      <w:r w:rsidRPr="00EF5B54">
        <w:t xml:space="preserve"> . </w:t>
      </w:r>
    </w:p>
    <w:p w14:paraId="02C82133" w14:textId="77777777" w:rsidR="00EF5B54" w:rsidRPr="00EF5B54" w:rsidRDefault="00EF5B54" w:rsidP="00EF5B54">
      <w:pPr>
        <w:widowControl/>
        <w:autoSpaceDE/>
        <w:autoSpaceDN/>
        <w:adjustRightInd/>
      </w:pPr>
    </w:p>
    <w:p w14:paraId="52AE4E7C" w14:textId="77777777" w:rsidR="00EF5B54" w:rsidRPr="00EF5B54" w:rsidRDefault="00EF5B54" w:rsidP="00EF5B54">
      <w:pPr>
        <w:widowControl/>
        <w:autoSpaceDE/>
        <w:autoSpaceDN/>
        <w:adjustRightInd/>
      </w:pPr>
      <w:r w:rsidRPr="00EF5B54">
        <w:t xml:space="preserve">In the event that the Contractor identifies or suspects that a suspect/counterfeit item may have been delivered under this Contract, Contractor shall immediately notify the Sandia Contracting Representative. Contractor shall document and provide all available information regarding any item or service furnished under this Contract that is suspected to be a suspect/counterfeit item, component, subcomponent part or material. Sandia shall impound the item(s). The Contractor may be required to replace such item(s) with item(s) acceptable to Sandia and shall be liable for all costs relating to the impoundment, removal, and replacement of the item(s). Contractor shall indemnify Sandia, its agents, </w:t>
      </w:r>
      <w:r w:rsidRPr="00EF5B54">
        <w:lastRenderedPageBreak/>
        <w:t>and third parties for any financial loss, injury, or property damage resulting directly or indirectly from material, components, or parts that are not genuine, original, and unused, or not otherwise suitable for the intended purpose. This includes, but is not limited to, materials that are defective, suspect, or counterfeit; materials that have been provided under false pretenses; and materials or items that are materially altered, damaged, deteriorated, degraded, or result in product failure.</w:t>
      </w:r>
    </w:p>
    <w:p w14:paraId="0405C44B" w14:textId="77777777" w:rsidR="00EF5B54" w:rsidRPr="00EF5B54" w:rsidRDefault="00EF5B54" w:rsidP="00EF5B54">
      <w:pPr>
        <w:widowControl/>
        <w:autoSpaceDE/>
        <w:autoSpaceDN/>
        <w:adjustRightInd/>
      </w:pPr>
      <w:r w:rsidRPr="00EF5B54">
        <w:t xml:space="preserve"> </w:t>
      </w:r>
    </w:p>
    <w:p w14:paraId="6C48222C" w14:textId="77777777" w:rsidR="00EF5B54" w:rsidRPr="00EF5B54" w:rsidRDefault="00EF5B54" w:rsidP="00EF5B54">
      <w:pPr>
        <w:widowControl/>
        <w:autoSpaceDE/>
        <w:autoSpaceDN/>
        <w:adjustRightInd/>
      </w:pPr>
      <w:r w:rsidRPr="00EF5B54">
        <w:t xml:space="preserve">Detection of any  or suspect/counterfeit item(s) leading to evidence of deliberate misrepresentation of any supplied item(s), including components, subcomponent parts or materials used in the item(s), may result in an investigation into the validity of certification, fraud, and/or forgery. Because falsification of information or documentation may constitute criminal conduct; Sandia will notify cognizant Department of Energy officials and the Office of the Inspector General. </w:t>
      </w:r>
    </w:p>
    <w:p w14:paraId="2653E347" w14:textId="77777777" w:rsidR="00EF5B54" w:rsidRPr="00EF5B54" w:rsidRDefault="00EF5B54" w:rsidP="00EF5B54">
      <w:pPr>
        <w:widowControl/>
        <w:autoSpaceDE/>
        <w:autoSpaceDN/>
        <w:adjustRightInd/>
      </w:pPr>
    </w:p>
    <w:p w14:paraId="7B42E6D8" w14:textId="77777777" w:rsidR="00EF5B54" w:rsidRPr="00EF5B54" w:rsidRDefault="00EF5B54" w:rsidP="00EF5B54">
      <w:pPr>
        <w:widowControl/>
        <w:autoSpaceDE/>
        <w:autoSpaceDN/>
        <w:adjustRightInd/>
      </w:pPr>
      <w:r w:rsidRPr="00EF5B54">
        <w:t>Note: If this Contract provides for the use of credit cards, their use in no way relieves the Contractor from complying with all requirements of this Clause.</w:t>
      </w:r>
    </w:p>
    <w:p w14:paraId="509ED452" w14:textId="77777777" w:rsidR="00EF5B54" w:rsidRPr="00EF5B54" w:rsidRDefault="00EF5B54" w:rsidP="00EF5B54">
      <w:pPr>
        <w:widowControl/>
        <w:autoSpaceDE/>
        <w:autoSpaceDN/>
        <w:adjustRightInd/>
      </w:pPr>
    </w:p>
    <w:p w14:paraId="78441E2F" w14:textId="77777777" w:rsidR="00EF5B54" w:rsidRPr="00EF5B54" w:rsidRDefault="00EF5B54" w:rsidP="00EF5B54">
      <w:pPr>
        <w:widowControl/>
        <w:autoSpaceDE/>
        <w:autoSpaceDN/>
        <w:adjustRightInd/>
      </w:pPr>
      <w:r w:rsidRPr="00EF5B54">
        <w:t xml:space="preserve">For questions or to report suspect or counterfeit items or materials email the Sandia National Laboratories Suspect/Counterfeit Items Program Coordinator at </w:t>
      </w:r>
      <w:hyperlink r:id="rId16" w:history="1">
        <w:r w:rsidRPr="00EF5B54">
          <w:rPr>
            <w:color w:val="0000FF"/>
            <w:u w:val="single"/>
          </w:rPr>
          <w:t>sqasci@sandia.gov</w:t>
        </w:r>
      </w:hyperlink>
      <w:r w:rsidRPr="00EF5B54">
        <w:t xml:space="preserve"> .</w:t>
      </w:r>
    </w:p>
    <w:p w14:paraId="09BE7F69" w14:textId="77777777" w:rsidR="008427BC" w:rsidRPr="008427BC" w:rsidRDefault="008427BC" w:rsidP="00350BF1">
      <w:pPr>
        <w:pStyle w:val="Default"/>
      </w:pPr>
    </w:p>
    <w:p w14:paraId="09BE7F6B" w14:textId="77777777" w:rsidR="00317218" w:rsidRPr="00C25A6F" w:rsidRDefault="00317218" w:rsidP="00423E0E">
      <w:pPr>
        <w:pStyle w:val="Heading1"/>
      </w:pPr>
      <w:bookmarkStart w:id="17" w:name="_PROTECTION_OF_PERSONALLY"/>
      <w:bookmarkEnd w:id="17"/>
      <w:r w:rsidRPr="00C25A6F">
        <w:t>PROTECTION OF PERSONALLY IDENTIFIABLE INFORMATION (PII)</w:t>
      </w:r>
    </w:p>
    <w:p w14:paraId="09BE7F6C" w14:textId="77777777" w:rsidR="00317218" w:rsidRPr="00C25A6F" w:rsidRDefault="00317218" w:rsidP="002D05B8">
      <w:pPr>
        <w:rPr>
          <w:rFonts w:cs="Arial"/>
        </w:rPr>
      </w:pPr>
      <w:r w:rsidRPr="00C25A6F">
        <w:rPr>
          <w:rFonts w:cs="Arial"/>
        </w:rPr>
        <w:t>In performing this contract the Contractor may be provided with Personally Identifiable Information (PII) relating to Sandia employees, contractor employees, and any other individuals related to the work under this contract.  The Contractor agrees that the Contractor will 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09BE7F6D" w14:textId="77777777" w:rsidR="00317218" w:rsidRPr="00C25A6F" w:rsidRDefault="00317218" w:rsidP="002D05B8">
      <w:pPr>
        <w:rPr>
          <w:rFonts w:cs="Arial"/>
        </w:rPr>
      </w:pPr>
      <w:r w:rsidRPr="00C25A6F">
        <w:rPr>
          <w:rFonts w:cs="Arial"/>
        </w:rPr>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09BE7F6E" w14:textId="77777777" w:rsidR="00317218" w:rsidRPr="00C25A6F" w:rsidRDefault="00317218" w:rsidP="002D05B8">
      <w:pPr>
        <w:rPr>
          <w:rFonts w:cs="Arial"/>
        </w:rPr>
      </w:pPr>
      <w:r w:rsidRPr="00C25A6F">
        <w:rPr>
          <w:rFonts w:cs="Arial"/>
        </w:rPr>
        <w:t xml:space="preserve">Loss of Control of PII: If the Contractor becomes aware or suspects that any Sandia provided Personally identifiable Information, has been inappropriately, taken, used, </w:t>
      </w:r>
      <w:r w:rsidRPr="00C25A6F">
        <w:rPr>
          <w:rFonts w:cs="Arial"/>
        </w:rPr>
        <w:lastRenderedPageBreak/>
        <w:t xml:space="preserve">disclosed, and/or released or that the controls for access to the information have been compromised, the Contractor will immediately take steps to prohibit further disclosure and will give verbal notice to Sandia’s Security Incident Management Program (SIMP) by calling and reporting the incident at either at (505) </w:t>
      </w:r>
      <w:r w:rsidR="00451DB6">
        <w:rPr>
          <w:rFonts w:cs="Arial"/>
        </w:rPr>
        <w:t>283-7467</w:t>
      </w:r>
      <w:r w:rsidRPr="00C25A6F">
        <w:rPr>
          <w:rFonts w:cs="Arial"/>
        </w:rPr>
        <w:t xml:space="preserve"> or for contracts issued in California call 1-</w:t>
      </w:r>
      <w:r w:rsidR="00451DB6">
        <w:rPr>
          <w:rFonts w:cs="Arial"/>
        </w:rPr>
        <w:t>925-294-3238</w:t>
      </w:r>
      <w:r w:rsidRPr="00C25A6F">
        <w:rPr>
          <w:rFonts w:cs="Arial"/>
        </w:rPr>
        <w:t xml:space="preserve"> (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will cooperate with Sandia and provide information needed to allow Sandia to evaluate the nature and extent of the release or loss of control. </w:t>
      </w:r>
    </w:p>
    <w:p w14:paraId="09BE7F6F" w14:textId="77777777" w:rsidR="00317218" w:rsidRPr="00C25A6F" w:rsidRDefault="00317218" w:rsidP="002D05B8">
      <w:pPr>
        <w:rPr>
          <w:rFonts w:cs="Arial"/>
        </w:rPr>
      </w:pPr>
      <w:r w:rsidRPr="00C25A6F">
        <w:rPr>
          <w:rFonts w:cs="Arial"/>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09BE7F70" w14:textId="77777777" w:rsidR="00BF774A" w:rsidRPr="00C25A6F" w:rsidRDefault="00BF774A" w:rsidP="002D05B8">
      <w:pPr>
        <w:rPr>
          <w:rFonts w:cs="Arial"/>
        </w:rPr>
      </w:pPr>
      <w:r w:rsidRPr="00C25A6F">
        <w:rPr>
          <w:rFonts w:cs="Arial"/>
        </w:rPr>
        <w:t xml:space="preserve"> </w:t>
      </w:r>
    </w:p>
    <w:p w14:paraId="09BE7F71" w14:textId="77777777" w:rsidR="00423E0E" w:rsidRDefault="00BF774A" w:rsidP="00423E0E">
      <w:pPr>
        <w:pStyle w:val="Heading1"/>
      </w:pPr>
      <w:bookmarkStart w:id="18" w:name="_TAXES"/>
      <w:bookmarkEnd w:id="18"/>
      <w:r w:rsidRPr="00C25A6F">
        <w:t xml:space="preserve">TAXES </w:t>
      </w:r>
    </w:p>
    <w:p w14:paraId="09BE7F72" w14:textId="77777777" w:rsidR="00BF774A" w:rsidRPr="002D05B8" w:rsidRDefault="0072253C" w:rsidP="002D05B8">
      <w:pPr>
        <w:rPr>
          <w:rFonts w:cs="Arial"/>
        </w:rPr>
      </w:pPr>
      <w:r w:rsidRPr="002D05B8">
        <w:rPr>
          <w:rFonts w:cs="Arial"/>
        </w:rPr>
        <w:t xml:space="preserve">For many purchases, Sandia can provide Transaction Exemption Certificates for both New Mexico and California, and certificates for other states may also be available.  Direct any request for Transaction Exception Certificates to </w:t>
      </w:r>
      <w:hyperlink r:id="rId17" w:history="1">
        <w:r w:rsidRPr="00C25A6F">
          <w:rPr>
            <w:rStyle w:val="Hyperlink"/>
            <w:rFonts w:cs="Arial"/>
          </w:rPr>
          <w:t>taxes@sandia.gov</w:t>
        </w:r>
      </w:hyperlink>
      <w:r w:rsidRPr="002D05B8">
        <w:rPr>
          <w:rFonts w:cs="Arial"/>
        </w:rPr>
        <w:t>.   Sandia holds California Contractor's Permit Number OH-98033576. Purchases made under this contract are exempt from California Sales and Use Taxes if performance occurs in California.  Prices include all applicable federal taxes.</w:t>
      </w:r>
      <w:r w:rsidR="00BF774A" w:rsidRPr="002D05B8">
        <w:rPr>
          <w:rFonts w:cs="Arial"/>
        </w:rPr>
        <w:t xml:space="preserve">  </w:t>
      </w:r>
    </w:p>
    <w:p w14:paraId="09BE7F73" w14:textId="77777777" w:rsidR="00BF774A" w:rsidRPr="002D05B8" w:rsidRDefault="00BF774A" w:rsidP="002D05B8">
      <w:pPr>
        <w:rPr>
          <w:rFonts w:cs="Arial"/>
        </w:rPr>
      </w:pPr>
      <w:r w:rsidRPr="002D05B8">
        <w:rPr>
          <w:rFonts w:cs="Arial"/>
        </w:rPr>
        <w:t xml:space="preserve"> </w:t>
      </w:r>
    </w:p>
    <w:p w14:paraId="09BE7F74" w14:textId="77777777" w:rsidR="00423E0E" w:rsidRDefault="00BF774A" w:rsidP="00423E0E">
      <w:pPr>
        <w:pStyle w:val="Heading1"/>
      </w:pPr>
      <w:bookmarkStart w:id="19" w:name="_TRANSPORTATION"/>
      <w:bookmarkEnd w:id="19"/>
      <w:r w:rsidRPr="002D05B8">
        <w:t>TRANSPORTATION</w:t>
      </w:r>
    </w:p>
    <w:p w14:paraId="09BE7F75" w14:textId="77777777" w:rsidR="00BF774A" w:rsidRPr="002D05B8" w:rsidRDefault="00BF774A" w:rsidP="002D05B8">
      <w:pPr>
        <w:rPr>
          <w:rFonts w:cs="Arial"/>
        </w:rPr>
      </w:pPr>
      <w:r w:rsidRPr="002D05B8">
        <w:rPr>
          <w:rFonts w:cs="Arial"/>
        </w:rPr>
        <w:t>If transportation is specified "FOB Origin," (a) no insurance cost shall be allowed unless authorized in writing, and (b) the bill of lading shall indicate that transportation is for DOE and the actual total transportation charges paid to the carrier(s) shall be reimbursed by the Government pursuant to Purchase Order No. DE-AC</w:t>
      </w:r>
      <w:r w:rsidR="00D07B87" w:rsidRPr="002D05B8">
        <w:rPr>
          <w:rFonts w:cs="Arial"/>
        </w:rPr>
        <w:t>0</w:t>
      </w:r>
      <w:r w:rsidRPr="002D05B8">
        <w:rPr>
          <w:rFonts w:cs="Arial"/>
        </w:rPr>
        <w:t xml:space="preserve">4-94-AL85000. Confirmation will be made by Sandia National Laboratories.  </w:t>
      </w:r>
    </w:p>
    <w:p w14:paraId="09BE7F76" w14:textId="77777777" w:rsidR="00BF774A" w:rsidRPr="002D05B8" w:rsidRDefault="00BF774A" w:rsidP="002D05B8">
      <w:pPr>
        <w:rPr>
          <w:rFonts w:cs="Arial"/>
        </w:rPr>
      </w:pPr>
      <w:r w:rsidRPr="002D05B8">
        <w:rPr>
          <w:rFonts w:cs="Arial"/>
        </w:rPr>
        <w:t xml:space="preserve"> </w:t>
      </w:r>
    </w:p>
    <w:p w14:paraId="09BE7F77" w14:textId="77777777" w:rsidR="00423E0E" w:rsidRDefault="00BF774A" w:rsidP="00423E0E">
      <w:pPr>
        <w:pStyle w:val="Heading1"/>
      </w:pPr>
      <w:bookmarkStart w:id="20" w:name="_WARRANTY"/>
      <w:bookmarkEnd w:id="20"/>
      <w:r w:rsidRPr="002D05B8">
        <w:t xml:space="preserve">WARRANTY </w:t>
      </w:r>
    </w:p>
    <w:p w14:paraId="09BE7F78" w14:textId="77777777" w:rsidR="00BF774A" w:rsidRPr="002D05B8" w:rsidRDefault="007A4E06" w:rsidP="002D05B8">
      <w:pPr>
        <w:rPr>
          <w:rFonts w:cs="Arial"/>
        </w:rPr>
      </w:pPr>
      <w:r w:rsidRPr="00C25A6F">
        <w:rPr>
          <w:rFonts w:cs="Arial"/>
        </w:rPr>
        <w:t>Seller</w:t>
      </w:r>
      <w:r w:rsidR="00F158B7" w:rsidRPr="00C25A6F">
        <w:rPr>
          <w:rFonts w:cs="Arial"/>
        </w:rPr>
        <w:t xml:space="preserve"> expressly warrants that no counterfeit items or components in items shall be delivered to Sandia on this contract. </w:t>
      </w:r>
      <w:r w:rsidRPr="00C25A6F">
        <w:rPr>
          <w:rFonts w:cs="Arial"/>
        </w:rPr>
        <w:t>Seller</w:t>
      </w:r>
      <w:r w:rsidR="00F158B7" w:rsidRPr="00C25A6F">
        <w:rPr>
          <w:rFonts w:cs="Arial"/>
        </w:rPr>
        <w:t xml:space="preserve"> expressly warrants that all items provided under this contract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(6) months, whichever is longer, if the </w:t>
      </w:r>
      <w:r w:rsidRPr="00C25A6F">
        <w:rPr>
          <w:rFonts w:cs="Arial"/>
        </w:rPr>
        <w:t>Seller</w:t>
      </w:r>
      <w:r w:rsidR="00F158B7" w:rsidRPr="00C25A6F">
        <w:rPr>
          <w:rFonts w:cs="Arial"/>
        </w:rPr>
        <w:t xml:space="preserve"> is not the manufacturer and has not modified the item, or (2) one (1) year or the manufacturer's warranty period, whichever is longer, if the </w:t>
      </w:r>
      <w:r w:rsidRPr="00C25A6F">
        <w:rPr>
          <w:rFonts w:cs="Arial"/>
        </w:rPr>
        <w:t>Seller</w:t>
      </w:r>
      <w:r w:rsidR="00F158B7" w:rsidRPr="00C25A6F">
        <w:rPr>
          <w:rFonts w:cs="Arial"/>
        </w:rPr>
        <w:t xml:space="preserve"> is the manufacturer of the item or had modified it. If any nonconformity with item appears within that time, </w:t>
      </w:r>
      <w:r w:rsidRPr="00C25A6F">
        <w:rPr>
          <w:rFonts w:cs="Arial"/>
        </w:rPr>
        <w:t>Seller</w:t>
      </w:r>
      <w:r w:rsidR="00F158B7" w:rsidRPr="00C25A6F">
        <w:rPr>
          <w:rFonts w:cs="Arial"/>
        </w:rPr>
        <w:t xml:space="preserve"> shall promptly repair, replace, or reperform such items at </w:t>
      </w:r>
      <w:r w:rsidRPr="00C25A6F">
        <w:rPr>
          <w:rFonts w:cs="Arial"/>
        </w:rPr>
        <w:t>Seller</w:t>
      </w:r>
      <w:r w:rsidR="00F158B7" w:rsidRPr="00C25A6F">
        <w:rPr>
          <w:rFonts w:cs="Arial"/>
        </w:rPr>
        <w:t xml:space="preserve">'s election. Transportation of replacement items and return of nonconforming items and repeat performance of services shall be at </w:t>
      </w:r>
      <w:r w:rsidRPr="00C25A6F">
        <w:rPr>
          <w:rFonts w:cs="Arial"/>
        </w:rPr>
        <w:t>Seller</w:t>
      </w:r>
      <w:r w:rsidR="00F158B7" w:rsidRPr="00C25A6F">
        <w:rPr>
          <w:rFonts w:cs="Arial"/>
        </w:rPr>
        <w:t xml:space="preserve">'s expense. Sandia shall notify </w:t>
      </w:r>
      <w:r w:rsidRPr="00C25A6F">
        <w:rPr>
          <w:rFonts w:cs="Arial"/>
        </w:rPr>
        <w:t>Seller</w:t>
      </w:r>
      <w:r w:rsidR="00F158B7" w:rsidRPr="00C25A6F">
        <w:rPr>
          <w:rFonts w:cs="Arial"/>
        </w:rPr>
        <w:t xml:space="preserve"> of such nonconformity </w:t>
      </w:r>
      <w:r w:rsidR="00F158B7" w:rsidRPr="00C25A6F">
        <w:rPr>
          <w:rFonts w:cs="Arial"/>
        </w:rPr>
        <w:lastRenderedPageBreak/>
        <w:t xml:space="preserve">within a reasonable time after discovery, and </w:t>
      </w:r>
      <w:r w:rsidRPr="00C25A6F">
        <w:rPr>
          <w:rFonts w:cs="Arial"/>
        </w:rPr>
        <w:t>Seller</w:t>
      </w:r>
      <w:r w:rsidR="00F158B7" w:rsidRPr="00C25A6F">
        <w:rPr>
          <w:rFonts w:cs="Arial"/>
        </w:rPr>
        <w:t xml:space="preserve"> shall notify Sandia of whether it chooses to make repairs or replacements within three (3) working days after Sandia's notice of nonconformity. If repair or replacement or reperformance of services is not timely, Sandia may elect to return the nonconforming items or repair or replace them or </w:t>
      </w:r>
      <w:proofErr w:type="spellStart"/>
      <w:r w:rsidR="00F158B7" w:rsidRPr="00C25A6F">
        <w:rPr>
          <w:rFonts w:cs="Arial"/>
        </w:rPr>
        <w:t>reprocure</w:t>
      </w:r>
      <w:proofErr w:type="spellEnd"/>
      <w:r w:rsidR="00F158B7" w:rsidRPr="00C25A6F">
        <w:rPr>
          <w:rFonts w:cs="Arial"/>
        </w:rPr>
        <w:t xml:space="preserve"> the services at </w:t>
      </w:r>
      <w:r w:rsidRPr="00C25A6F">
        <w:rPr>
          <w:rFonts w:cs="Arial"/>
        </w:rPr>
        <w:t>Seller</w:t>
      </w:r>
      <w:r w:rsidR="00F158B7" w:rsidRPr="00C25A6F">
        <w:rPr>
          <w:rFonts w:cs="Arial"/>
        </w:rPr>
        <w:t xml:space="preserve">'s expense. </w:t>
      </w:r>
      <w:r w:rsidRPr="00C25A6F">
        <w:rPr>
          <w:rFonts w:cs="Arial"/>
        </w:rPr>
        <w:t>Seller</w:t>
      </w:r>
      <w:r w:rsidR="00F158B7" w:rsidRPr="00C25A6F">
        <w:rPr>
          <w:rFonts w:cs="Arial"/>
        </w:rPr>
        <w:t xml:space="preserve"> disclaims the implied warranties of merchantability or fitness for a particular purpose.</w:t>
      </w:r>
    </w:p>
    <w:p w14:paraId="09BE7F79" w14:textId="77777777" w:rsidR="00BF774A" w:rsidRPr="002D05B8" w:rsidRDefault="00BF774A" w:rsidP="002D05B8">
      <w:pPr>
        <w:rPr>
          <w:rFonts w:cs="Arial"/>
        </w:rPr>
      </w:pPr>
      <w:r w:rsidRPr="002D05B8">
        <w:rPr>
          <w:rFonts w:cs="Arial"/>
        </w:rPr>
        <w:t xml:space="preserve"> </w:t>
      </w:r>
    </w:p>
    <w:p w14:paraId="09BE7F7A" w14:textId="77777777" w:rsidR="00423E0E" w:rsidRDefault="00BF774A" w:rsidP="00423E0E">
      <w:pPr>
        <w:pStyle w:val="Heading1"/>
      </w:pPr>
      <w:bookmarkStart w:id="21" w:name="_ADDITIONAL_TERMS_AND"/>
      <w:bookmarkEnd w:id="21"/>
      <w:r w:rsidRPr="002D05B8">
        <w:t xml:space="preserve">ADDITIONAL TERMS AND CONDITIONS </w:t>
      </w:r>
    </w:p>
    <w:p w14:paraId="09BE7F7B" w14:textId="438FC4EF" w:rsidR="00BF774A" w:rsidRPr="002D05B8" w:rsidRDefault="00BF774A" w:rsidP="002D05B8">
      <w:pPr>
        <w:rPr>
          <w:rFonts w:cs="Arial"/>
        </w:rPr>
      </w:pPr>
      <w:r w:rsidRPr="002D05B8">
        <w:rPr>
          <w:rFonts w:cs="Arial"/>
        </w:rPr>
        <w:t>This Purchase Order incorporates by reference with the same force and effect as if they were given in full text, the following cited Federal Acquisition Regulation (FAR) clauses</w:t>
      </w:r>
      <w:r w:rsidR="00D60C98">
        <w:rPr>
          <w:rFonts w:cs="Arial"/>
        </w:rPr>
        <w:t xml:space="preserve"> </w:t>
      </w:r>
      <w:r w:rsidR="00F21227">
        <w:rPr>
          <w:rFonts w:cs="Arial"/>
        </w:rPr>
        <w:t xml:space="preserve">and Department of Energy Acquisition Regulation (DEAR) clauses.  </w:t>
      </w:r>
      <w:r w:rsidRPr="002D05B8">
        <w:rPr>
          <w:rFonts w:cs="Arial"/>
        </w:rPr>
        <w:t xml:space="preserve"> The full text of these clauses may be found at Title 48 of the Code of Federal Regulations (CFR)</w:t>
      </w:r>
      <w:r w:rsidR="002B69DB">
        <w:rPr>
          <w:rFonts w:cs="Arial"/>
        </w:rPr>
        <w:t xml:space="preserve"> </w:t>
      </w:r>
      <w:r w:rsidR="00986F39">
        <w:rPr>
          <w:rFonts w:cs="Arial"/>
        </w:rPr>
        <w:t>a</w:t>
      </w:r>
      <w:r w:rsidR="002B69DB">
        <w:rPr>
          <w:rFonts w:cs="Arial"/>
        </w:rPr>
        <w:t xml:space="preserve">t </w:t>
      </w:r>
      <w:hyperlink r:id="rId18" w:history="1">
        <w:r w:rsidR="00A473CB" w:rsidRPr="00A473CB">
          <w:rPr>
            <w:rStyle w:val="Hyperlink"/>
            <w:rFonts w:cs="Arial"/>
          </w:rPr>
          <w:t>htt</w:t>
        </w:r>
        <w:r w:rsidR="00A473CB" w:rsidRPr="00295D8F">
          <w:rPr>
            <w:rStyle w:val="Hyperlink"/>
            <w:rFonts w:cs="Arial"/>
          </w:rPr>
          <w:t>p://www.ecfr.gov</w:t>
        </w:r>
      </w:hyperlink>
      <w:r w:rsidR="002B69DB">
        <w:rPr>
          <w:rFonts w:cs="Arial"/>
        </w:rPr>
        <w:t xml:space="preserve"> or at the </w:t>
      </w:r>
      <w:proofErr w:type="spellStart"/>
      <w:r w:rsidR="002B69DB">
        <w:rPr>
          <w:rFonts w:cs="Arial"/>
        </w:rPr>
        <w:t>FARSite</w:t>
      </w:r>
      <w:proofErr w:type="spellEnd"/>
      <w:r w:rsidR="002B69DB">
        <w:rPr>
          <w:rFonts w:cs="Arial"/>
        </w:rPr>
        <w:t xml:space="preserve"> at </w:t>
      </w:r>
      <w:hyperlink r:id="rId19" w:history="1">
        <w:r w:rsidR="002B69DB" w:rsidRPr="00511106">
          <w:rPr>
            <w:rStyle w:val="Hyperlink"/>
            <w:rFonts w:cs="Arial"/>
          </w:rPr>
          <w:t>http://farsite.hill.af.mil</w:t>
        </w:r>
      </w:hyperlink>
      <w:r w:rsidR="002B69DB">
        <w:rPr>
          <w:rFonts w:cs="Arial"/>
        </w:rPr>
        <w:t xml:space="preserve"> under </w:t>
      </w:r>
      <w:r w:rsidR="00760B8F">
        <w:rPr>
          <w:rFonts w:cs="Arial"/>
        </w:rPr>
        <w:t>R</w:t>
      </w:r>
      <w:r w:rsidR="002B69DB">
        <w:rPr>
          <w:rFonts w:cs="Arial"/>
        </w:rPr>
        <w:t xml:space="preserve">egs – FAR or DEARs. </w:t>
      </w:r>
      <w:r w:rsidRPr="002D05B8">
        <w:rPr>
          <w:rFonts w:cs="Arial"/>
        </w:rPr>
        <w:t xml:space="preserve"> Where the FAR</w:t>
      </w:r>
      <w:r w:rsidR="00F21227">
        <w:rPr>
          <w:rFonts w:cs="Arial"/>
        </w:rPr>
        <w:t>/DEAR</w:t>
      </w:r>
      <w:r w:rsidRPr="002D05B8">
        <w:rPr>
          <w:rFonts w:cs="Arial"/>
        </w:rPr>
        <w:t xml:space="preserve"> clauses refer to Government and Contracting Officer, substitute Sandia and Sandia Contracting Representative (SCR).  </w:t>
      </w:r>
    </w:p>
    <w:p w14:paraId="09BE7F7C" w14:textId="77777777" w:rsidR="00F158B7" w:rsidRPr="002D05B8" w:rsidRDefault="00F158B7" w:rsidP="002D05B8">
      <w:pPr>
        <w:rPr>
          <w:rFonts w:cs="Arial"/>
        </w:rPr>
      </w:pPr>
    </w:p>
    <w:p w14:paraId="09BE7F7D" w14:textId="77777777" w:rsidR="002D05B8" w:rsidRPr="002D05B8" w:rsidRDefault="00BF774A" w:rsidP="00423E0E">
      <w:pPr>
        <w:pStyle w:val="Heading1"/>
      </w:pPr>
      <w:bookmarkStart w:id="22" w:name="_APPLY_TO_PURCHASE"/>
      <w:bookmarkEnd w:id="22"/>
      <w:r w:rsidRPr="002D05B8">
        <w:t xml:space="preserve">APPLY TO PURCHASE ORDERS AT ANY VALUE </w:t>
      </w:r>
    </w:p>
    <w:p w14:paraId="0975177F" w14:textId="77777777" w:rsidR="00B1413A" w:rsidRPr="00B1413A" w:rsidRDefault="00B1413A" w:rsidP="00B1413A">
      <w:pPr>
        <w:keepNext/>
        <w:widowControl/>
        <w:jc w:val="both"/>
        <w:rPr>
          <w:rFonts w:cs="Arial"/>
          <w:color w:val="000000"/>
        </w:rPr>
      </w:pPr>
      <w:r w:rsidRPr="00B1413A">
        <w:rPr>
          <w:rFonts w:cs="Arial"/>
          <w:color w:val="000000"/>
        </w:rPr>
        <w:t>FAR 52.203-99 Prohibition on Contracting with Entities that Require Certain Internal Confidentiality Agreements - Representation (Deviation 2015-02)</w:t>
      </w:r>
    </w:p>
    <w:p w14:paraId="09BE7F7E" w14:textId="77777777" w:rsidR="00685317" w:rsidRDefault="00685317" w:rsidP="002D05B8">
      <w:pPr>
        <w:rPr>
          <w:rFonts w:cs="Arial"/>
        </w:rPr>
      </w:pPr>
      <w:r w:rsidRPr="00C25A6F">
        <w:rPr>
          <w:rFonts w:cs="Arial"/>
        </w:rPr>
        <w:t xml:space="preserve">FAR 52.208-8 Required Sources </w:t>
      </w:r>
      <w:proofErr w:type="gramStart"/>
      <w:r w:rsidRPr="00C25A6F">
        <w:rPr>
          <w:rFonts w:cs="Arial"/>
        </w:rPr>
        <w:t>For</w:t>
      </w:r>
      <w:proofErr w:type="gramEnd"/>
      <w:r w:rsidRPr="00C25A6F">
        <w:rPr>
          <w:rFonts w:cs="Arial"/>
        </w:rPr>
        <w:t xml:space="preserve"> Helium </w:t>
      </w:r>
      <w:r w:rsidR="00D07B87" w:rsidRPr="00C25A6F">
        <w:rPr>
          <w:rFonts w:cs="Arial"/>
        </w:rPr>
        <w:t xml:space="preserve">and Helium </w:t>
      </w:r>
      <w:r w:rsidRPr="00C25A6F">
        <w:rPr>
          <w:rFonts w:cs="Arial"/>
        </w:rPr>
        <w:t xml:space="preserve">Usage Data </w:t>
      </w:r>
    </w:p>
    <w:p w14:paraId="55E9F51F" w14:textId="069B2BCC" w:rsidR="008400F0" w:rsidRPr="008400F0" w:rsidRDefault="008400F0" w:rsidP="005D2AE0">
      <w:pPr>
        <w:keepNext/>
        <w:widowControl/>
        <w:jc w:val="both"/>
      </w:pPr>
      <w:r w:rsidRPr="008400F0">
        <w:rPr>
          <w:rFonts w:cs="Arial"/>
          <w:color w:val="000000"/>
        </w:rPr>
        <w:t>FAR 52.222-50 Combating Trafficking in Persons</w:t>
      </w:r>
    </w:p>
    <w:p w14:paraId="0C095632" w14:textId="71E74002" w:rsidR="001E5CA3" w:rsidRDefault="001E5CA3" w:rsidP="005D2AE0">
      <w:pPr>
        <w:keepNext/>
        <w:widowControl/>
        <w:jc w:val="both"/>
        <w:rPr>
          <w:rFonts w:cs="Arial"/>
          <w:color w:val="000000"/>
        </w:rPr>
      </w:pPr>
      <w:r w:rsidRPr="001E5CA3">
        <w:rPr>
          <w:rFonts w:cs="Arial"/>
          <w:color w:val="000000"/>
        </w:rPr>
        <w:t>FAR 52.223-17 Affirmative Procurement of EPA-Designated Items in Service and Construction Contracts</w:t>
      </w:r>
    </w:p>
    <w:p w14:paraId="479E44E5" w14:textId="4D518D53" w:rsidR="000629AC" w:rsidRPr="000629AC" w:rsidRDefault="000629AC" w:rsidP="005D2AE0">
      <w:pPr>
        <w:keepNext/>
        <w:widowControl/>
        <w:jc w:val="both"/>
      </w:pPr>
      <w:r w:rsidRPr="000629AC">
        <w:rPr>
          <w:rFonts w:cs="Arial"/>
          <w:color w:val="000000"/>
        </w:rPr>
        <w:t>FAR 52.223-18 Encouraging Contractor Policies to Ban Text Messaging While Driving</w:t>
      </w:r>
    </w:p>
    <w:p w14:paraId="19EF6BB7" w14:textId="77777777" w:rsidR="00454780" w:rsidRPr="00454780" w:rsidRDefault="00454780" w:rsidP="00454780">
      <w:pPr>
        <w:keepNext/>
        <w:widowControl/>
        <w:jc w:val="both"/>
        <w:rPr>
          <w:rFonts w:cs="Arial"/>
          <w:color w:val="000000"/>
        </w:rPr>
      </w:pPr>
      <w:r w:rsidRPr="00454780">
        <w:rPr>
          <w:rFonts w:cs="Arial"/>
          <w:color w:val="000000"/>
        </w:rPr>
        <w:t xml:space="preserve">FAR 52.225-9 Buy American Act-Construction Materials </w:t>
      </w:r>
    </w:p>
    <w:p w14:paraId="09BE7F81" w14:textId="77777777" w:rsidR="00685317" w:rsidRDefault="00685317" w:rsidP="002D05B8">
      <w:pPr>
        <w:rPr>
          <w:rFonts w:cs="Arial"/>
        </w:rPr>
      </w:pPr>
      <w:r w:rsidRPr="00C25A6F">
        <w:rPr>
          <w:rFonts w:cs="Arial"/>
        </w:rPr>
        <w:t>FAR 52.225-13 Restrictions on Certain Foreign Purchases</w:t>
      </w:r>
    </w:p>
    <w:p w14:paraId="2FE5C714" w14:textId="6CB630BB" w:rsidR="00454780" w:rsidRDefault="00454780" w:rsidP="00454780">
      <w:pPr>
        <w:keepNext/>
        <w:widowControl/>
        <w:jc w:val="both"/>
        <w:rPr>
          <w:rFonts w:cs="Arial"/>
          <w:color w:val="000000"/>
        </w:rPr>
      </w:pPr>
      <w:r w:rsidRPr="00454780">
        <w:rPr>
          <w:rFonts w:cs="Arial"/>
          <w:color w:val="000000"/>
        </w:rPr>
        <w:t>FAR 52.225-21 Required Use of American Iron, Steel, and Manufactured Goods--Buy American Statute--Construction Materials</w:t>
      </w:r>
    </w:p>
    <w:p w14:paraId="4C4AFB26" w14:textId="381CA457" w:rsidR="00660C12" w:rsidRDefault="00660C12" w:rsidP="005D2AE0">
      <w:pPr>
        <w:keepNext/>
        <w:widowControl/>
        <w:jc w:val="both"/>
        <w:rPr>
          <w:rFonts w:cs="Arial"/>
          <w:color w:val="000000"/>
        </w:rPr>
      </w:pPr>
      <w:r w:rsidRPr="00660C12">
        <w:rPr>
          <w:rFonts w:cs="Arial"/>
          <w:color w:val="000000"/>
        </w:rPr>
        <w:t>FAR 52.232-39 Unenforceability of Unauthorized Obligations</w:t>
      </w:r>
    </w:p>
    <w:p w14:paraId="09F1C4C4" w14:textId="422C212A" w:rsidR="001D04EF" w:rsidRPr="001D04EF" w:rsidRDefault="001D04EF" w:rsidP="005D2AE0">
      <w:pPr>
        <w:keepNext/>
        <w:widowControl/>
        <w:jc w:val="both"/>
      </w:pPr>
      <w:r w:rsidRPr="001D04EF">
        <w:rPr>
          <w:rFonts w:cs="Arial"/>
          <w:color w:val="000000"/>
        </w:rPr>
        <w:t>FAR 52.232-40 Providing Accelerated Payments to Small Business Subcontractors</w:t>
      </w:r>
    </w:p>
    <w:p w14:paraId="09BE7F82" w14:textId="4177ABBF" w:rsidR="00F158B7" w:rsidRDefault="00F158B7" w:rsidP="002D05B8">
      <w:pPr>
        <w:rPr>
          <w:rFonts w:cs="Arial"/>
        </w:rPr>
      </w:pPr>
      <w:r w:rsidRPr="00C25A6F">
        <w:rPr>
          <w:rFonts w:cs="Arial"/>
        </w:rPr>
        <w:t xml:space="preserve">FAR 52.244-6 Subcontracts for Commercial </w:t>
      </w:r>
      <w:r w:rsidR="00597145" w:rsidRPr="00C25A6F">
        <w:rPr>
          <w:rFonts w:cs="Arial"/>
        </w:rPr>
        <w:t>Items</w:t>
      </w:r>
      <w:r w:rsidR="00660C12">
        <w:rPr>
          <w:rFonts w:cs="Arial"/>
        </w:rPr>
        <w:t xml:space="preserve"> Alternate I </w:t>
      </w:r>
    </w:p>
    <w:p w14:paraId="67813B6F" w14:textId="63D20B88" w:rsidR="00EF5B54" w:rsidRPr="00EF5B54" w:rsidRDefault="00EF5B54" w:rsidP="005D2AE0">
      <w:pPr>
        <w:pStyle w:val="Default"/>
      </w:pPr>
      <w:r>
        <w:t xml:space="preserve">FAR 52.245-1 </w:t>
      </w:r>
      <w:r w:rsidRPr="002F6F65">
        <w:t>Government Property</w:t>
      </w:r>
    </w:p>
    <w:p w14:paraId="09BE7F83" w14:textId="77777777" w:rsidR="00F158B7" w:rsidRDefault="00F158B7" w:rsidP="002D05B8">
      <w:pPr>
        <w:rPr>
          <w:rFonts w:cs="Arial"/>
        </w:rPr>
      </w:pPr>
      <w:r w:rsidRPr="00C25A6F">
        <w:rPr>
          <w:rFonts w:cs="Arial"/>
        </w:rPr>
        <w:t xml:space="preserve">FAR 52.246-1 Contractor Inspection Requirements </w:t>
      </w:r>
    </w:p>
    <w:p w14:paraId="3D67C60D" w14:textId="2F33BAD5" w:rsidR="00522295" w:rsidRPr="00522295" w:rsidRDefault="00522295" w:rsidP="005D2AE0">
      <w:pPr>
        <w:keepNext/>
        <w:widowControl/>
        <w:jc w:val="both"/>
      </w:pPr>
      <w:r w:rsidRPr="00522295">
        <w:rPr>
          <w:rFonts w:cs="Arial"/>
          <w:color w:val="000000"/>
        </w:rPr>
        <w:t>FAR 52.247-64 Preference for Privately Owned U.S. Flag Commercial Vessels</w:t>
      </w:r>
    </w:p>
    <w:p w14:paraId="09BE7F85" w14:textId="77777777" w:rsidR="009F32D7" w:rsidRPr="00C25A6F" w:rsidRDefault="009F32D7" w:rsidP="002D05B8">
      <w:pPr>
        <w:rPr>
          <w:rFonts w:cs="Arial"/>
        </w:rPr>
      </w:pPr>
      <w:r w:rsidRPr="00C25A6F">
        <w:rPr>
          <w:rFonts w:cs="Arial"/>
        </w:rPr>
        <w:t>DEAR 9</w:t>
      </w:r>
      <w:r w:rsidR="00F504F7" w:rsidRPr="00C25A6F">
        <w:rPr>
          <w:rFonts w:cs="Arial"/>
        </w:rPr>
        <w:t>52</w:t>
      </w:r>
      <w:r w:rsidRPr="00C25A6F">
        <w:rPr>
          <w:rFonts w:cs="Arial"/>
        </w:rPr>
        <w:t xml:space="preserve">.204-77 Computer Security </w:t>
      </w:r>
    </w:p>
    <w:p w14:paraId="09BE7F86" w14:textId="77777777" w:rsidR="00522E86" w:rsidRDefault="00423387" w:rsidP="002D05B8">
      <w:pPr>
        <w:rPr>
          <w:rFonts w:cs="Arial"/>
        </w:rPr>
      </w:pPr>
      <w:r w:rsidRPr="00C25A6F">
        <w:rPr>
          <w:rFonts w:cs="Arial"/>
        </w:rPr>
        <w:t>DEAR 952.211-71 Priorities and Allocations (Atomic Energy). This clause applies only if Section I designates a Government Priority.</w:t>
      </w:r>
    </w:p>
    <w:p w14:paraId="712B4925" w14:textId="77777777" w:rsidR="00522295" w:rsidRDefault="00522295" w:rsidP="00522295">
      <w:pPr>
        <w:keepNext/>
        <w:widowControl/>
        <w:jc w:val="both"/>
        <w:rPr>
          <w:rFonts w:cs="Arial"/>
        </w:rPr>
      </w:pPr>
      <w:r w:rsidRPr="00522295">
        <w:rPr>
          <w:rFonts w:cs="Arial"/>
        </w:rPr>
        <w:t>DEAR 952.217-70 Acquisition of Real Property</w:t>
      </w:r>
    </w:p>
    <w:p w14:paraId="243DF94B" w14:textId="77777777" w:rsidR="00152FB5" w:rsidRDefault="00152FB5" w:rsidP="00152FB5">
      <w:pPr>
        <w:rPr>
          <w:rFonts w:cs="Arial"/>
        </w:rPr>
      </w:pPr>
      <w:r w:rsidRPr="00C25A6F">
        <w:rPr>
          <w:rFonts w:cs="Arial"/>
        </w:rPr>
        <w:t>DEAR 970.5204-2 Laws, Regulations, and DOE Directives (Deviation)</w:t>
      </w:r>
    </w:p>
    <w:p w14:paraId="3C94C4D8" w14:textId="77777777" w:rsidR="00537849" w:rsidRDefault="00537849" w:rsidP="00BC471E">
      <w:pPr>
        <w:pStyle w:val="Default"/>
      </w:pPr>
    </w:p>
    <w:p w14:paraId="32506D6F" w14:textId="07011E44" w:rsidR="00537849" w:rsidRPr="00BC471E" w:rsidRDefault="00537849" w:rsidP="00BC471E">
      <w:pPr>
        <w:pStyle w:val="Heading1"/>
      </w:pPr>
      <w:r w:rsidRPr="00BC471E">
        <w:t>APPLY TO PURCHASE ORDERS EXCEEDING $2,500</w:t>
      </w:r>
    </w:p>
    <w:p w14:paraId="5283026E" w14:textId="5CF00E47" w:rsidR="00537849" w:rsidRPr="00537849" w:rsidRDefault="00537849" w:rsidP="00BC471E">
      <w:pPr>
        <w:pStyle w:val="Default"/>
      </w:pPr>
      <w:r>
        <w:t>FAR 52.222-55 Minimum Wages Under Executive Order 13658</w:t>
      </w:r>
    </w:p>
    <w:p w14:paraId="09BE7F8A" w14:textId="71ECCA6D" w:rsidR="00685317" w:rsidRPr="002D05B8" w:rsidRDefault="00685317" w:rsidP="002D05B8">
      <w:pPr>
        <w:rPr>
          <w:rFonts w:cs="Arial"/>
        </w:rPr>
      </w:pPr>
      <w:bookmarkStart w:id="23" w:name="_APPLY_TO_PURCHASE_1"/>
      <w:bookmarkEnd w:id="23"/>
    </w:p>
    <w:p w14:paraId="12C40220" w14:textId="77777777" w:rsidR="00454780" w:rsidRPr="00454780" w:rsidRDefault="00454780" w:rsidP="00454780">
      <w:pPr>
        <w:pStyle w:val="Heading1"/>
        <w:rPr>
          <w:lang w:val="en-US"/>
        </w:rPr>
      </w:pPr>
      <w:bookmarkStart w:id="24" w:name="_APPLY_TO_PURCHASE_3"/>
      <w:bookmarkEnd w:id="24"/>
      <w:r w:rsidRPr="00454780">
        <w:rPr>
          <w:lang w:val="en-US"/>
        </w:rPr>
        <w:lastRenderedPageBreak/>
        <w:t>APPLY TO CONTRACTS EXCEEDING $3,500</w:t>
      </w:r>
    </w:p>
    <w:p w14:paraId="764DA67F" w14:textId="04924EC2" w:rsidR="00454780" w:rsidRPr="00BC471E" w:rsidRDefault="00454780" w:rsidP="00454780">
      <w:pPr>
        <w:pStyle w:val="Heading1"/>
        <w:rPr>
          <w:b w:val="0"/>
          <w:lang w:val="en-US"/>
        </w:rPr>
      </w:pPr>
      <w:r w:rsidRPr="00BC471E">
        <w:rPr>
          <w:b w:val="0"/>
          <w:lang w:val="en-US"/>
        </w:rPr>
        <w:t>FAR 52.225-1 Buy American Act—Supplies</w:t>
      </w:r>
    </w:p>
    <w:p w14:paraId="7BE426BD" w14:textId="77777777" w:rsidR="00454780" w:rsidRDefault="00454780" w:rsidP="00423E0E">
      <w:pPr>
        <w:pStyle w:val="Heading1"/>
        <w:rPr>
          <w:lang w:val="en-US"/>
        </w:rPr>
      </w:pPr>
    </w:p>
    <w:p w14:paraId="09BE7F8B" w14:textId="77777777" w:rsidR="00685317" w:rsidRPr="00C25A6F" w:rsidRDefault="00685317" w:rsidP="00423E0E">
      <w:pPr>
        <w:pStyle w:val="Heading1"/>
      </w:pPr>
      <w:r w:rsidRPr="00C25A6F">
        <w:t xml:space="preserve">APPLY TO </w:t>
      </w:r>
      <w:r w:rsidR="00AB2D8C" w:rsidRPr="00C25A6F">
        <w:t>PURCHASE ORDERS</w:t>
      </w:r>
      <w:r w:rsidRPr="00C25A6F">
        <w:t xml:space="preserve"> EXCEEDING $10,000 </w:t>
      </w:r>
    </w:p>
    <w:p w14:paraId="09BE7F8C" w14:textId="458D128A" w:rsidR="00685317" w:rsidRDefault="00685317" w:rsidP="002D05B8">
      <w:pPr>
        <w:rPr>
          <w:rFonts w:cs="Arial"/>
        </w:rPr>
      </w:pPr>
      <w:r w:rsidRPr="00C25A6F">
        <w:rPr>
          <w:rFonts w:cs="Arial"/>
        </w:rPr>
        <w:t xml:space="preserve">FAR 52.222-20 </w:t>
      </w:r>
      <w:r w:rsidR="00CB4BAA" w:rsidRPr="00CB4BAA">
        <w:rPr>
          <w:rFonts w:cs="Arial"/>
        </w:rPr>
        <w:t>Contracts for Materials, Supplies, Articles and Equipment Exceeding $10,000</w:t>
      </w:r>
    </w:p>
    <w:p w14:paraId="15718ACB" w14:textId="77777777" w:rsidR="003A01EE" w:rsidRPr="003A01EE" w:rsidRDefault="003A01EE" w:rsidP="003A01EE">
      <w:pPr>
        <w:keepNext/>
        <w:widowControl/>
        <w:jc w:val="both"/>
        <w:rPr>
          <w:rFonts w:cs="Arial"/>
          <w:color w:val="000000"/>
        </w:rPr>
      </w:pPr>
      <w:r w:rsidRPr="003A01EE">
        <w:rPr>
          <w:rFonts w:cs="Arial"/>
          <w:color w:val="000000"/>
        </w:rPr>
        <w:t>FAR 52.222-21 Prohibition of Segregated Facilities</w:t>
      </w:r>
    </w:p>
    <w:p w14:paraId="488AF1F8" w14:textId="500D0635" w:rsidR="003A01EE" w:rsidRDefault="003A01EE" w:rsidP="005D2AE0">
      <w:pPr>
        <w:pStyle w:val="Default"/>
      </w:pPr>
      <w:r w:rsidRPr="003A01EE">
        <w:t xml:space="preserve">FAR 52.222-26 Equal Opportunity </w:t>
      </w:r>
    </w:p>
    <w:p w14:paraId="6424D173" w14:textId="77777777" w:rsidR="003A01EE" w:rsidRDefault="003A01EE" w:rsidP="005D2AE0">
      <w:pPr>
        <w:pStyle w:val="Default"/>
      </w:pPr>
    </w:p>
    <w:p w14:paraId="2890FEAF" w14:textId="12E6EDA2" w:rsidR="0021787E" w:rsidRPr="002D05B8" w:rsidRDefault="0021787E" w:rsidP="0021787E">
      <w:pPr>
        <w:pStyle w:val="Heading1"/>
      </w:pPr>
      <w:bookmarkStart w:id="25" w:name="_APPLY_TO_PURCHASE_4"/>
      <w:bookmarkEnd w:id="25"/>
      <w:r w:rsidRPr="002D05B8">
        <w:t>APPLY TO PURCHASE ORDERS EXCEEDING $</w:t>
      </w:r>
      <w:r>
        <w:rPr>
          <w:lang w:val="en-US"/>
        </w:rPr>
        <w:t>15</w:t>
      </w:r>
      <w:r w:rsidRPr="002D05B8">
        <w:t>,000</w:t>
      </w:r>
    </w:p>
    <w:p w14:paraId="1DF1BC46" w14:textId="1C324C16" w:rsidR="003A01EE" w:rsidRDefault="003A01EE" w:rsidP="003A01EE">
      <w:pPr>
        <w:keepNext/>
        <w:widowControl/>
        <w:jc w:val="both"/>
        <w:rPr>
          <w:rFonts w:cs="Arial"/>
          <w:color w:val="000000"/>
        </w:rPr>
      </w:pPr>
      <w:r w:rsidRPr="003A01EE">
        <w:rPr>
          <w:rFonts w:cs="Arial"/>
          <w:color w:val="000000"/>
        </w:rPr>
        <w:t xml:space="preserve">FAR 52.222-36 </w:t>
      </w:r>
      <w:r w:rsidR="00E64FFB">
        <w:rPr>
          <w:rFonts w:cs="Arial"/>
          <w:color w:val="000000"/>
        </w:rPr>
        <w:t>Equal Opportunity</w:t>
      </w:r>
      <w:r w:rsidRPr="003A01EE">
        <w:rPr>
          <w:rFonts w:cs="Arial"/>
          <w:color w:val="000000"/>
        </w:rPr>
        <w:t xml:space="preserve"> for Workers </w:t>
      </w:r>
      <w:r w:rsidR="00E64FFB">
        <w:rPr>
          <w:rFonts w:cs="Arial"/>
          <w:color w:val="000000"/>
        </w:rPr>
        <w:t>w</w:t>
      </w:r>
      <w:r w:rsidRPr="003A01EE">
        <w:rPr>
          <w:rFonts w:cs="Arial"/>
          <w:color w:val="000000"/>
        </w:rPr>
        <w:t xml:space="preserve">ith Disabilities </w:t>
      </w:r>
    </w:p>
    <w:p w14:paraId="2E750CB7" w14:textId="77777777" w:rsidR="00777637" w:rsidRDefault="00777637" w:rsidP="006C5B08">
      <w:pPr>
        <w:pStyle w:val="Default"/>
      </w:pPr>
    </w:p>
    <w:p w14:paraId="5B759DE6" w14:textId="6548FB3D" w:rsidR="00777637" w:rsidRPr="006C5B08" w:rsidRDefault="00777637" w:rsidP="006C5B08">
      <w:pPr>
        <w:pStyle w:val="Heading1"/>
      </w:pPr>
      <w:bookmarkStart w:id="26" w:name="_APPLY_TO_PURCHASE_5"/>
      <w:bookmarkEnd w:id="26"/>
      <w:r w:rsidRPr="006C5B08">
        <w:t>APPLY TO PURCHASE ORDERS EXCEEDING $150,000</w:t>
      </w:r>
    </w:p>
    <w:p w14:paraId="48FB21B5" w14:textId="7D043923" w:rsidR="00777637" w:rsidRPr="002C70EF" w:rsidRDefault="00777637" w:rsidP="006C5B08">
      <w:pPr>
        <w:pStyle w:val="Default"/>
      </w:pPr>
      <w:r w:rsidRPr="00777637">
        <w:t xml:space="preserve">FAR 52.203-12 </w:t>
      </w:r>
      <w:r w:rsidRPr="002C70EF">
        <w:t>Limitation on Payments to Influence Certain Federal Transactions</w:t>
      </w:r>
    </w:p>
    <w:p w14:paraId="25BEC4B0" w14:textId="77777777" w:rsidR="005D2AE0" w:rsidRDefault="005D2AE0" w:rsidP="005D2AE0">
      <w:pPr>
        <w:pStyle w:val="Default"/>
      </w:pPr>
    </w:p>
    <w:p w14:paraId="3EE01A61" w14:textId="77777777" w:rsidR="00C26085" w:rsidRPr="00C26085" w:rsidRDefault="00C26085" w:rsidP="005D2AE0">
      <w:pPr>
        <w:pStyle w:val="Heading1"/>
      </w:pPr>
      <w:bookmarkStart w:id="27" w:name="_APPLY_TO_CONTRACTS"/>
      <w:bookmarkEnd w:id="27"/>
      <w:r w:rsidRPr="00C26085">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p w14:paraId="3660D36E" w14:textId="77777777" w:rsidR="00C26085" w:rsidRPr="005D2AE0" w:rsidRDefault="00C26085" w:rsidP="00C26085">
      <w:pPr>
        <w:keepNext/>
        <w:widowControl/>
        <w:jc w:val="both"/>
        <w:rPr>
          <w:rFonts w:cs="Arial"/>
          <w:color w:val="000000"/>
        </w:rPr>
      </w:pPr>
      <w:r w:rsidRPr="005D2AE0">
        <w:rPr>
          <w:rFonts w:cs="Arial"/>
          <w:color w:val="000000"/>
        </w:rPr>
        <w:t>DEAR 970.5204-3 Access to and Ownership of Records (OCT 2014) (DEVIATION)</w:t>
      </w:r>
    </w:p>
    <w:p w14:paraId="7B7D7728" w14:textId="77777777" w:rsidR="00C26085" w:rsidRPr="005D2AE0" w:rsidRDefault="00C26085" w:rsidP="007F34C0">
      <w:pPr>
        <w:rPr>
          <w:lang w:eastAsia="x-none"/>
        </w:rPr>
      </w:pPr>
    </w:p>
    <w:p w14:paraId="09BE7F93" w14:textId="357E2F28" w:rsidR="00B81188" w:rsidRPr="004E7D57" w:rsidRDefault="00B81188" w:rsidP="00423E0E">
      <w:pPr>
        <w:pStyle w:val="Heading1"/>
        <w:rPr>
          <w:lang w:val="en-US"/>
        </w:rPr>
      </w:pPr>
      <w:bookmarkStart w:id="28" w:name="_APPLY_TO_PURCHASE_2"/>
      <w:bookmarkStart w:id="29" w:name="_REQUIREMENTS_FOR_ACCESS"/>
      <w:bookmarkEnd w:id="28"/>
      <w:bookmarkEnd w:id="29"/>
      <w:r w:rsidRPr="002D05B8">
        <w:t xml:space="preserve">REQUIREMENTS FOR </w:t>
      </w:r>
      <w:r w:rsidR="00973EEF" w:rsidRPr="002D05B8">
        <w:t>ACCESS</w:t>
      </w:r>
      <w:r w:rsidR="00973EEF">
        <w:rPr>
          <w:lang w:val="en-US"/>
        </w:rPr>
        <w:t xml:space="preserve"> </w:t>
      </w:r>
    </w:p>
    <w:p w14:paraId="09BE7F94" w14:textId="75E66E66" w:rsidR="00B81188" w:rsidRPr="00194D29" w:rsidRDefault="00B81188" w:rsidP="002D05B8">
      <w:pPr>
        <w:rPr>
          <w:rFonts w:cs="Arial"/>
        </w:rPr>
      </w:pPr>
      <w:r w:rsidRPr="005D2AE0">
        <w:rPr>
          <w:rFonts w:cs="Arial"/>
          <w:b/>
        </w:rPr>
        <w:t>(a)</w:t>
      </w:r>
      <w:r w:rsidRPr="002D05B8">
        <w:rPr>
          <w:rFonts w:cs="Arial"/>
        </w:rPr>
        <w:t xml:space="preserve"> Government Sites. The Seller agrees and shall ensure that all personnel entering Government sites for any activity related to </w:t>
      </w:r>
      <w:r w:rsidRPr="00F845DB">
        <w:rPr>
          <w:rFonts w:cs="Arial"/>
        </w:rPr>
        <w:t>this agreement shall at all times be subject to and shall comply with all laws, regulations, policies, and site access rules for the site including but not limited to all ES&amp;H and Security requirements.</w:t>
      </w:r>
      <w:r w:rsidR="004A4AF8">
        <w:rPr>
          <w:rFonts w:cs="Arial"/>
        </w:rPr>
        <w:t xml:space="preserve"> </w:t>
      </w:r>
      <w:r w:rsidR="004A4AF8" w:rsidRPr="0031609B">
        <w:rPr>
          <w:rFonts w:cs="Arial"/>
        </w:rPr>
        <w:t xml:space="preserve">For work performed at Sandia and elsewhere, the Security and ES&amp;H requirements </w:t>
      </w:r>
      <w:r w:rsidR="004A4AF8" w:rsidRPr="006470BE">
        <w:rPr>
          <w:rFonts w:cs="Arial"/>
        </w:rPr>
        <w:t xml:space="preserve">can be obtained by contacting </w:t>
      </w:r>
      <w:r w:rsidR="004A4AF8" w:rsidRPr="0031609B">
        <w:rPr>
          <w:rFonts w:cs="Arial"/>
        </w:rPr>
        <w:t>the SDR</w:t>
      </w:r>
      <w:r w:rsidR="004A4AF8">
        <w:rPr>
          <w:rFonts w:cs="Arial"/>
        </w:rPr>
        <w:t>.</w:t>
      </w:r>
      <w:r w:rsidRPr="00F845DB">
        <w:rPr>
          <w:rFonts w:cs="Arial"/>
        </w:rPr>
        <w:t xml:space="preserve"> </w:t>
      </w:r>
      <w:r w:rsidRPr="00194D29">
        <w:rPr>
          <w:rFonts w:cs="Arial"/>
        </w:rPr>
        <w:t xml:space="preserve">The government requirements include but are not limited to, all of the requirements set forth in this clause for any work to be performed on a government site. To obtain access to such premises, the Seller shall write a letter to the SDR or the SCR stating the company designation to be used by the Seller and each </w:t>
      </w:r>
      <w:proofErr w:type="spellStart"/>
      <w:r w:rsidRPr="00194D29">
        <w:rPr>
          <w:rFonts w:cs="Arial"/>
        </w:rPr>
        <w:t>subSeller</w:t>
      </w:r>
      <w:proofErr w:type="spellEnd"/>
      <w:r w:rsidRPr="00194D29">
        <w:rPr>
          <w:rFonts w:cs="Arial"/>
        </w:rPr>
        <w:t xml:space="preserve">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228C4CF6" w14:textId="77777777" w:rsidR="005D2AE0" w:rsidRDefault="00B81188" w:rsidP="002D05B8">
      <w:pPr>
        <w:rPr>
          <w:rFonts w:cs="Arial"/>
        </w:rPr>
      </w:pPr>
      <w:r w:rsidRPr="00ED25C4">
        <w:rPr>
          <w:rFonts w:cs="Arial"/>
        </w:rPr>
        <w:t xml:space="preserve">Seller shall withdraw and replace any individual, including any </w:t>
      </w:r>
      <w:proofErr w:type="spellStart"/>
      <w:r w:rsidRPr="00ED25C4">
        <w:rPr>
          <w:rFonts w:cs="Arial"/>
        </w:rPr>
        <w:t>subSeller</w:t>
      </w:r>
      <w:proofErr w:type="spellEnd"/>
      <w:r w:rsidRPr="00ED25C4">
        <w:rPr>
          <w:rFonts w:cs="Arial"/>
        </w:rPr>
        <w:t xml:space="preserve"> employee, assigned to perform work under this contract, who in the judgment of Sandia or DOE/NNSA, is to be denied access to any government site. Sel</w:t>
      </w:r>
      <w:r w:rsidRPr="002720AD">
        <w:rPr>
          <w:rFonts w:cs="Arial"/>
        </w:rPr>
        <w:t xml:space="preserve">ler shall submit to the SDR or the SCR any proposed working schedules for its personnel and the personnel of each of its </w:t>
      </w:r>
      <w:proofErr w:type="spellStart"/>
      <w:r w:rsidRPr="002720AD">
        <w:rPr>
          <w:rFonts w:cs="Arial"/>
        </w:rPr>
        <w:t>subSellers</w:t>
      </w:r>
      <w:proofErr w:type="spellEnd"/>
      <w:r w:rsidRPr="002720AD">
        <w:rPr>
          <w:rFonts w:cs="Arial"/>
        </w:rPr>
        <w:t xml:space="preserve"> that deviate from Sandia’s normal workday or work week schedule. The schedules will show proposed daily working hours and pr</w:t>
      </w:r>
      <w:r w:rsidRPr="00C25A6F">
        <w:rPr>
          <w:rFonts w:cs="Arial"/>
        </w:rPr>
        <w:t xml:space="preserve">oposed work weeks. Schedules that deviate from Sandia's normal work day or work week must be approved by the responsible SDR. In the absence of a written authorization from the SCR or </w:t>
      </w:r>
      <w:r w:rsidRPr="00C25A6F">
        <w:rPr>
          <w:rFonts w:cs="Arial"/>
        </w:rPr>
        <w:lastRenderedPageBreak/>
        <w:t xml:space="preserve">DOE/NNSA, use of government sites by the Seller and its </w:t>
      </w:r>
      <w:proofErr w:type="spellStart"/>
      <w:r w:rsidRPr="00C25A6F">
        <w:rPr>
          <w:rFonts w:cs="Arial"/>
        </w:rPr>
        <w:t>subSellers</w:t>
      </w:r>
      <w:proofErr w:type="spellEnd"/>
      <w:r w:rsidRPr="00C25A6F">
        <w:rPr>
          <w:rFonts w:cs="Arial"/>
        </w:rPr>
        <w:t xml:space="preserve"> of any tier, pursuant to access granted under this clause, shall be limited to work required by this contract to be performed on such premises. THE USE OF THE ACCESS PRIVILEGE FOR ANY PURPOSE OTHER THAN TO PERFORM WORK UNDER THIS CONTRACT IS PROHIBITED AND MAY BE GROUNDS FOR TERMINATING THIS CONTRACT DEFAULT OR FOR FINDING THAT AN INDIVIDUAL IS UNACCEPTABLE FOR FUTURE ACCESS. </w:t>
      </w:r>
    </w:p>
    <w:p w14:paraId="41227D02" w14:textId="77777777" w:rsidR="005D2AE0" w:rsidRDefault="00B81188" w:rsidP="002D05B8">
      <w:pPr>
        <w:rPr>
          <w:rFonts w:cs="Arial"/>
        </w:rPr>
      </w:pPr>
      <w:r w:rsidRPr="005D2AE0">
        <w:rPr>
          <w:rFonts w:cs="Arial"/>
          <w:b/>
        </w:rPr>
        <w:t>(b)</w:t>
      </w:r>
      <w:r w:rsidRPr="00C25A6F">
        <w:rPr>
          <w:rFonts w:cs="Arial"/>
        </w:rPr>
        <w:t xml:space="preserve"> Sandia Sites. The organizations listed below are responsible for coordinating and administering the provisions of visitor access and control for the sites as listed. Sandia National Laboratories, Albuquerque, New Mexico – Badge Office, Sandia Corporation, Innovation Parkway Office Complex (IPOC). Sandia National Laboratories, Livermore, California - Visitor Control and Administration Section, Sandia Corporation, Building 911. Tonopah Test Range, Tonopah, Nevada - Office of the Tonopah Test Range Manager. </w:t>
      </w:r>
    </w:p>
    <w:p w14:paraId="09BE7F95" w14:textId="3DA357FB" w:rsidR="00B81188" w:rsidRPr="00C25A6F" w:rsidRDefault="00B81188" w:rsidP="002D05B8">
      <w:pPr>
        <w:rPr>
          <w:rFonts w:cs="Arial"/>
        </w:rPr>
      </w:pPr>
      <w:r w:rsidRPr="005D2AE0">
        <w:rPr>
          <w:rFonts w:cs="Arial"/>
          <w:b/>
        </w:rPr>
        <w:t>(c)</w:t>
      </w:r>
      <w:r w:rsidRPr="00C25A6F">
        <w:rPr>
          <w:rFonts w:cs="Arial"/>
        </w:rPr>
        <w:t xml:space="preserve"> Seller will ensure that its personnel and the personnel of each of its </w:t>
      </w:r>
      <w:proofErr w:type="spellStart"/>
      <w:r w:rsidRPr="00C25A6F">
        <w:rPr>
          <w:rFonts w:cs="Arial"/>
        </w:rPr>
        <w:t>subSellers</w:t>
      </w:r>
      <w:proofErr w:type="spellEnd"/>
      <w:r w:rsidRPr="00C25A6F">
        <w:rPr>
          <w:rFonts w:cs="Arial"/>
        </w:rPr>
        <w:t xml:space="preserve"> assigned to work on Sandia's or Government premises comply with all applicable site policies. In </w:t>
      </w:r>
      <w:proofErr w:type="gramStart"/>
      <w:r w:rsidRPr="00C25A6F">
        <w:rPr>
          <w:rFonts w:cs="Arial"/>
        </w:rPr>
        <w:t>addition</w:t>
      </w:r>
      <w:proofErr w:type="gramEnd"/>
      <w:r w:rsidRPr="00C25A6F">
        <w:rPr>
          <w:rFonts w:cs="Arial"/>
        </w:rPr>
        <w:t xml:space="preserve"> the Seller, it’s personnel and personnel of each of its </w:t>
      </w:r>
      <w:proofErr w:type="spellStart"/>
      <w:r w:rsidRPr="00C25A6F">
        <w:rPr>
          <w:rFonts w:cs="Arial"/>
        </w:rPr>
        <w:t>subSellers</w:t>
      </w:r>
      <w:proofErr w:type="spellEnd"/>
      <w:r w:rsidRPr="00C25A6F">
        <w:rPr>
          <w:rFonts w:cs="Arial"/>
        </w:rPr>
        <w:t xml:space="preserve">, shall: </w:t>
      </w:r>
    </w:p>
    <w:p w14:paraId="09BE7F96" w14:textId="2258DEA5" w:rsidR="00B81188" w:rsidRPr="00AD4BF3" w:rsidRDefault="00B81188" w:rsidP="00AD4BF3">
      <w:pPr>
        <w:pStyle w:val="ListParagraph"/>
        <w:numPr>
          <w:ilvl w:val="0"/>
          <w:numId w:val="4"/>
        </w:numPr>
        <w:rPr>
          <w:rFonts w:cs="Arial"/>
        </w:rPr>
      </w:pPr>
      <w:r w:rsidRPr="00AD4BF3">
        <w:rPr>
          <w:rFonts w:cs="Arial"/>
        </w:rPr>
        <w:t xml:space="preserve">not bring weapons of any kind onto the premises; </w:t>
      </w:r>
    </w:p>
    <w:p w14:paraId="09BE7F97" w14:textId="62B1C9EA" w:rsidR="00B81188" w:rsidRPr="00AD4BF3" w:rsidRDefault="00B81188" w:rsidP="00AD4BF3">
      <w:pPr>
        <w:pStyle w:val="ListParagraph"/>
        <w:numPr>
          <w:ilvl w:val="0"/>
          <w:numId w:val="4"/>
        </w:numPr>
        <w:rPr>
          <w:rFonts w:cs="Arial"/>
        </w:rPr>
      </w:pPr>
      <w:r w:rsidRPr="00AD4BF3">
        <w:rPr>
          <w:rFonts w:cs="Arial"/>
        </w:rPr>
        <w:t xml:space="preserve">not manufacture, sell, distribute, possess, use or be under </w:t>
      </w:r>
    </w:p>
    <w:p w14:paraId="09BE7F98" w14:textId="77777777" w:rsidR="00B81188" w:rsidRPr="00AD4BF3" w:rsidRDefault="00B81188" w:rsidP="00AD4BF3">
      <w:pPr>
        <w:pStyle w:val="ListParagraph"/>
        <w:numPr>
          <w:ilvl w:val="0"/>
          <w:numId w:val="4"/>
        </w:numPr>
        <w:rPr>
          <w:rFonts w:cs="Arial"/>
        </w:rPr>
      </w:pPr>
      <w:r w:rsidRPr="00AD4BF3">
        <w:rPr>
          <w:rFonts w:cs="Arial"/>
        </w:rPr>
        <w:t xml:space="preserve">the influence of controlled substances or alcoholic beverages </w:t>
      </w:r>
    </w:p>
    <w:p w14:paraId="09BE7F99" w14:textId="77777777" w:rsidR="00B81188" w:rsidRPr="00AD4BF3" w:rsidRDefault="00B81188" w:rsidP="00AD4BF3">
      <w:pPr>
        <w:pStyle w:val="ListParagraph"/>
        <w:numPr>
          <w:ilvl w:val="0"/>
          <w:numId w:val="4"/>
        </w:numPr>
        <w:rPr>
          <w:rFonts w:cs="Arial"/>
        </w:rPr>
      </w:pPr>
      <w:r w:rsidRPr="00AD4BF3">
        <w:rPr>
          <w:rFonts w:cs="Arial"/>
        </w:rPr>
        <w:t xml:space="preserve">while on the premises; </w:t>
      </w:r>
    </w:p>
    <w:p w14:paraId="09BE7F9A" w14:textId="6FB6C866" w:rsidR="00B81188" w:rsidRPr="00AD4BF3" w:rsidRDefault="00B81188" w:rsidP="00AD4BF3">
      <w:pPr>
        <w:pStyle w:val="ListParagraph"/>
        <w:numPr>
          <w:ilvl w:val="0"/>
          <w:numId w:val="4"/>
        </w:numPr>
        <w:rPr>
          <w:rFonts w:cs="Arial"/>
        </w:rPr>
      </w:pPr>
      <w:r w:rsidRPr="00AD4BF3">
        <w:rPr>
          <w:rFonts w:cs="Arial"/>
        </w:rPr>
        <w:t xml:space="preserve">not possess hazardous materials of any kind on the premises without proper authorization; </w:t>
      </w:r>
    </w:p>
    <w:p w14:paraId="09BE7F9B" w14:textId="2020AF86" w:rsidR="00B81188" w:rsidRPr="00AD4BF3" w:rsidRDefault="00B81188" w:rsidP="00AD4BF3">
      <w:pPr>
        <w:pStyle w:val="ListParagraph"/>
        <w:numPr>
          <w:ilvl w:val="0"/>
          <w:numId w:val="4"/>
        </w:numPr>
        <w:rPr>
          <w:rFonts w:cs="Arial"/>
        </w:rPr>
      </w:pPr>
      <w:r w:rsidRPr="00AD4BF3">
        <w:rPr>
          <w:rFonts w:cs="Arial"/>
        </w:rPr>
        <w:t xml:space="preserve">remain in authorized areas only; </w:t>
      </w:r>
    </w:p>
    <w:p w14:paraId="09BE7F9C" w14:textId="58574FB4" w:rsidR="00B81188" w:rsidRPr="00AD4BF3" w:rsidRDefault="00B81188" w:rsidP="00AD4BF3">
      <w:pPr>
        <w:pStyle w:val="ListParagraph"/>
        <w:numPr>
          <w:ilvl w:val="0"/>
          <w:numId w:val="4"/>
        </w:numPr>
        <w:rPr>
          <w:rFonts w:cs="Arial"/>
        </w:rPr>
      </w:pPr>
      <w:r w:rsidRPr="00AD4BF3">
        <w:rPr>
          <w:rFonts w:cs="Arial"/>
        </w:rPr>
        <w:t xml:space="preserve">not conduct any non-Sandia related business activities (such as interviews, hires, dismissals or personal solicitations) on the premises; </w:t>
      </w:r>
    </w:p>
    <w:p w14:paraId="09BE7F9D" w14:textId="39E0E478" w:rsidR="00B81188" w:rsidRPr="00AD4BF3" w:rsidRDefault="00B81188" w:rsidP="00AD4BF3">
      <w:pPr>
        <w:pStyle w:val="ListParagraph"/>
        <w:numPr>
          <w:ilvl w:val="0"/>
          <w:numId w:val="4"/>
        </w:numPr>
        <w:rPr>
          <w:rFonts w:cs="Arial"/>
        </w:rPr>
      </w:pPr>
      <w:r w:rsidRPr="00AD4BF3">
        <w:rPr>
          <w:rFonts w:cs="Arial"/>
        </w:rPr>
        <w:t xml:space="preserve">not send or receive non-Sandia related mail through Sandia's or Government's mail systems; and </w:t>
      </w:r>
    </w:p>
    <w:p w14:paraId="09BE7F9E" w14:textId="4579E05A" w:rsidR="00B81188" w:rsidRPr="00AD4BF3" w:rsidRDefault="00B81188" w:rsidP="00AD4BF3">
      <w:pPr>
        <w:pStyle w:val="ListParagraph"/>
        <w:numPr>
          <w:ilvl w:val="0"/>
          <w:numId w:val="4"/>
        </w:numPr>
        <w:rPr>
          <w:rFonts w:cs="Arial"/>
        </w:rPr>
      </w:pPr>
      <w:r w:rsidRPr="00AD4BF3">
        <w:rPr>
          <w:rFonts w:cs="Arial"/>
        </w:rPr>
        <w:t xml:space="preserve">not sell, </w:t>
      </w:r>
      <w:proofErr w:type="gramStart"/>
      <w:r w:rsidRPr="00AD4BF3">
        <w:rPr>
          <w:rFonts w:cs="Arial"/>
        </w:rPr>
        <w:t>advertise</w:t>
      </w:r>
      <w:proofErr w:type="gramEnd"/>
      <w:r w:rsidRPr="00AD4BF3">
        <w:rPr>
          <w:rFonts w:cs="Arial"/>
        </w:rPr>
        <w:t xml:space="preserve"> or market any products or memberships, distribute printed, written or graphic materials on the premises without the SCR’s written permission or as permitted by law. </w:t>
      </w:r>
    </w:p>
    <w:p w14:paraId="09BE7F9F" w14:textId="77777777" w:rsidR="00B81188" w:rsidRPr="00C25A6F" w:rsidRDefault="00B81188" w:rsidP="002D05B8">
      <w:pPr>
        <w:rPr>
          <w:rFonts w:cs="Arial"/>
        </w:rPr>
      </w:pPr>
      <w:r w:rsidRPr="005D2AE0">
        <w:rPr>
          <w:rFonts w:cs="Arial"/>
          <w:b/>
        </w:rPr>
        <w:t>(d)</w:t>
      </w:r>
      <w:r w:rsidRPr="00C25A6F">
        <w:rPr>
          <w:rFonts w:cs="Arial"/>
        </w:rPr>
        <w:t xml:space="preserve"> All persons, property, and vehicles entering or leaving Sandia's KAFB or Government's premises are subject to search. (e) Seller will promptly notify Sandia and provide a report of any accidents or security incidents involving loss of or misuse or damage to Sandia's or Government's intellectual or physical assets, and all physical altercations, assaults, or harassment.</w:t>
      </w:r>
    </w:p>
    <w:p w14:paraId="09BE7FA0" w14:textId="77777777" w:rsidR="00D07B87" w:rsidRDefault="00D07B87" w:rsidP="002D05B8">
      <w:pPr>
        <w:rPr>
          <w:rFonts w:cs="Arial"/>
        </w:rPr>
      </w:pPr>
    </w:p>
    <w:p w14:paraId="7C0CD96D" w14:textId="77777777" w:rsidR="004A4AF8" w:rsidRPr="004A4AF8" w:rsidRDefault="004A4AF8" w:rsidP="005D2AE0">
      <w:pPr>
        <w:pStyle w:val="Heading1"/>
      </w:pPr>
      <w:bookmarkStart w:id="30" w:name="_VEHICLE_INSURANCE"/>
      <w:bookmarkEnd w:id="30"/>
      <w:r w:rsidRPr="004A4AF8">
        <w:t xml:space="preserve">VEHICLE INSURANCE </w:t>
      </w:r>
    </w:p>
    <w:p w14:paraId="13FE1693" w14:textId="77777777" w:rsidR="004A4AF8" w:rsidRPr="004A4AF8" w:rsidRDefault="004A4AF8" w:rsidP="004A4AF8">
      <w:pPr>
        <w:autoSpaceDE/>
        <w:autoSpaceDN/>
        <w:adjustRightInd/>
        <w:rPr>
          <w:rFonts w:cs="Arial"/>
        </w:rPr>
      </w:pPr>
      <w:r w:rsidRPr="004A4AF8">
        <w:rPr>
          <w:rFonts w:cs="Arial"/>
        </w:rPr>
        <w:t>All vehicles, owned or operated by the Contractor, subcontractors or their agents and employees, having access to government sites shall be covered by at least $200,000/$500,000 public liability and $20,000 property damage insurance.</w:t>
      </w:r>
    </w:p>
    <w:p w14:paraId="46BDABD0" w14:textId="77777777" w:rsidR="004A4AF8" w:rsidRDefault="004A4AF8" w:rsidP="005D2AE0">
      <w:pPr>
        <w:pStyle w:val="Default"/>
      </w:pPr>
    </w:p>
    <w:p w14:paraId="22550CC0" w14:textId="77777777" w:rsidR="004A4AF8" w:rsidRPr="00FA0206" w:rsidRDefault="004A4AF8" w:rsidP="004A4AF8">
      <w:pPr>
        <w:pStyle w:val="Heading1"/>
        <w:keepNext w:val="0"/>
        <w:jc w:val="left"/>
        <w:rPr>
          <w:rFonts w:cs="Arial"/>
          <w:szCs w:val="24"/>
        </w:rPr>
      </w:pPr>
      <w:bookmarkStart w:id="31" w:name="_VEHICLE_MARKINGS"/>
      <w:bookmarkEnd w:id="31"/>
      <w:r w:rsidRPr="00FA0206">
        <w:rPr>
          <w:rFonts w:cs="Arial"/>
          <w:szCs w:val="24"/>
        </w:rPr>
        <w:t xml:space="preserve">VEHICLE MARKINGS </w:t>
      </w:r>
    </w:p>
    <w:p w14:paraId="4FAFB239" w14:textId="5634676B" w:rsidR="004A4AF8" w:rsidRPr="004A4AF8" w:rsidRDefault="004A4AF8" w:rsidP="005D2AE0">
      <w:r w:rsidRPr="000F52D2">
        <w:t>Non-government commercial vehicles must be marked in accordance with Department of Transportation regulations. Operators of all vehicles must have, in their possession, valid registration, insurance, licensing and related documentation applicable to the vehicle.</w:t>
      </w:r>
    </w:p>
    <w:sectPr w:rsidR="004A4AF8" w:rsidRPr="004A4AF8" w:rsidSect="00C813CB">
      <w:footerReference w:type="default" r:id="rId20"/>
      <w:pgSz w:w="12240" w:h="15840" w:code="1"/>
      <w:pgMar w:top="1901" w:right="1440" w:bottom="1440" w:left="164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CAF5" w14:textId="77777777" w:rsidR="00357B73" w:rsidRDefault="00357B73" w:rsidP="00710A01">
      <w:r>
        <w:separator/>
      </w:r>
    </w:p>
  </w:endnote>
  <w:endnote w:type="continuationSeparator" w:id="0">
    <w:p w14:paraId="77845B51" w14:textId="77777777" w:rsidR="00357B73" w:rsidRDefault="00357B73" w:rsidP="007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8D7D9C" w:rsidRPr="003D0C20" w14:paraId="09BE7FA7" w14:textId="77777777" w:rsidTr="00F142C6">
      <w:tc>
        <w:tcPr>
          <w:tcW w:w="4548" w:type="dxa"/>
        </w:tcPr>
        <w:p w14:paraId="09BE7FA5" w14:textId="77777777" w:rsidR="008D7D9C" w:rsidRPr="00915674" w:rsidRDefault="008D7D9C" w:rsidP="005626B8">
          <w:pPr>
            <w:pStyle w:val="Heading1"/>
            <w:rPr>
              <w:sz w:val="18"/>
              <w:szCs w:val="18"/>
              <w:lang w:val="en-US" w:eastAsia="en-US"/>
            </w:rPr>
          </w:pPr>
          <w:r w:rsidRPr="00915674">
            <w:rPr>
              <w:sz w:val="18"/>
              <w:szCs w:val="18"/>
              <w:lang w:val="en-US" w:eastAsia="en-US"/>
            </w:rPr>
            <w:t xml:space="preserve">Control #: </w:t>
          </w:r>
          <w:r w:rsidR="005626B8" w:rsidRPr="00915674">
            <w:rPr>
              <w:sz w:val="18"/>
              <w:szCs w:val="18"/>
              <w:lang w:val="en-US" w:eastAsia="en-US"/>
            </w:rPr>
            <w:t>SF 6432-PO</w:t>
          </w:r>
        </w:p>
      </w:tc>
      <w:tc>
        <w:tcPr>
          <w:tcW w:w="4920" w:type="dxa"/>
        </w:tcPr>
        <w:p w14:paraId="09BE7FA6" w14:textId="77777777" w:rsidR="008D7D9C" w:rsidRPr="00915674" w:rsidRDefault="008D7D9C" w:rsidP="00710A01">
          <w:pPr>
            <w:pStyle w:val="Heading1"/>
            <w:tabs>
              <w:tab w:val="right" w:pos="4317"/>
            </w:tabs>
            <w:jc w:val="right"/>
            <w:rPr>
              <w:sz w:val="18"/>
              <w:szCs w:val="18"/>
              <w:lang w:val="en-US" w:eastAsia="en-US"/>
            </w:rPr>
          </w:pPr>
          <w:r w:rsidRPr="00915674">
            <w:rPr>
              <w:sz w:val="18"/>
              <w:szCs w:val="18"/>
              <w:lang w:val="en-US" w:eastAsia="en-US"/>
            </w:rPr>
            <w:t>Title: Standard Terms &amp; Conditions Purchase Order</w:t>
          </w:r>
        </w:p>
      </w:tc>
    </w:tr>
    <w:tr w:rsidR="008D7D9C" w:rsidRPr="003D0C20" w14:paraId="09BE7FAA" w14:textId="77777777" w:rsidTr="00F142C6">
      <w:trPr>
        <w:trHeight w:val="228"/>
      </w:trPr>
      <w:tc>
        <w:tcPr>
          <w:tcW w:w="4548" w:type="dxa"/>
        </w:tcPr>
        <w:p w14:paraId="09BE7FA8" w14:textId="0BF806D1" w:rsidR="008D7D9C" w:rsidRPr="00915674" w:rsidRDefault="008D7D9C" w:rsidP="00F142C6">
          <w:pPr>
            <w:pStyle w:val="Footer"/>
            <w:rPr>
              <w:rFonts w:cs="Arial"/>
              <w:b/>
              <w:bCs/>
              <w:sz w:val="18"/>
              <w:szCs w:val="18"/>
              <w:lang w:val="en-US" w:eastAsia="en-US"/>
            </w:rPr>
          </w:pPr>
          <w:r w:rsidRPr="00915674">
            <w:rPr>
              <w:rFonts w:cs="Arial"/>
              <w:b/>
              <w:bCs/>
              <w:sz w:val="18"/>
              <w:szCs w:val="18"/>
              <w:lang w:val="en-US" w:eastAsia="en-US"/>
            </w:rPr>
            <w:t xml:space="preserve">Owner: </w:t>
          </w:r>
          <w:r w:rsidRPr="00915674">
            <w:rPr>
              <w:rFonts w:cs="Arial"/>
              <w:bCs/>
              <w:sz w:val="18"/>
              <w:szCs w:val="18"/>
              <w:lang w:val="en-US" w:eastAsia="en-US"/>
            </w:rPr>
            <w:t>Procurement Policy &amp; Quality Dep</w:t>
          </w:r>
          <w:r w:rsidR="00EB49F4">
            <w:rPr>
              <w:rFonts w:cs="Arial"/>
              <w:bCs/>
              <w:sz w:val="18"/>
              <w:szCs w:val="18"/>
              <w:lang w:val="en-US" w:eastAsia="en-US"/>
            </w:rPr>
            <w:t>ar</w:t>
          </w:r>
          <w:r w:rsidRPr="00915674">
            <w:rPr>
              <w:rFonts w:cs="Arial"/>
              <w:bCs/>
              <w:sz w:val="18"/>
              <w:szCs w:val="18"/>
              <w:lang w:val="en-US" w:eastAsia="en-US"/>
            </w:rPr>
            <w:t>t</w:t>
          </w:r>
          <w:r w:rsidR="00EB49F4">
            <w:rPr>
              <w:rFonts w:cs="Arial"/>
              <w:bCs/>
              <w:sz w:val="18"/>
              <w:szCs w:val="18"/>
              <w:lang w:val="en-US" w:eastAsia="en-US"/>
            </w:rPr>
            <w:t>ment</w:t>
          </w:r>
        </w:p>
      </w:tc>
      <w:tc>
        <w:tcPr>
          <w:tcW w:w="4920" w:type="dxa"/>
        </w:tcPr>
        <w:p w14:paraId="09BE7FA9" w14:textId="5F7B5FED" w:rsidR="008D7D9C" w:rsidRPr="00915674" w:rsidRDefault="008D7D9C" w:rsidP="00ED3B0D">
          <w:pPr>
            <w:pStyle w:val="Heading1"/>
            <w:tabs>
              <w:tab w:val="right" w:pos="4317"/>
            </w:tabs>
            <w:jc w:val="right"/>
            <w:rPr>
              <w:b w:val="0"/>
              <w:bCs/>
              <w:sz w:val="18"/>
              <w:szCs w:val="18"/>
              <w:lang w:val="en-US" w:eastAsia="en-US"/>
            </w:rPr>
          </w:pPr>
          <w:r w:rsidRPr="00915674">
            <w:rPr>
              <w:bCs/>
              <w:sz w:val="18"/>
              <w:szCs w:val="18"/>
              <w:lang w:val="en-US" w:eastAsia="en-US"/>
            </w:rPr>
            <w:t>Release Date</w:t>
          </w:r>
          <w:r w:rsidRPr="00915674">
            <w:rPr>
              <w:b w:val="0"/>
              <w:bCs/>
              <w:sz w:val="18"/>
              <w:szCs w:val="18"/>
              <w:lang w:val="en-US" w:eastAsia="en-US"/>
            </w:rPr>
            <w:t xml:space="preserve">: </w:t>
          </w:r>
          <w:r w:rsidR="00BC471E">
            <w:rPr>
              <w:b w:val="0"/>
              <w:bCs/>
              <w:sz w:val="18"/>
              <w:szCs w:val="18"/>
              <w:lang w:val="en-US" w:eastAsia="en-US"/>
            </w:rPr>
            <w:t>03/17/16</w:t>
          </w:r>
        </w:p>
      </w:tc>
    </w:tr>
    <w:tr w:rsidR="008D7D9C" w:rsidRPr="003D0C20" w14:paraId="09BE7FAC" w14:textId="77777777" w:rsidTr="00F142C6">
      <w:tc>
        <w:tcPr>
          <w:tcW w:w="9468" w:type="dxa"/>
          <w:gridSpan w:val="2"/>
        </w:tcPr>
        <w:p w14:paraId="09BE7FAB" w14:textId="77777777" w:rsidR="008D7D9C" w:rsidRPr="00915674" w:rsidRDefault="008D7D9C" w:rsidP="00F142C6">
          <w:pPr>
            <w:pStyle w:val="Footer"/>
            <w:jc w:val="center"/>
            <w:rPr>
              <w:rStyle w:val="PageNumber"/>
              <w:rFonts w:cs="Arial"/>
              <w:sz w:val="18"/>
              <w:szCs w:val="18"/>
              <w:lang w:val="en-US" w:eastAsia="en-US"/>
            </w:rPr>
          </w:pPr>
          <w:r w:rsidRPr="00915674">
            <w:rPr>
              <w:rFonts w:cs="Arial"/>
              <w:b/>
              <w:bCs/>
              <w:sz w:val="18"/>
              <w:szCs w:val="18"/>
              <w:lang w:val="en-US" w:eastAsia="en-US"/>
            </w:rPr>
            <w:t xml:space="preserve">Page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PAGE </w:instrText>
          </w:r>
          <w:r w:rsidRPr="00915674">
            <w:rPr>
              <w:rFonts w:cs="Arial"/>
              <w:b/>
              <w:bCs/>
              <w:sz w:val="18"/>
              <w:szCs w:val="18"/>
              <w:lang w:val="en-US" w:eastAsia="en-US"/>
            </w:rPr>
            <w:fldChar w:fldCharType="separate"/>
          </w:r>
          <w:r w:rsidR="00BC471E">
            <w:rPr>
              <w:rFonts w:cs="Arial"/>
              <w:b/>
              <w:bCs/>
              <w:noProof/>
              <w:sz w:val="18"/>
              <w:szCs w:val="18"/>
              <w:lang w:val="en-US" w:eastAsia="en-US"/>
            </w:rPr>
            <w:t>10</w:t>
          </w:r>
          <w:r w:rsidRPr="00915674">
            <w:rPr>
              <w:rFonts w:cs="Arial"/>
              <w:b/>
              <w:bCs/>
              <w:sz w:val="18"/>
              <w:szCs w:val="18"/>
              <w:lang w:val="en-US" w:eastAsia="en-US"/>
            </w:rPr>
            <w:fldChar w:fldCharType="end"/>
          </w:r>
          <w:r w:rsidRPr="00915674">
            <w:rPr>
              <w:rFonts w:cs="Arial"/>
              <w:b/>
              <w:bCs/>
              <w:sz w:val="18"/>
              <w:szCs w:val="18"/>
              <w:lang w:val="en-US" w:eastAsia="en-US"/>
            </w:rPr>
            <w:t xml:space="preserve"> of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NUMPAGES  </w:instrText>
          </w:r>
          <w:r w:rsidRPr="00915674">
            <w:rPr>
              <w:rFonts w:cs="Arial"/>
              <w:b/>
              <w:bCs/>
              <w:sz w:val="18"/>
              <w:szCs w:val="18"/>
              <w:lang w:val="en-US" w:eastAsia="en-US"/>
            </w:rPr>
            <w:fldChar w:fldCharType="separate"/>
          </w:r>
          <w:r w:rsidR="00BC471E">
            <w:rPr>
              <w:rFonts w:cs="Arial"/>
              <w:b/>
              <w:bCs/>
              <w:noProof/>
              <w:sz w:val="18"/>
              <w:szCs w:val="18"/>
              <w:lang w:val="en-US" w:eastAsia="en-US"/>
            </w:rPr>
            <w:t>10</w:t>
          </w:r>
          <w:r w:rsidRPr="00915674">
            <w:rPr>
              <w:rFonts w:cs="Arial"/>
              <w:b/>
              <w:bCs/>
              <w:sz w:val="18"/>
              <w:szCs w:val="18"/>
              <w:lang w:val="en-US" w:eastAsia="en-US"/>
            </w:rPr>
            <w:fldChar w:fldCharType="end"/>
          </w:r>
        </w:p>
      </w:tc>
    </w:tr>
  </w:tbl>
  <w:p w14:paraId="09BE7FAD" w14:textId="77777777" w:rsidR="008D7D9C" w:rsidRPr="005626B8" w:rsidRDefault="005626B8" w:rsidP="005626B8">
    <w:pPr>
      <w:pStyle w:val="Footer"/>
      <w:jc w:val="center"/>
      <w:rPr>
        <w:rFonts w:ascii="Times New Roman" w:hAnsi="Times New Roman"/>
      </w:rPr>
    </w:pPr>
    <w:r w:rsidRPr="005626B8">
      <w:rPr>
        <w:rFonts w:ascii="Times New Roman" w:hAnsi="Times New Roman"/>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7198C" w14:textId="77777777" w:rsidR="00357B73" w:rsidRDefault="00357B73" w:rsidP="00710A01">
      <w:r>
        <w:separator/>
      </w:r>
    </w:p>
  </w:footnote>
  <w:footnote w:type="continuationSeparator" w:id="0">
    <w:p w14:paraId="0B0CD9BD" w14:textId="77777777" w:rsidR="00357B73" w:rsidRDefault="00357B73" w:rsidP="0071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C467D"/>
    <w:multiLevelType w:val="hybridMultilevel"/>
    <w:tmpl w:val="07F0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DF29D0"/>
    <w:multiLevelType w:val="hybridMultilevel"/>
    <w:tmpl w:val="13CE2BDC"/>
    <w:lvl w:ilvl="0" w:tplc="EAF41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14091"/>
    <w:multiLevelType w:val="hybridMultilevel"/>
    <w:tmpl w:val="07D60392"/>
    <w:lvl w:ilvl="0" w:tplc="86981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C450C"/>
    <w:multiLevelType w:val="hybridMultilevel"/>
    <w:tmpl w:val="23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C16"/>
    <w:rsid w:val="00017ED6"/>
    <w:rsid w:val="00030042"/>
    <w:rsid w:val="000372E0"/>
    <w:rsid w:val="00037CB7"/>
    <w:rsid w:val="000609B0"/>
    <w:rsid w:val="0006139B"/>
    <w:rsid w:val="000629AC"/>
    <w:rsid w:val="00070789"/>
    <w:rsid w:val="0009090B"/>
    <w:rsid w:val="000A06EE"/>
    <w:rsid w:val="000A5254"/>
    <w:rsid w:val="000C114A"/>
    <w:rsid w:val="000E2DA6"/>
    <w:rsid w:val="00105102"/>
    <w:rsid w:val="001169E0"/>
    <w:rsid w:val="0013417E"/>
    <w:rsid w:val="00142858"/>
    <w:rsid w:val="00152FB5"/>
    <w:rsid w:val="00163019"/>
    <w:rsid w:val="00190B53"/>
    <w:rsid w:val="00194D29"/>
    <w:rsid w:val="00197F37"/>
    <w:rsid w:val="001C43FA"/>
    <w:rsid w:val="001C5DB3"/>
    <w:rsid w:val="001D04EF"/>
    <w:rsid w:val="001E5CA3"/>
    <w:rsid w:val="0020324F"/>
    <w:rsid w:val="0021787E"/>
    <w:rsid w:val="002179FB"/>
    <w:rsid w:val="0024158B"/>
    <w:rsid w:val="00243599"/>
    <w:rsid w:val="0026485B"/>
    <w:rsid w:val="002720AD"/>
    <w:rsid w:val="00292FA3"/>
    <w:rsid w:val="00295D8F"/>
    <w:rsid w:val="002A5FE9"/>
    <w:rsid w:val="002B69DB"/>
    <w:rsid w:val="002C70EF"/>
    <w:rsid w:val="002D05B8"/>
    <w:rsid w:val="00317218"/>
    <w:rsid w:val="00341410"/>
    <w:rsid w:val="00344A50"/>
    <w:rsid w:val="00350BF1"/>
    <w:rsid w:val="00357B73"/>
    <w:rsid w:val="003748AF"/>
    <w:rsid w:val="00374947"/>
    <w:rsid w:val="00394538"/>
    <w:rsid w:val="003A01EE"/>
    <w:rsid w:val="003B4C55"/>
    <w:rsid w:val="003C20D6"/>
    <w:rsid w:val="003D1B13"/>
    <w:rsid w:val="003F040C"/>
    <w:rsid w:val="003F346B"/>
    <w:rsid w:val="00400B66"/>
    <w:rsid w:val="0041177B"/>
    <w:rsid w:val="00423387"/>
    <w:rsid w:val="00423E0E"/>
    <w:rsid w:val="00425EEC"/>
    <w:rsid w:val="004406C1"/>
    <w:rsid w:val="00451DB6"/>
    <w:rsid w:val="00454780"/>
    <w:rsid w:val="0048226F"/>
    <w:rsid w:val="00490941"/>
    <w:rsid w:val="00494508"/>
    <w:rsid w:val="004A4AF8"/>
    <w:rsid w:val="004C2C47"/>
    <w:rsid w:val="004D7D68"/>
    <w:rsid w:val="004E2021"/>
    <w:rsid w:val="004E7D57"/>
    <w:rsid w:val="00501A73"/>
    <w:rsid w:val="00522295"/>
    <w:rsid w:val="00522E86"/>
    <w:rsid w:val="00537849"/>
    <w:rsid w:val="0054090D"/>
    <w:rsid w:val="00552798"/>
    <w:rsid w:val="00562230"/>
    <w:rsid w:val="005626B8"/>
    <w:rsid w:val="005701D4"/>
    <w:rsid w:val="00574C26"/>
    <w:rsid w:val="0057654F"/>
    <w:rsid w:val="00597145"/>
    <w:rsid w:val="005A0634"/>
    <w:rsid w:val="005A35DB"/>
    <w:rsid w:val="005A36BC"/>
    <w:rsid w:val="005B1B19"/>
    <w:rsid w:val="005C58CE"/>
    <w:rsid w:val="005D2AE0"/>
    <w:rsid w:val="005E5902"/>
    <w:rsid w:val="005F4A51"/>
    <w:rsid w:val="00600369"/>
    <w:rsid w:val="00605E5D"/>
    <w:rsid w:val="006141CC"/>
    <w:rsid w:val="006247AF"/>
    <w:rsid w:val="00660C12"/>
    <w:rsid w:val="00664B8D"/>
    <w:rsid w:val="00667716"/>
    <w:rsid w:val="006741A4"/>
    <w:rsid w:val="00676D25"/>
    <w:rsid w:val="00685317"/>
    <w:rsid w:val="00692520"/>
    <w:rsid w:val="00695A21"/>
    <w:rsid w:val="006C466C"/>
    <w:rsid w:val="006C5B08"/>
    <w:rsid w:val="006D2473"/>
    <w:rsid w:val="006E0665"/>
    <w:rsid w:val="006F51BD"/>
    <w:rsid w:val="0070656E"/>
    <w:rsid w:val="00710A01"/>
    <w:rsid w:val="00721467"/>
    <w:rsid w:val="0072253C"/>
    <w:rsid w:val="00723ACF"/>
    <w:rsid w:val="0072685C"/>
    <w:rsid w:val="00733F40"/>
    <w:rsid w:val="00760B8F"/>
    <w:rsid w:val="007745B3"/>
    <w:rsid w:val="00777637"/>
    <w:rsid w:val="00786E25"/>
    <w:rsid w:val="00793E16"/>
    <w:rsid w:val="00794DF1"/>
    <w:rsid w:val="007A1C48"/>
    <w:rsid w:val="007A4E06"/>
    <w:rsid w:val="007B4E07"/>
    <w:rsid w:val="007D1AC8"/>
    <w:rsid w:val="007E04EE"/>
    <w:rsid w:val="007E615C"/>
    <w:rsid w:val="007F34C0"/>
    <w:rsid w:val="008164AC"/>
    <w:rsid w:val="008226DF"/>
    <w:rsid w:val="00823A36"/>
    <w:rsid w:val="008267C2"/>
    <w:rsid w:val="008400F0"/>
    <w:rsid w:val="008427BC"/>
    <w:rsid w:val="0085228A"/>
    <w:rsid w:val="00871C26"/>
    <w:rsid w:val="0089281F"/>
    <w:rsid w:val="00894CCE"/>
    <w:rsid w:val="0089750F"/>
    <w:rsid w:val="008A07DE"/>
    <w:rsid w:val="008D0533"/>
    <w:rsid w:val="008D7D9C"/>
    <w:rsid w:val="008E2126"/>
    <w:rsid w:val="008F7FC9"/>
    <w:rsid w:val="00915674"/>
    <w:rsid w:val="00946D95"/>
    <w:rsid w:val="009560FF"/>
    <w:rsid w:val="00973EEF"/>
    <w:rsid w:val="00981388"/>
    <w:rsid w:val="00986F39"/>
    <w:rsid w:val="00995779"/>
    <w:rsid w:val="009A41F7"/>
    <w:rsid w:val="009A5C16"/>
    <w:rsid w:val="009E1A11"/>
    <w:rsid w:val="009E2A52"/>
    <w:rsid w:val="009E6BDD"/>
    <w:rsid w:val="009F32D7"/>
    <w:rsid w:val="00A30798"/>
    <w:rsid w:val="00A473CB"/>
    <w:rsid w:val="00AA28CE"/>
    <w:rsid w:val="00AA5209"/>
    <w:rsid w:val="00AB2D8C"/>
    <w:rsid w:val="00AC0DF5"/>
    <w:rsid w:val="00AD2596"/>
    <w:rsid w:val="00AD4BF3"/>
    <w:rsid w:val="00AE3148"/>
    <w:rsid w:val="00B1413A"/>
    <w:rsid w:val="00B15BCE"/>
    <w:rsid w:val="00B234CE"/>
    <w:rsid w:val="00B34FD9"/>
    <w:rsid w:val="00B65C06"/>
    <w:rsid w:val="00B71A05"/>
    <w:rsid w:val="00B81188"/>
    <w:rsid w:val="00B91763"/>
    <w:rsid w:val="00B930E3"/>
    <w:rsid w:val="00BC471E"/>
    <w:rsid w:val="00BC5EB3"/>
    <w:rsid w:val="00BE0FF4"/>
    <w:rsid w:val="00BE7693"/>
    <w:rsid w:val="00BF7030"/>
    <w:rsid w:val="00BF774A"/>
    <w:rsid w:val="00C25A6F"/>
    <w:rsid w:val="00C26085"/>
    <w:rsid w:val="00C305B6"/>
    <w:rsid w:val="00C435EF"/>
    <w:rsid w:val="00C447F5"/>
    <w:rsid w:val="00C5288F"/>
    <w:rsid w:val="00C52CFA"/>
    <w:rsid w:val="00C625C0"/>
    <w:rsid w:val="00C76071"/>
    <w:rsid w:val="00C813CB"/>
    <w:rsid w:val="00CB2AFC"/>
    <w:rsid w:val="00CB4BAA"/>
    <w:rsid w:val="00CC76B3"/>
    <w:rsid w:val="00CD5A53"/>
    <w:rsid w:val="00CF5D0C"/>
    <w:rsid w:val="00D04CF4"/>
    <w:rsid w:val="00D07B87"/>
    <w:rsid w:val="00D100B8"/>
    <w:rsid w:val="00D50839"/>
    <w:rsid w:val="00D6083F"/>
    <w:rsid w:val="00D60C68"/>
    <w:rsid w:val="00D60C98"/>
    <w:rsid w:val="00D9697A"/>
    <w:rsid w:val="00DB2300"/>
    <w:rsid w:val="00DC7353"/>
    <w:rsid w:val="00DD4F22"/>
    <w:rsid w:val="00DF1C30"/>
    <w:rsid w:val="00DF5D82"/>
    <w:rsid w:val="00E112DF"/>
    <w:rsid w:val="00E47677"/>
    <w:rsid w:val="00E51ADC"/>
    <w:rsid w:val="00E635DF"/>
    <w:rsid w:val="00E64FFB"/>
    <w:rsid w:val="00E75CA2"/>
    <w:rsid w:val="00E77242"/>
    <w:rsid w:val="00E8767E"/>
    <w:rsid w:val="00E90684"/>
    <w:rsid w:val="00EA4733"/>
    <w:rsid w:val="00EB49F4"/>
    <w:rsid w:val="00EB5B42"/>
    <w:rsid w:val="00EC3C3F"/>
    <w:rsid w:val="00ED25C4"/>
    <w:rsid w:val="00ED3B0D"/>
    <w:rsid w:val="00EF5B54"/>
    <w:rsid w:val="00F142C6"/>
    <w:rsid w:val="00F158B7"/>
    <w:rsid w:val="00F21227"/>
    <w:rsid w:val="00F42FE4"/>
    <w:rsid w:val="00F504F7"/>
    <w:rsid w:val="00F63A0E"/>
    <w:rsid w:val="00F757ED"/>
    <w:rsid w:val="00F81070"/>
    <w:rsid w:val="00F845DB"/>
    <w:rsid w:val="00F85FEA"/>
    <w:rsid w:val="00FB78FF"/>
    <w:rsid w:val="00FC16C0"/>
    <w:rsid w:val="00FC5357"/>
    <w:rsid w:val="00FE5303"/>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7F03"/>
  <w15:docId w15:val="{8ECE5066-2D20-45F1-B8D8-C8F067DB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5D2AE0"/>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qFormat/>
    <w:rsid w:val="005D2AE0"/>
    <w:pPr>
      <w:keepNext/>
      <w:autoSpaceDE/>
      <w:autoSpaceDN/>
      <w:adjustRightInd/>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A5C16"/>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522E86"/>
    <w:rPr>
      <w:rFonts w:cs="Times New Roman"/>
      <w:color w:val="0000FF"/>
      <w:u w:val="single"/>
    </w:rPr>
  </w:style>
  <w:style w:type="paragraph" w:styleId="Header">
    <w:name w:val="header"/>
    <w:basedOn w:val="Normal"/>
    <w:link w:val="HeaderChar"/>
    <w:unhideWhenUsed/>
    <w:rsid w:val="00710A01"/>
    <w:pPr>
      <w:tabs>
        <w:tab w:val="center" w:pos="4680"/>
        <w:tab w:val="right" w:pos="9360"/>
      </w:tabs>
    </w:pPr>
    <w:rPr>
      <w:lang w:val="x-none" w:eastAsia="x-none"/>
    </w:rPr>
  </w:style>
  <w:style w:type="character" w:customStyle="1" w:styleId="HeaderChar">
    <w:name w:val="Header Char"/>
    <w:link w:val="Header"/>
    <w:rsid w:val="00710A01"/>
    <w:rPr>
      <w:rFonts w:ascii="Arial" w:hAnsi="Arial"/>
      <w:sz w:val="24"/>
      <w:szCs w:val="24"/>
    </w:rPr>
  </w:style>
  <w:style w:type="paragraph" w:styleId="Footer">
    <w:name w:val="footer"/>
    <w:basedOn w:val="Normal"/>
    <w:link w:val="FooterChar"/>
    <w:unhideWhenUsed/>
    <w:rsid w:val="00710A01"/>
    <w:pPr>
      <w:tabs>
        <w:tab w:val="center" w:pos="4680"/>
        <w:tab w:val="right" w:pos="9360"/>
      </w:tabs>
    </w:pPr>
    <w:rPr>
      <w:lang w:val="x-none" w:eastAsia="x-none"/>
    </w:rPr>
  </w:style>
  <w:style w:type="character" w:customStyle="1" w:styleId="FooterChar">
    <w:name w:val="Footer Char"/>
    <w:link w:val="Footer"/>
    <w:rsid w:val="00710A01"/>
    <w:rPr>
      <w:rFonts w:ascii="Arial" w:hAnsi="Arial"/>
      <w:sz w:val="24"/>
      <w:szCs w:val="24"/>
    </w:rPr>
  </w:style>
  <w:style w:type="character" w:customStyle="1" w:styleId="Heading1Char">
    <w:name w:val="Heading 1 Char"/>
    <w:link w:val="Heading1"/>
    <w:rsid w:val="005D2AE0"/>
    <w:rPr>
      <w:rFonts w:ascii="Arial" w:hAnsi="Arial"/>
      <w:b/>
      <w:sz w:val="24"/>
      <w:lang w:val="x-none" w:eastAsia="x-none"/>
    </w:rPr>
  </w:style>
  <w:style w:type="character" w:styleId="PageNumber">
    <w:name w:val="page number"/>
    <w:basedOn w:val="DefaultParagraphFont"/>
    <w:rsid w:val="00710A01"/>
  </w:style>
  <w:style w:type="character" w:styleId="FollowedHyperlink">
    <w:name w:val="FollowedHyperlink"/>
    <w:uiPriority w:val="99"/>
    <w:semiHidden/>
    <w:unhideWhenUsed/>
    <w:rsid w:val="008427BC"/>
    <w:rPr>
      <w:color w:val="800080"/>
      <w:u w:val="single"/>
    </w:rPr>
  </w:style>
  <w:style w:type="character" w:styleId="CommentReference">
    <w:name w:val="annotation reference"/>
    <w:basedOn w:val="DefaultParagraphFont"/>
    <w:uiPriority w:val="99"/>
    <w:semiHidden/>
    <w:unhideWhenUsed/>
    <w:rsid w:val="00723ACF"/>
    <w:rPr>
      <w:sz w:val="16"/>
      <w:szCs w:val="16"/>
    </w:rPr>
  </w:style>
  <w:style w:type="paragraph" w:styleId="CommentText">
    <w:name w:val="annotation text"/>
    <w:basedOn w:val="Normal"/>
    <w:link w:val="CommentTextChar"/>
    <w:uiPriority w:val="99"/>
    <w:semiHidden/>
    <w:unhideWhenUsed/>
    <w:rsid w:val="00723ACF"/>
    <w:rPr>
      <w:sz w:val="20"/>
      <w:szCs w:val="20"/>
    </w:rPr>
  </w:style>
  <w:style w:type="character" w:customStyle="1" w:styleId="CommentTextChar">
    <w:name w:val="Comment Text Char"/>
    <w:basedOn w:val="DefaultParagraphFont"/>
    <w:link w:val="CommentText"/>
    <w:uiPriority w:val="99"/>
    <w:semiHidden/>
    <w:rsid w:val="00723ACF"/>
    <w:rPr>
      <w:rFonts w:ascii="Arial" w:hAnsi="Arial"/>
    </w:rPr>
  </w:style>
  <w:style w:type="paragraph" w:styleId="CommentSubject">
    <w:name w:val="annotation subject"/>
    <w:basedOn w:val="CommentText"/>
    <w:next w:val="CommentText"/>
    <w:link w:val="CommentSubjectChar"/>
    <w:uiPriority w:val="99"/>
    <w:semiHidden/>
    <w:unhideWhenUsed/>
    <w:rsid w:val="00723ACF"/>
    <w:rPr>
      <w:b/>
      <w:bCs/>
    </w:rPr>
  </w:style>
  <w:style w:type="character" w:customStyle="1" w:styleId="CommentSubjectChar">
    <w:name w:val="Comment Subject Char"/>
    <w:basedOn w:val="CommentTextChar"/>
    <w:link w:val="CommentSubject"/>
    <w:uiPriority w:val="99"/>
    <w:semiHidden/>
    <w:rsid w:val="00723ACF"/>
    <w:rPr>
      <w:rFonts w:ascii="Arial" w:hAnsi="Arial"/>
      <w:b/>
      <w:bCs/>
    </w:rPr>
  </w:style>
  <w:style w:type="paragraph" w:styleId="ListParagraph">
    <w:name w:val="List Paragraph"/>
    <w:basedOn w:val="Normal"/>
    <w:uiPriority w:val="34"/>
    <w:qFormat/>
    <w:rsid w:val="00AD4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3282">
      <w:bodyDiv w:val="1"/>
      <w:marLeft w:val="0"/>
      <w:marRight w:val="0"/>
      <w:marTop w:val="0"/>
      <w:marBottom w:val="0"/>
      <w:divBdr>
        <w:top w:val="none" w:sz="0" w:space="0" w:color="auto"/>
        <w:left w:val="none" w:sz="0" w:space="0" w:color="auto"/>
        <w:bottom w:val="none" w:sz="0" w:space="0" w:color="auto"/>
        <w:right w:val="none" w:sz="0" w:space="0" w:color="auto"/>
      </w:divBdr>
    </w:div>
    <w:div w:id="4940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 TargetMode="External"/><Relationship Id="rId18"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axes@sandia.gov" TargetMode="Externa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qasci@sandia.gov" TargetMode="External"/><Relationship Id="rId10" Type="http://schemas.openxmlformats.org/officeDocument/2006/relationships/webSettings" Target="webSettings.xml"/><Relationship Id="rId19" Type="http://schemas.openxmlformats.org/officeDocument/2006/relationships/hyperlink" Target="http://farsite.hill.af.mi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nergy.gov/ehss/downloads/suspectcounterfeit-items-awareness-training-manu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NH36SHT6DKV6-13-3794</_dlc_DocId>
    <_dlc_DocIdUrl xmlns="3d7aebe1-2b96-4c1f-b464-099ee964ec24">
      <Url>https://sharepoint.sandia.gov/sites/PPQD/libraries/_layouts/15/DocIdRedir.aspx?ID=NH36SHT6DKV6-13-3794</Url>
      <Description>NH36SHT6DKV6-13-3794</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29EB-D909-4F65-ADC7-03C4C63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5DCFD-8F64-494E-9C01-D8CE0134F72B}">
  <ds:schemaRefs>
    <ds:schemaRef ds:uri="http://schemas.microsoft.com/sharepoint/v3/contenttype/forms"/>
  </ds:schemaRefs>
</ds:datastoreItem>
</file>

<file path=customXml/itemProps3.xml><?xml version="1.0" encoding="utf-8"?>
<ds:datastoreItem xmlns:ds="http://schemas.openxmlformats.org/officeDocument/2006/customXml" ds:itemID="{8C3F7E8A-E92D-40CB-8D87-269EA4E11091}">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d7aebe1-2b96-4c1f-b464-099ee964ec24"/>
    <ds:schemaRef ds:uri="http://www.w3.org/XML/1998/namespace"/>
    <ds:schemaRef ds:uri="http://purl.org/dc/dcmitype/"/>
  </ds:schemaRefs>
</ds:datastoreItem>
</file>

<file path=customXml/itemProps4.xml><?xml version="1.0" encoding="utf-8"?>
<ds:datastoreItem xmlns:ds="http://schemas.openxmlformats.org/officeDocument/2006/customXml" ds:itemID="{6D7B9E82-6DE1-43EF-8E4B-3E0C304217CC}">
  <ds:schemaRefs>
    <ds:schemaRef ds:uri="http://schemas.microsoft.com/office/2006/metadata/longProperties"/>
  </ds:schemaRefs>
</ds:datastoreItem>
</file>

<file path=customXml/itemProps5.xml><?xml version="1.0" encoding="utf-8"?>
<ds:datastoreItem xmlns:ds="http://schemas.openxmlformats.org/officeDocument/2006/customXml" ds:itemID="{2777FCCB-A3ED-4F63-BBE6-6F3BFFBB0295}">
  <ds:schemaRefs>
    <ds:schemaRef ds:uri="http://schemas.microsoft.com/sharepoint/events"/>
  </ds:schemaRefs>
</ds:datastoreItem>
</file>

<file path=customXml/itemProps6.xml><?xml version="1.0" encoding="utf-8"?>
<ds:datastoreItem xmlns:ds="http://schemas.openxmlformats.org/officeDocument/2006/customXml" ds:itemID="{2B0A36D5-CE3C-4923-9302-2079A6BA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4486</Words>
  <Characters>25846</Characters>
  <Application>Microsoft Office Word</Application>
  <DocSecurity>4</DocSecurity>
  <Lines>487</Lines>
  <Paragraphs>182</Paragraphs>
  <ScaleCrop>false</ScaleCrop>
  <HeadingPairs>
    <vt:vector size="2" baseType="variant">
      <vt:variant>
        <vt:lpstr>Title</vt:lpstr>
      </vt:variant>
      <vt:variant>
        <vt:i4>1</vt:i4>
      </vt:variant>
    </vt:vector>
  </HeadingPairs>
  <TitlesOfParts>
    <vt:vector size="1" baseType="lpstr">
      <vt:lpstr>SANDIA CORPORATION</vt:lpstr>
    </vt:vector>
  </TitlesOfParts>
  <Company>Sandia National Laboratories</Company>
  <LinksUpToDate>false</LinksUpToDate>
  <CharactersWithSpaces>30150</CharactersWithSpaces>
  <SharedDoc>false</SharedDoc>
  <HLinks>
    <vt:vector size="180" baseType="variant">
      <vt:variant>
        <vt:i4>8257634</vt:i4>
      </vt:variant>
      <vt:variant>
        <vt:i4>87</vt:i4>
      </vt:variant>
      <vt:variant>
        <vt:i4>0</vt:i4>
      </vt:variant>
      <vt:variant>
        <vt:i4>5</vt:i4>
      </vt:variant>
      <vt:variant>
        <vt:lpwstr>http://farsite.hill.af.mil/</vt:lpwstr>
      </vt:variant>
      <vt:variant>
        <vt:lpwstr/>
      </vt:variant>
      <vt:variant>
        <vt:i4>4587600</vt:i4>
      </vt:variant>
      <vt:variant>
        <vt:i4>84</vt:i4>
      </vt:variant>
      <vt:variant>
        <vt:i4>0</vt:i4>
      </vt:variant>
      <vt:variant>
        <vt:i4>5</vt:i4>
      </vt:variant>
      <vt:variant>
        <vt:lpwstr>http://www.ecfr.gov/</vt:lpwstr>
      </vt:variant>
      <vt:variant>
        <vt:lpwstr/>
      </vt:variant>
      <vt:variant>
        <vt:i4>2621453</vt:i4>
      </vt:variant>
      <vt:variant>
        <vt:i4>81</vt:i4>
      </vt:variant>
      <vt:variant>
        <vt:i4>0</vt:i4>
      </vt:variant>
      <vt:variant>
        <vt:i4>5</vt:i4>
      </vt:variant>
      <vt:variant>
        <vt:lpwstr>mailto:taxes@sandia.gov</vt:lpwstr>
      </vt:variant>
      <vt:variant>
        <vt:lpwstr/>
      </vt:variant>
      <vt:variant>
        <vt:i4>8126520</vt:i4>
      </vt:variant>
      <vt:variant>
        <vt:i4>78</vt:i4>
      </vt:variant>
      <vt:variant>
        <vt:i4>0</vt:i4>
      </vt:variant>
      <vt:variant>
        <vt:i4>5</vt:i4>
      </vt:variant>
      <vt:variant>
        <vt:lpwstr>http://www.hss.doe.gov/sesa/corporatesafety/sci/trainingmanual.html</vt:lpwstr>
      </vt:variant>
      <vt:variant>
        <vt:lpwstr/>
      </vt:variant>
      <vt:variant>
        <vt:i4>6029379</vt:i4>
      </vt:variant>
      <vt:variant>
        <vt:i4>75</vt:i4>
      </vt:variant>
      <vt:variant>
        <vt:i4>0</vt:i4>
      </vt:variant>
      <vt:variant>
        <vt:i4>5</vt:i4>
      </vt:variant>
      <vt:variant>
        <vt:lpwstr>http://www.sandia.gov/bus-ops/scm/Contractor/Contractor-info.html</vt:lpwstr>
      </vt:variant>
      <vt:variant>
        <vt:lpwstr/>
      </vt:variant>
      <vt:variant>
        <vt:i4>262184</vt:i4>
      </vt:variant>
      <vt:variant>
        <vt:i4>72</vt:i4>
      </vt:variant>
      <vt:variant>
        <vt:i4>0</vt:i4>
      </vt:variant>
      <vt:variant>
        <vt:i4>5</vt:i4>
      </vt:variant>
      <vt:variant>
        <vt:lpwstr/>
      </vt:variant>
      <vt:variant>
        <vt:lpwstr>_REQUIREMENTS_FOR_ACCESS</vt:lpwstr>
      </vt:variant>
      <vt:variant>
        <vt:i4>6488117</vt:i4>
      </vt:variant>
      <vt:variant>
        <vt:i4>69</vt:i4>
      </vt:variant>
      <vt:variant>
        <vt:i4>0</vt:i4>
      </vt:variant>
      <vt:variant>
        <vt:i4>5</vt:i4>
      </vt:variant>
      <vt:variant>
        <vt:lpwstr/>
      </vt:variant>
      <vt:variant>
        <vt:lpwstr>_APPLY_TO_PURCHASE_2</vt:lpwstr>
      </vt:variant>
      <vt:variant>
        <vt:i4>6422581</vt:i4>
      </vt:variant>
      <vt:variant>
        <vt:i4>66</vt:i4>
      </vt:variant>
      <vt:variant>
        <vt:i4>0</vt:i4>
      </vt:variant>
      <vt:variant>
        <vt:i4>5</vt:i4>
      </vt:variant>
      <vt:variant>
        <vt:lpwstr/>
      </vt:variant>
      <vt:variant>
        <vt:lpwstr>_APPLY_TO_PURCHASE_3</vt:lpwstr>
      </vt:variant>
      <vt:variant>
        <vt:i4>6291509</vt:i4>
      </vt:variant>
      <vt:variant>
        <vt:i4>63</vt:i4>
      </vt:variant>
      <vt:variant>
        <vt:i4>0</vt:i4>
      </vt:variant>
      <vt:variant>
        <vt:i4>5</vt:i4>
      </vt:variant>
      <vt:variant>
        <vt:lpwstr/>
      </vt:variant>
      <vt:variant>
        <vt:lpwstr>_APPLY_TO_PURCHASE_1</vt:lpwstr>
      </vt:variant>
      <vt:variant>
        <vt:i4>5308522</vt:i4>
      </vt:variant>
      <vt:variant>
        <vt:i4>60</vt:i4>
      </vt:variant>
      <vt:variant>
        <vt:i4>0</vt:i4>
      </vt:variant>
      <vt:variant>
        <vt:i4>5</vt:i4>
      </vt:variant>
      <vt:variant>
        <vt:lpwstr/>
      </vt:variant>
      <vt:variant>
        <vt:lpwstr>_APPLY_TO_PURCHASE</vt:lpwstr>
      </vt:variant>
      <vt:variant>
        <vt:i4>1638445</vt:i4>
      </vt:variant>
      <vt:variant>
        <vt:i4>57</vt:i4>
      </vt:variant>
      <vt:variant>
        <vt:i4>0</vt:i4>
      </vt:variant>
      <vt:variant>
        <vt:i4>5</vt:i4>
      </vt:variant>
      <vt:variant>
        <vt:lpwstr/>
      </vt:variant>
      <vt:variant>
        <vt:lpwstr>_ADDITIONAL_TERMS_AND</vt:lpwstr>
      </vt:variant>
      <vt:variant>
        <vt:i4>1048610</vt:i4>
      </vt:variant>
      <vt:variant>
        <vt:i4>54</vt:i4>
      </vt:variant>
      <vt:variant>
        <vt:i4>0</vt:i4>
      </vt:variant>
      <vt:variant>
        <vt:i4>5</vt:i4>
      </vt:variant>
      <vt:variant>
        <vt:lpwstr/>
      </vt:variant>
      <vt:variant>
        <vt:lpwstr>_WARRANTY</vt:lpwstr>
      </vt:variant>
      <vt:variant>
        <vt:i4>6684745</vt:i4>
      </vt:variant>
      <vt:variant>
        <vt:i4>51</vt:i4>
      </vt:variant>
      <vt:variant>
        <vt:i4>0</vt:i4>
      </vt:variant>
      <vt:variant>
        <vt:i4>5</vt:i4>
      </vt:variant>
      <vt:variant>
        <vt:lpwstr/>
      </vt:variant>
      <vt:variant>
        <vt:lpwstr>_TRANSPORTATION</vt:lpwstr>
      </vt:variant>
      <vt:variant>
        <vt:i4>8323163</vt:i4>
      </vt:variant>
      <vt:variant>
        <vt:i4>48</vt:i4>
      </vt:variant>
      <vt:variant>
        <vt:i4>0</vt:i4>
      </vt:variant>
      <vt:variant>
        <vt:i4>5</vt:i4>
      </vt:variant>
      <vt:variant>
        <vt:lpwstr/>
      </vt:variant>
      <vt:variant>
        <vt:lpwstr>_TAXES</vt:lpwstr>
      </vt:variant>
      <vt:variant>
        <vt:i4>3670041</vt:i4>
      </vt:variant>
      <vt:variant>
        <vt:i4>45</vt:i4>
      </vt:variant>
      <vt:variant>
        <vt:i4>0</vt:i4>
      </vt:variant>
      <vt:variant>
        <vt:i4>5</vt:i4>
      </vt:variant>
      <vt:variant>
        <vt:lpwstr/>
      </vt:variant>
      <vt:variant>
        <vt:lpwstr>_PROTECTION_OF_PERSONALLY</vt:lpwstr>
      </vt:variant>
      <vt:variant>
        <vt:i4>7274555</vt:i4>
      </vt:variant>
      <vt:variant>
        <vt:i4>42</vt:i4>
      </vt:variant>
      <vt:variant>
        <vt:i4>0</vt:i4>
      </vt:variant>
      <vt:variant>
        <vt:i4>5</vt:i4>
      </vt:variant>
      <vt:variant>
        <vt:lpwstr/>
      </vt:variant>
      <vt:variant>
        <vt:lpwstr>_SUSPECT/COUNTERFEIT_ITEMS</vt:lpwstr>
      </vt:variant>
      <vt:variant>
        <vt:i4>2555906</vt:i4>
      </vt:variant>
      <vt:variant>
        <vt:i4>39</vt:i4>
      </vt:variant>
      <vt:variant>
        <vt:i4>0</vt:i4>
      </vt:variant>
      <vt:variant>
        <vt:i4>5</vt:i4>
      </vt:variant>
      <vt:variant>
        <vt:lpwstr/>
      </vt:variant>
      <vt:variant>
        <vt:lpwstr>_RISK_OF_LOSS</vt:lpwstr>
      </vt:variant>
      <vt:variant>
        <vt:i4>1376308</vt:i4>
      </vt:variant>
      <vt:variant>
        <vt:i4>36</vt:i4>
      </vt:variant>
      <vt:variant>
        <vt:i4>0</vt:i4>
      </vt:variant>
      <vt:variant>
        <vt:i4>5</vt:i4>
      </vt:variant>
      <vt:variant>
        <vt:lpwstr/>
      </vt:variant>
      <vt:variant>
        <vt:lpwstr>_RIGHTS_AND_INTERESTS</vt:lpwstr>
      </vt:variant>
      <vt:variant>
        <vt:i4>6422555</vt:i4>
      </vt:variant>
      <vt:variant>
        <vt:i4>33</vt:i4>
      </vt:variant>
      <vt:variant>
        <vt:i4>0</vt:i4>
      </vt:variant>
      <vt:variant>
        <vt:i4>5</vt:i4>
      </vt:variant>
      <vt:variant>
        <vt:lpwstr/>
      </vt:variant>
      <vt:variant>
        <vt:lpwstr>_RECYCLED_AND/OR_NEW</vt:lpwstr>
      </vt:variant>
      <vt:variant>
        <vt:i4>1572925</vt:i4>
      </vt:variant>
      <vt:variant>
        <vt:i4>30</vt:i4>
      </vt:variant>
      <vt:variant>
        <vt:i4>0</vt:i4>
      </vt:variant>
      <vt:variant>
        <vt:i4>5</vt:i4>
      </vt:variant>
      <vt:variant>
        <vt:lpwstr/>
      </vt:variant>
      <vt:variant>
        <vt:lpwstr>_PAYMENT</vt:lpwstr>
      </vt:variant>
      <vt:variant>
        <vt:i4>3604487</vt:i4>
      </vt:variant>
      <vt:variant>
        <vt:i4>27</vt:i4>
      </vt:variant>
      <vt:variant>
        <vt:i4>0</vt:i4>
      </vt:variant>
      <vt:variant>
        <vt:i4>5</vt:i4>
      </vt:variant>
      <vt:variant>
        <vt:lpwstr/>
      </vt:variant>
      <vt:variant>
        <vt:lpwstr>_ORDER_OF_PRECEDENCE</vt:lpwstr>
      </vt:variant>
      <vt:variant>
        <vt:i4>4980803</vt:i4>
      </vt:variant>
      <vt:variant>
        <vt:i4>24</vt:i4>
      </vt:variant>
      <vt:variant>
        <vt:i4>0</vt:i4>
      </vt:variant>
      <vt:variant>
        <vt:i4>5</vt:i4>
      </vt:variant>
      <vt:variant>
        <vt:lpwstr/>
      </vt:variant>
      <vt:variant>
        <vt:lpwstr>_EXPORT_CONTROL</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2424863</vt:i4>
      </vt:variant>
      <vt:variant>
        <vt:i4>15</vt:i4>
      </vt:variant>
      <vt:variant>
        <vt:i4>0</vt:i4>
      </vt:variant>
      <vt:variant>
        <vt:i4>5</vt:i4>
      </vt:variant>
      <vt:variant>
        <vt:lpwstr/>
      </vt:variant>
      <vt:variant>
        <vt:lpwstr>_COMPLIANCE_WITH_LAWS</vt:lpwstr>
      </vt:variant>
      <vt:variant>
        <vt:i4>3866650</vt:i4>
      </vt:variant>
      <vt:variant>
        <vt:i4>12</vt:i4>
      </vt:variant>
      <vt:variant>
        <vt:i4>0</vt:i4>
      </vt:variant>
      <vt:variant>
        <vt:i4>5</vt:i4>
      </vt:variant>
      <vt:variant>
        <vt:lpwstr/>
      </vt:variant>
      <vt:variant>
        <vt:lpwstr>_CANCELLATION_OR_TERMINATION</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SANDIA CORPORATION</dc:title>
  <dc:creator>wshelto</dc:creator>
  <dc:description>Approved by Legal - several updates.  Please publish new boilerplate.</dc:description>
  <cp:lastModifiedBy>Shelton, Wendy</cp:lastModifiedBy>
  <cp:revision>2</cp:revision>
  <cp:lastPrinted>2015-11-10T14:36:00Z</cp:lastPrinted>
  <dcterms:created xsi:type="dcterms:W3CDTF">2021-08-04T00:42:00Z</dcterms:created>
  <dcterms:modified xsi:type="dcterms:W3CDTF">2021-08-04T00:42:00Z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NH36SHT6DKV6-13-2129</vt:lpwstr>
  </property>
  <property fmtid="{D5CDD505-2E9C-101B-9397-08002B2CF9AE}" pid="4" name="_dlc_DocIdItemGuid">
    <vt:lpwstr>da3dadde-d326-49e3-829e-4f30b7b190f3</vt:lpwstr>
  </property>
  <property fmtid="{D5CDD505-2E9C-101B-9397-08002B2CF9AE}" pid="5" name="_dlc_DocIdUrl">
    <vt:lpwstr>https://sharepoint.sandia.gov/sites/PPQD/libraries/_layouts/DocIdRedir.aspx?ID=NH36SHT6DKV6-13-2129, NH36SHT6DKV6-13-2129</vt:lpwstr>
  </property>
  <property fmtid="{D5CDD505-2E9C-101B-9397-08002B2CF9AE}" pid="6" name="ContentTypeId">
    <vt:lpwstr>0x010100BE15418D0FC1124DB31858B7185040B0</vt:lpwstr>
  </property>
</Properties>
</file>