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6A83F1" w14:textId="77777777" w:rsidR="0073589D" w:rsidRPr="00D9394E" w:rsidRDefault="0073589D" w:rsidP="0073589D">
      <w:pPr>
        <w:jc w:val="center"/>
        <w:rPr>
          <w:i/>
          <w:color w:val="FF0000"/>
        </w:rPr>
      </w:pPr>
      <w:r w:rsidRPr="00D9394E">
        <w:rPr>
          <w:noProof/>
        </w:rPr>
        <w:drawing>
          <wp:inline distT="0" distB="0" distL="0" distR="0" wp14:anchorId="03D5DBE1" wp14:editId="3E60F7D1">
            <wp:extent cx="1012368" cy="12767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1">
                      <a:extLst>
                        <a:ext uri="{28A0092B-C50C-407E-A947-70E740481C1C}">
                          <a14:useLocalDpi xmlns:a14="http://schemas.microsoft.com/office/drawing/2010/main" val="0"/>
                        </a:ext>
                      </a:extLst>
                    </a:blip>
                    <a:stretch>
                      <a:fillRect/>
                    </a:stretch>
                  </pic:blipFill>
                  <pic:spPr>
                    <a:xfrm>
                      <a:off x="0" y="0"/>
                      <a:ext cx="1014984" cy="1280008"/>
                    </a:xfrm>
                    <a:prstGeom prst="rect">
                      <a:avLst/>
                    </a:prstGeom>
                  </pic:spPr>
                </pic:pic>
              </a:graphicData>
            </a:graphic>
          </wp:inline>
        </w:drawing>
      </w:r>
    </w:p>
    <w:p w14:paraId="3754A8EA" w14:textId="77777777" w:rsidR="0073589D" w:rsidRPr="00D9394E" w:rsidRDefault="0073589D" w:rsidP="0073589D">
      <w:pPr>
        <w:jc w:val="center"/>
        <w:rPr>
          <w:i/>
          <w:color w:val="C00000"/>
        </w:rPr>
      </w:pPr>
      <w:r w:rsidRPr="00D9394E">
        <w:rPr>
          <w:i/>
          <w:color w:val="C00000"/>
        </w:rPr>
        <w:t>Insert Facility/Institute Logo Here</w:t>
      </w:r>
    </w:p>
    <w:p w14:paraId="45E0F638" w14:textId="77777777" w:rsidR="0073589D" w:rsidRPr="00D9394E" w:rsidRDefault="00D81B62" w:rsidP="00D81B62">
      <w:pPr>
        <w:jc w:val="center"/>
        <w:rPr>
          <w:b/>
        </w:rPr>
      </w:pPr>
      <w:r w:rsidRPr="00D9394E">
        <w:rPr>
          <w:b/>
        </w:rPr>
        <w:t>BIORISK MAN</w:t>
      </w:r>
      <w:r w:rsidR="00DE586D">
        <w:rPr>
          <w:b/>
        </w:rPr>
        <w:t>A</w:t>
      </w:r>
      <w:r w:rsidRPr="00D9394E">
        <w:rPr>
          <w:b/>
        </w:rPr>
        <w:t xml:space="preserve">GEMENT </w:t>
      </w:r>
      <w:r w:rsidR="00746F6E" w:rsidRPr="00D9394E">
        <w:rPr>
          <w:b/>
        </w:rPr>
        <w:t>MANUAL</w:t>
      </w:r>
      <w:r w:rsidR="0073589D" w:rsidRPr="00D9394E">
        <w:rPr>
          <w:b/>
        </w:rPr>
        <w:t xml:space="preserve"> </w:t>
      </w:r>
      <w:r w:rsidR="0073589D" w:rsidRPr="00D9394E">
        <w:rPr>
          <w:b/>
          <w:i/>
          <w:color w:val="C00000"/>
        </w:rPr>
        <w:t>TEMPLATE</w:t>
      </w:r>
    </w:p>
    <w:tbl>
      <w:tblPr>
        <w:tblStyle w:val="LightList-Accent2"/>
        <w:tblW w:w="0" w:type="auto"/>
        <w:tblLook w:val="04A0" w:firstRow="1" w:lastRow="0" w:firstColumn="1" w:lastColumn="0" w:noHBand="0" w:noVBand="1"/>
      </w:tblPr>
      <w:tblGrid>
        <w:gridCol w:w="4788"/>
        <w:gridCol w:w="4788"/>
      </w:tblGrid>
      <w:tr w:rsidR="0073589D" w:rsidRPr="00D9394E" w14:paraId="16050B56"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529AAF" w14:textId="77777777" w:rsidR="0073589D" w:rsidRPr="00D9394E" w:rsidRDefault="0073589D" w:rsidP="0073589D"/>
        </w:tc>
      </w:tr>
      <w:tr w:rsidR="0073589D" w:rsidRPr="00D9394E" w14:paraId="236BE6B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A909AF6" w14:textId="77777777" w:rsidR="0073589D" w:rsidRPr="00D9394E" w:rsidRDefault="0073589D" w:rsidP="0073589D">
            <w:pPr>
              <w:rPr>
                <w:b w:val="0"/>
              </w:rPr>
            </w:pPr>
            <w:r w:rsidRPr="00D9394E">
              <w:rPr>
                <w:b w:val="0"/>
              </w:rPr>
              <w:t>Facility:</w:t>
            </w:r>
          </w:p>
          <w:p w14:paraId="7895BC76" w14:textId="77777777" w:rsidR="0073589D" w:rsidRPr="00D9394E" w:rsidRDefault="0073589D" w:rsidP="0073589D">
            <w:pPr>
              <w:rPr>
                <w:b w:val="0"/>
              </w:rPr>
            </w:pPr>
          </w:p>
        </w:tc>
      </w:tr>
      <w:tr w:rsidR="0073589D" w:rsidRPr="00D9394E" w14:paraId="187665D8"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D7DD676" w14:textId="77777777" w:rsidR="0073589D" w:rsidRPr="00D9394E" w:rsidRDefault="00746F6E" w:rsidP="0073589D">
            <w:pPr>
              <w:rPr>
                <w:b w:val="0"/>
              </w:rPr>
            </w:pPr>
            <w:r w:rsidRPr="00D9394E">
              <w:rPr>
                <w:b w:val="0"/>
              </w:rPr>
              <w:t>Manual</w:t>
            </w:r>
            <w:r w:rsidR="0073589D" w:rsidRPr="00D9394E">
              <w:rPr>
                <w:b w:val="0"/>
              </w:rPr>
              <w:t xml:space="preserve"> Title: </w:t>
            </w:r>
            <w:r w:rsidR="00726D94">
              <w:rPr>
                <w:b w:val="0"/>
              </w:rPr>
              <w:t xml:space="preserve"> </w:t>
            </w:r>
            <w:r w:rsidR="00726D94" w:rsidRPr="00726D94">
              <w:rPr>
                <w:b w:val="0"/>
                <w:i/>
                <w:color w:val="C00000"/>
              </w:rPr>
              <w:t>Biorisk Management Manual</w:t>
            </w:r>
          </w:p>
          <w:p w14:paraId="5F99559E" w14:textId="77777777" w:rsidR="0073589D" w:rsidRPr="00D9394E" w:rsidRDefault="0073589D" w:rsidP="0073589D">
            <w:pPr>
              <w:rPr>
                <w:b w:val="0"/>
              </w:rPr>
            </w:pPr>
          </w:p>
        </w:tc>
      </w:tr>
      <w:tr w:rsidR="00D211A1" w:rsidRPr="00D9394E" w14:paraId="2EA9E64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112DC1F9" w14:textId="77777777" w:rsidR="00D211A1" w:rsidRPr="0073589D" w:rsidRDefault="00D211A1" w:rsidP="004F6366">
            <w:pPr>
              <w:rPr>
                <w:b w:val="0"/>
              </w:rPr>
            </w:pPr>
            <w:r w:rsidRPr="0073589D">
              <w:rPr>
                <w:b w:val="0"/>
              </w:rPr>
              <w:t xml:space="preserve">Document Number:  </w:t>
            </w:r>
            <w:r w:rsidR="00E65F13" w:rsidRPr="00E65F13">
              <w:rPr>
                <w:b w:val="0"/>
                <w:i/>
                <w:color w:val="C00000"/>
              </w:rPr>
              <w:t>4-00-001</w:t>
            </w:r>
          </w:p>
        </w:tc>
        <w:tc>
          <w:tcPr>
            <w:tcW w:w="4788" w:type="dxa"/>
            <w:tcBorders>
              <w:top w:val="single" w:sz="4" w:space="0" w:color="auto"/>
              <w:left w:val="single" w:sz="4" w:space="0" w:color="auto"/>
              <w:bottom w:val="single" w:sz="4" w:space="0" w:color="auto"/>
              <w:right w:val="single" w:sz="4" w:space="0" w:color="auto"/>
            </w:tcBorders>
          </w:tcPr>
          <w:p w14:paraId="23773145" w14:textId="77777777" w:rsidR="00D211A1" w:rsidRPr="0073589D" w:rsidRDefault="00D211A1" w:rsidP="004F6366">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tc>
      </w:tr>
      <w:tr w:rsidR="00D211A1" w:rsidRPr="00D9394E" w14:paraId="252DC143" w14:textId="77777777" w:rsidTr="00213476">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46F507B1" w14:textId="77777777" w:rsidR="00D211A1" w:rsidRPr="00D211A1" w:rsidRDefault="00D211A1" w:rsidP="004F6366">
            <w:pPr>
              <w:rPr>
                <w:b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4134E479" w14:textId="41B8511C" w:rsidR="00D211A1" w:rsidRPr="0073589D" w:rsidRDefault="00D211A1" w:rsidP="004F6366">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CE48BA">
              <w:rPr>
                <w:i/>
                <w:color w:val="C00000"/>
              </w:rPr>
              <w:t>Y</w:t>
            </w:r>
          </w:p>
        </w:tc>
      </w:tr>
      <w:tr w:rsidR="0073589D" w:rsidRPr="00D9394E" w14:paraId="5DD868B5"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75BEFDE" w14:textId="77777777" w:rsidR="0073589D" w:rsidRPr="007F444C" w:rsidRDefault="0073589D" w:rsidP="00A9297D">
            <w:pPr>
              <w:rPr>
                <w:b w:val="0"/>
              </w:rPr>
            </w:pPr>
            <w:r w:rsidRPr="007F444C">
              <w:rPr>
                <w:b w:val="0"/>
              </w:rPr>
              <w:t>Other docume</w:t>
            </w:r>
            <w:r w:rsidR="00746F6E" w:rsidRPr="007F444C">
              <w:rPr>
                <w:b w:val="0"/>
              </w:rPr>
              <w:t>nts cross-referenced in this Manua</w:t>
            </w:r>
            <w:r w:rsidR="00E25F38" w:rsidRPr="007F444C">
              <w:rPr>
                <w:b w:val="0"/>
              </w:rPr>
              <w:t>l (</w:t>
            </w:r>
            <w:r w:rsidR="000A6337">
              <w:rPr>
                <w:b w:val="0"/>
              </w:rPr>
              <w:t>e.g.</w:t>
            </w:r>
            <w:r w:rsidR="00E25F38" w:rsidRPr="007F444C">
              <w:rPr>
                <w:b w:val="0"/>
              </w:rPr>
              <w:t>, manuals, SOPs, forms, records):</w:t>
            </w:r>
          </w:p>
          <w:p w14:paraId="4D0E1142" w14:textId="77777777" w:rsidR="000112A8" w:rsidRDefault="000112A8" w:rsidP="00110317">
            <w:pPr>
              <w:pStyle w:val="ListParagraph"/>
              <w:numPr>
                <w:ilvl w:val="0"/>
                <w:numId w:val="23"/>
              </w:numPr>
              <w:rPr>
                <w:b w:val="0"/>
              </w:rPr>
            </w:pPr>
            <w:bookmarkStart w:id="0" w:name="OLE_LINK1"/>
            <w:bookmarkStart w:id="1" w:name="OLE_LINK2"/>
            <w:r>
              <w:rPr>
                <w:b w:val="0"/>
              </w:rPr>
              <w:t>Autoclave</w:t>
            </w:r>
            <w:r w:rsidRPr="00FE5259">
              <w:rPr>
                <w:b w:val="0"/>
              </w:rPr>
              <w:t>: Operat</w:t>
            </w:r>
            <w:r w:rsidR="00142EF8">
              <w:rPr>
                <w:b w:val="0"/>
              </w:rPr>
              <w:t>ion and Maintenance SOP</w:t>
            </w:r>
            <w:r w:rsidR="00110317">
              <w:rPr>
                <w:b w:val="0"/>
              </w:rPr>
              <w:t xml:space="preserve"> (</w:t>
            </w:r>
            <w:r w:rsidR="00110317" w:rsidRPr="00110317">
              <w:rPr>
                <w:b w:val="0"/>
                <w:i/>
                <w:color w:val="C00000"/>
              </w:rPr>
              <w:t>3-02-006</w:t>
            </w:r>
            <w:r w:rsidR="00110317">
              <w:rPr>
                <w:b w:val="0"/>
              </w:rPr>
              <w:t>)</w:t>
            </w:r>
          </w:p>
          <w:p w14:paraId="2FB8E340" w14:textId="77777777" w:rsidR="00AD70E5" w:rsidRPr="00FE5259" w:rsidRDefault="00AD70E5" w:rsidP="00110317">
            <w:pPr>
              <w:pStyle w:val="ListParagraph"/>
              <w:numPr>
                <w:ilvl w:val="0"/>
                <w:numId w:val="23"/>
              </w:numPr>
              <w:rPr>
                <w:b w:val="0"/>
              </w:rPr>
            </w:pPr>
            <w:r w:rsidRPr="00FE5259">
              <w:rPr>
                <w:b w:val="0"/>
              </w:rPr>
              <w:t>Biological Safety Cabinet: Operati</w:t>
            </w:r>
            <w:r w:rsidR="00142EF8">
              <w:rPr>
                <w:b w:val="0"/>
              </w:rPr>
              <w:t>on and Maintenance SOP</w:t>
            </w:r>
            <w:r w:rsidR="00110317">
              <w:rPr>
                <w:b w:val="0"/>
              </w:rPr>
              <w:t xml:space="preserve"> (</w:t>
            </w:r>
            <w:r w:rsidR="00110317" w:rsidRPr="00110317">
              <w:rPr>
                <w:b w:val="0"/>
                <w:i/>
                <w:color w:val="C00000"/>
              </w:rPr>
              <w:t>3-02-001</w:t>
            </w:r>
            <w:r w:rsidR="00110317">
              <w:rPr>
                <w:b w:val="0"/>
              </w:rPr>
              <w:t>)</w:t>
            </w:r>
          </w:p>
          <w:p w14:paraId="62F2D2A8" w14:textId="3E45982E" w:rsidR="00AD70E5" w:rsidRPr="00FE5259" w:rsidRDefault="00485941" w:rsidP="00110317">
            <w:pPr>
              <w:pStyle w:val="ListParagraph"/>
              <w:numPr>
                <w:ilvl w:val="0"/>
                <w:numId w:val="23"/>
              </w:numPr>
              <w:rPr>
                <w:b w:val="0"/>
              </w:rPr>
            </w:pPr>
            <w:r>
              <w:rPr>
                <w:b w:val="0"/>
              </w:rPr>
              <w:t>Facility</w:t>
            </w:r>
            <w:r w:rsidR="00AD70E5" w:rsidRPr="00FE5259">
              <w:rPr>
                <w:b w:val="0"/>
              </w:rPr>
              <w:t xml:space="preserve"> Spill </w:t>
            </w:r>
            <w:r w:rsidR="005B570F" w:rsidRPr="00FE5259">
              <w:rPr>
                <w:b w:val="0"/>
              </w:rPr>
              <w:t xml:space="preserve">Response </w:t>
            </w:r>
            <w:r w:rsidR="00142EF8">
              <w:rPr>
                <w:b w:val="0"/>
              </w:rPr>
              <w:t>SOP</w:t>
            </w:r>
            <w:r w:rsidR="00110317">
              <w:rPr>
                <w:b w:val="0"/>
              </w:rPr>
              <w:t xml:space="preserve"> (</w:t>
            </w:r>
            <w:r w:rsidR="00110317" w:rsidRPr="00110317">
              <w:rPr>
                <w:b w:val="0"/>
                <w:i/>
                <w:color w:val="C00000"/>
              </w:rPr>
              <w:t>4-01-002</w:t>
            </w:r>
            <w:r w:rsidR="00110317">
              <w:rPr>
                <w:b w:val="0"/>
              </w:rPr>
              <w:t>)</w:t>
            </w:r>
          </w:p>
          <w:p w14:paraId="18887104" w14:textId="77777777" w:rsidR="00BD0D2B" w:rsidRPr="006B15D4" w:rsidRDefault="00BD0D2B" w:rsidP="00110317">
            <w:pPr>
              <w:pStyle w:val="ListParagraph"/>
              <w:numPr>
                <w:ilvl w:val="0"/>
                <w:numId w:val="23"/>
              </w:numPr>
              <w:rPr>
                <w:b w:val="0"/>
                <w:i/>
                <w:iCs/>
                <w:color w:val="C00000"/>
              </w:rPr>
            </w:pPr>
            <w:r w:rsidRPr="006B15D4">
              <w:rPr>
                <w:b w:val="0"/>
                <w:i/>
                <w:iCs/>
                <w:color w:val="C00000"/>
              </w:rPr>
              <w:t>Handbook for Preparing Reagents and Culture Media</w:t>
            </w:r>
            <w:r w:rsidR="00110317" w:rsidRPr="006B15D4">
              <w:rPr>
                <w:b w:val="0"/>
                <w:i/>
                <w:iCs/>
                <w:color w:val="C00000"/>
              </w:rPr>
              <w:t xml:space="preserve"> (3-01-001)</w:t>
            </w:r>
          </w:p>
          <w:p w14:paraId="45647534" w14:textId="77777777" w:rsidR="00AD70E5" w:rsidRPr="00FE5259" w:rsidRDefault="00AD70E5" w:rsidP="00110317">
            <w:pPr>
              <w:pStyle w:val="ListParagraph"/>
              <w:numPr>
                <w:ilvl w:val="0"/>
                <w:numId w:val="23"/>
              </w:numPr>
              <w:rPr>
                <w:b w:val="0"/>
              </w:rPr>
            </w:pPr>
            <w:r w:rsidRPr="00FE5259">
              <w:rPr>
                <w:b w:val="0"/>
              </w:rPr>
              <w:t>P</w:t>
            </w:r>
            <w:r w:rsidR="00924D50" w:rsidRPr="00FE5259">
              <w:rPr>
                <w:b w:val="0"/>
              </w:rPr>
              <w:t xml:space="preserve">ersonal </w:t>
            </w:r>
            <w:r w:rsidRPr="00FE5259">
              <w:rPr>
                <w:b w:val="0"/>
              </w:rPr>
              <w:t>P</w:t>
            </w:r>
            <w:r w:rsidR="00924D50" w:rsidRPr="00FE5259">
              <w:rPr>
                <w:b w:val="0"/>
              </w:rPr>
              <w:t xml:space="preserve">rotective </w:t>
            </w:r>
            <w:r w:rsidRPr="00FE5259">
              <w:rPr>
                <w:b w:val="0"/>
              </w:rPr>
              <w:t>E</w:t>
            </w:r>
            <w:r w:rsidR="00924D50" w:rsidRPr="00FE5259">
              <w:rPr>
                <w:b w:val="0"/>
              </w:rPr>
              <w:t>quipment</w:t>
            </w:r>
            <w:r w:rsidR="00142EF8">
              <w:rPr>
                <w:b w:val="0"/>
              </w:rPr>
              <w:t xml:space="preserve"> SOP</w:t>
            </w:r>
            <w:r w:rsidR="00110317">
              <w:rPr>
                <w:b w:val="0"/>
              </w:rPr>
              <w:t xml:space="preserve"> (</w:t>
            </w:r>
            <w:r w:rsidR="00110317" w:rsidRPr="00110317">
              <w:rPr>
                <w:b w:val="0"/>
                <w:i/>
                <w:color w:val="C00000"/>
              </w:rPr>
              <w:t>4-02-004</w:t>
            </w:r>
            <w:r w:rsidR="00110317">
              <w:rPr>
                <w:b w:val="0"/>
              </w:rPr>
              <w:t>)</w:t>
            </w:r>
          </w:p>
          <w:p w14:paraId="39F1220F" w14:textId="1817FF88" w:rsidR="0007748C" w:rsidRPr="00FE5259" w:rsidRDefault="0007748C" w:rsidP="00110317">
            <w:pPr>
              <w:pStyle w:val="ListParagraph"/>
              <w:numPr>
                <w:ilvl w:val="0"/>
                <w:numId w:val="23"/>
              </w:numPr>
              <w:rPr>
                <w:b w:val="0"/>
              </w:rPr>
            </w:pPr>
            <w:r w:rsidRPr="00FE5259">
              <w:rPr>
                <w:b w:val="0"/>
              </w:rPr>
              <w:t>Respiratory Pro</w:t>
            </w:r>
            <w:r w:rsidR="00142EF8">
              <w:rPr>
                <w:b w:val="0"/>
              </w:rPr>
              <w:t>tection Manual</w:t>
            </w:r>
            <w:r w:rsidR="00110317">
              <w:rPr>
                <w:b w:val="0"/>
              </w:rPr>
              <w:t xml:space="preserve"> (</w:t>
            </w:r>
            <w:r w:rsidR="00110317" w:rsidRPr="00110317">
              <w:rPr>
                <w:b w:val="0"/>
                <w:i/>
                <w:color w:val="C00000"/>
              </w:rPr>
              <w:t>4-02-005</w:t>
            </w:r>
            <w:r w:rsidR="00110317">
              <w:rPr>
                <w:b w:val="0"/>
              </w:rPr>
              <w:t>)</w:t>
            </w:r>
          </w:p>
          <w:p w14:paraId="72B46EF1" w14:textId="77777777" w:rsidR="00BD0D2B" w:rsidRPr="006B15D4" w:rsidRDefault="00BD0D2B" w:rsidP="00110317">
            <w:pPr>
              <w:pStyle w:val="ListParagraph"/>
              <w:numPr>
                <w:ilvl w:val="0"/>
                <w:numId w:val="23"/>
              </w:numPr>
              <w:rPr>
                <w:b w:val="0"/>
                <w:i/>
                <w:iCs/>
              </w:rPr>
            </w:pPr>
            <w:r w:rsidRPr="006B15D4">
              <w:rPr>
                <w:b w:val="0"/>
                <w:i/>
                <w:iCs/>
                <w:color w:val="C00000"/>
              </w:rPr>
              <w:t>Sample Collection Handbook</w:t>
            </w:r>
            <w:r w:rsidR="00110317" w:rsidRPr="006B15D4">
              <w:rPr>
                <w:b w:val="0"/>
                <w:i/>
                <w:iCs/>
                <w:color w:val="C00000"/>
              </w:rPr>
              <w:t xml:space="preserve"> (Human, 1-00-001 and Animal 1-01-001)</w:t>
            </w:r>
          </w:p>
          <w:p w14:paraId="0F10F70F" w14:textId="77777777" w:rsidR="004307A4" w:rsidRPr="007F444C" w:rsidRDefault="00AD70E5" w:rsidP="00110317">
            <w:pPr>
              <w:pStyle w:val="ListParagraph"/>
              <w:numPr>
                <w:ilvl w:val="0"/>
                <w:numId w:val="23"/>
              </w:numPr>
              <w:rPr>
                <w:b w:val="0"/>
              </w:rPr>
            </w:pPr>
            <w:r w:rsidRPr="007F444C">
              <w:rPr>
                <w:b w:val="0"/>
              </w:rPr>
              <w:t>Transportation and Shipping SOP</w:t>
            </w:r>
            <w:r w:rsidR="00110317">
              <w:rPr>
                <w:b w:val="0"/>
              </w:rPr>
              <w:t xml:space="preserve"> (</w:t>
            </w:r>
            <w:r w:rsidR="00110317" w:rsidRPr="00110317">
              <w:rPr>
                <w:b w:val="0"/>
                <w:i/>
                <w:color w:val="C00000"/>
              </w:rPr>
              <w:t>4-02-006</w:t>
            </w:r>
            <w:r w:rsidR="00110317">
              <w:rPr>
                <w:b w:val="0"/>
              </w:rPr>
              <w:t>)</w:t>
            </w:r>
          </w:p>
          <w:p w14:paraId="18E2B652" w14:textId="77777777" w:rsidR="00A9297D" w:rsidRPr="007F444C" w:rsidRDefault="00AD70E5" w:rsidP="00110317">
            <w:pPr>
              <w:pStyle w:val="ListParagraph"/>
              <w:numPr>
                <w:ilvl w:val="0"/>
                <w:numId w:val="23"/>
              </w:numPr>
              <w:rPr>
                <w:b w:val="0"/>
              </w:rPr>
            </w:pPr>
            <w:r w:rsidRPr="00EF52EE">
              <w:rPr>
                <w:b w:val="0"/>
              </w:rPr>
              <w:t>Valuable Biological Material Inventory Management</w:t>
            </w:r>
            <w:r w:rsidR="00142EF8">
              <w:rPr>
                <w:b w:val="0"/>
              </w:rPr>
              <w:t xml:space="preserve"> SOP</w:t>
            </w:r>
            <w:r w:rsidR="00110317">
              <w:rPr>
                <w:b w:val="0"/>
              </w:rPr>
              <w:t xml:space="preserve"> (</w:t>
            </w:r>
            <w:r w:rsidR="00110317" w:rsidRPr="00110317">
              <w:rPr>
                <w:b w:val="0"/>
                <w:i/>
                <w:color w:val="C00000"/>
              </w:rPr>
              <w:t>1-04-002</w:t>
            </w:r>
            <w:r w:rsidR="00110317">
              <w:rPr>
                <w:b w:val="0"/>
              </w:rPr>
              <w:t>)</w:t>
            </w:r>
          </w:p>
          <w:p w14:paraId="4C792049" w14:textId="77777777" w:rsidR="00EF52EE" w:rsidRPr="00AD70E5" w:rsidRDefault="00A9297D" w:rsidP="00110317">
            <w:pPr>
              <w:pStyle w:val="ListParagraph"/>
              <w:numPr>
                <w:ilvl w:val="0"/>
                <w:numId w:val="23"/>
              </w:numPr>
            </w:pPr>
            <w:r w:rsidRPr="007F444C">
              <w:rPr>
                <w:b w:val="0"/>
              </w:rPr>
              <w:t>Waste Handling and Disposal SOP</w:t>
            </w:r>
            <w:bookmarkEnd w:id="0"/>
            <w:bookmarkEnd w:id="1"/>
            <w:r w:rsidR="00110317">
              <w:rPr>
                <w:b w:val="0"/>
              </w:rPr>
              <w:t xml:space="preserve"> (</w:t>
            </w:r>
            <w:r w:rsidR="00110317" w:rsidRPr="00110317">
              <w:rPr>
                <w:b w:val="0"/>
                <w:i/>
                <w:color w:val="C00000"/>
              </w:rPr>
              <w:t>4-02-008</w:t>
            </w:r>
            <w:r w:rsidR="00110317">
              <w:rPr>
                <w:b w:val="0"/>
              </w:rPr>
              <w:t>)</w:t>
            </w:r>
          </w:p>
        </w:tc>
      </w:tr>
    </w:tbl>
    <w:p w14:paraId="5235DFF0" w14:textId="77777777" w:rsidR="0073589D" w:rsidRPr="00D9394E" w:rsidRDefault="0073589D" w:rsidP="0073589D"/>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D9394E" w14:paraId="6FC44AE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DCE183" w14:textId="77777777" w:rsidR="0073589D" w:rsidRPr="00D9394E" w:rsidRDefault="0073589D" w:rsidP="0073589D">
            <w:pPr>
              <w:jc w:val="center"/>
            </w:pPr>
          </w:p>
        </w:tc>
      </w:tr>
      <w:tr w:rsidR="0073589D" w:rsidRPr="00D9394E" w14:paraId="556EAE5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87BA5D7" w14:textId="77777777" w:rsidR="0073589D" w:rsidRPr="00D9394E" w:rsidRDefault="0073589D" w:rsidP="0073589D">
            <w:pPr>
              <w:jc w:val="center"/>
              <w:rPr>
                <w:b w:val="0"/>
              </w:rPr>
            </w:pPr>
            <w:r w:rsidRPr="00D9394E">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A95FC0E"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Sections Changed</w:t>
            </w:r>
          </w:p>
        </w:tc>
        <w:tc>
          <w:tcPr>
            <w:tcW w:w="4770" w:type="dxa"/>
            <w:tcBorders>
              <w:top w:val="single" w:sz="4" w:space="0" w:color="auto"/>
              <w:left w:val="single" w:sz="4" w:space="0" w:color="auto"/>
              <w:bottom w:val="single" w:sz="4" w:space="0" w:color="auto"/>
              <w:right w:val="single" w:sz="4" w:space="0" w:color="auto"/>
            </w:tcBorders>
          </w:tcPr>
          <w:p w14:paraId="06F35B7D"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Description of Change</w:t>
            </w:r>
          </w:p>
        </w:tc>
        <w:tc>
          <w:tcPr>
            <w:tcW w:w="1080" w:type="dxa"/>
            <w:tcBorders>
              <w:top w:val="single" w:sz="4" w:space="0" w:color="auto"/>
              <w:left w:val="single" w:sz="4" w:space="0" w:color="auto"/>
              <w:bottom w:val="single" w:sz="4" w:space="0" w:color="auto"/>
              <w:right w:val="single" w:sz="4" w:space="0" w:color="auto"/>
            </w:tcBorders>
          </w:tcPr>
          <w:p w14:paraId="410978F1"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Date</w:t>
            </w:r>
          </w:p>
        </w:tc>
        <w:tc>
          <w:tcPr>
            <w:tcW w:w="1278" w:type="dxa"/>
            <w:tcBorders>
              <w:top w:val="single" w:sz="4" w:space="0" w:color="auto"/>
              <w:left w:val="single" w:sz="4" w:space="0" w:color="auto"/>
              <w:bottom w:val="single" w:sz="4" w:space="0" w:color="auto"/>
              <w:right w:val="single" w:sz="4" w:space="0" w:color="auto"/>
            </w:tcBorders>
          </w:tcPr>
          <w:p w14:paraId="237187AD" w14:textId="77777777" w:rsidR="0073589D" w:rsidRPr="00D9394E" w:rsidRDefault="0073589D" w:rsidP="0073589D">
            <w:pPr>
              <w:jc w:val="center"/>
              <w:cnfStyle w:val="000000100000" w:firstRow="0" w:lastRow="0" w:firstColumn="0" w:lastColumn="0" w:oddVBand="0" w:evenVBand="0" w:oddHBand="1" w:evenHBand="0" w:firstRowFirstColumn="0" w:firstRowLastColumn="0" w:lastRowFirstColumn="0" w:lastRowLastColumn="0"/>
            </w:pPr>
            <w:r w:rsidRPr="00D9394E">
              <w:t>Approved By</w:t>
            </w:r>
          </w:p>
        </w:tc>
      </w:tr>
      <w:tr w:rsidR="0073589D" w:rsidRPr="00D9394E" w14:paraId="50323987"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2225BA7" w14:textId="77777777" w:rsidR="0073589D" w:rsidRPr="00D9394E" w:rsidRDefault="0073589D" w:rsidP="0073589D"/>
        </w:tc>
        <w:tc>
          <w:tcPr>
            <w:tcW w:w="1170" w:type="dxa"/>
            <w:tcBorders>
              <w:top w:val="single" w:sz="4" w:space="0" w:color="auto"/>
              <w:left w:val="single" w:sz="4" w:space="0" w:color="auto"/>
              <w:bottom w:val="single" w:sz="4" w:space="0" w:color="auto"/>
              <w:right w:val="single" w:sz="4" w:space="0" w:color="auto"/>
            </w:tcBorders>
          </w:tcPr>
          <w:p w14:paraId="4B22E3AB"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1484F456"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4B9E3938"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1005F91B" w14:textId="77777777" w:rsidR="0073589D" w:rsidRPr="00D9394E"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31D5DD24" w14:textId="77777777" w:rsidR="0030440E" w:rsidRPr="00D9394E" w:rsidRDefault="0030440E" w:rsidP="00327154"/>
    <w:p w14:paraId="74917389" w14:textId="77777777" w:rsidR="00327154" w:rsidRPr="00D9394E" w:rsidRDefault="00327154" w:rsidP="00327154">
      <w:r w:rsidRPr="00D9394E">
        <w:t xml:space="preserve">INSTRUCTIONS:  The Biorisk Management Manual and supporting Standard Operating Procedure (SOP) </w:t>
      </w:r>
      <w:r w:rsidR="0030440E" w:rsidRPr="00D9394E">
        <w:t xml:space="preserve">templates provide a </w:t>
      </w:r>
      <w:r w:rsidRPr="00D9394E">
        <w:t xml:space="preserve">general overview of common considerations and information that should be addressed within a biorisk management </w:t>
      </w:r>
      <w:r w:rsidR="0030440E" w:rsidRPr="00D9394E">
        <w:t xml:space="preserve">system and </w:t>
      </w:r>
      <w:r w:rsidRPr="00D9394E">
        <w:t xml:space="preserve">program. These templates are not exhaustive and facilities must customize each document to ensure it is locally </w:t>
      </w:r>
      <w:r w:rsidR="0030440E" w:rsidRPr="00D9394E">
        <w:t xml:space="preserve">applicable and </w:t>
      </w:r>
      <w:r w:rsidRPr="00D9394E">
        <w:t>relevant.</w:t>
      </w:r>
    </w:p>
    <w:p w14:paraId="0B0A3739" w14:textId="77777777" w:rsidR="00327154" w:rsidRPr="00D9394E" w:rsidRDefault="00327154" w:rsidP="008D645C">
      <w:pPr>
        <w:pStyle w:val="ListParagraph"/>
        <w:numPr>
          <w:ilvl w:val="0"/>
          <w:numId w:val="2"/>
        </w:numPr>
      </w:pPr>
      <w:r w:rsidRPr="00D9394E">
        <w:rPr>
          <w:b/>
        </w:rPr>
        <w:t>Black text</w:t>
      </w:r>
      <w:r w:rsidRPr="00D9394E">
        <w:t xml:space="preserve"> can </w:t>
      </w:r>
      <w:r w:rsidR="00FE5259">
        <w:t>be considered generic text that</w:t>
      </w:r>
      <w:r w:rsidRPr="00D9394E">
        <w:t xml:space="preserve"> may be appropriate for inclusion in a facility’s biorisk management manual </w:t>
      </w:r>
      <w:r w:rsidR="0030440E" w:rsidRPr="00D9394E">
        <w:t>and SOPs.</w:t>
      </w:r>
    </w:p>
    <w:p w14:paraId="21F54147" w14:textId="77777777" w:rsidR="0073589D" w:rsidRPr="00D9394E" w:rsidRDefault="00327154" w:rsidP="008D645C">
      <w:pPr>
        <w:pStyle w:val="ListParagraph"/>
        <w:numPr>
          <w:ilvl w:val="0"/>
          <w:numId w:val="2"/>
        </w:numPr>
      </w:pPr>
      <w:r w:rsidRPr="00D9394E">
        <w:rPr>
          <w:b/>
          <w:i/>
          <w:color w:val="C00000"/>
        </w:rPr>
        <w:t>Red text</w:t>
      </w:r>
      <w:r w:rsidRPr="00D9394E">
        <w:rPr>
          <w:color w:val="C00000"/>
        </w:rPr>
        <w:t xml:space="preserve"> </w:t>
      </w:r>
      <w:r w:rsidRPr="00D9394E">
        <w:t xml:space="preserve">should be considered guidance or examples and must be </w:t>
      </w:r>
      <w:r w:rsidR="0030440E" w:rsidRPr="00D9394E">
        <w:t xml:space="preserve">reviewed and </w:t>
      </w:r>
      <w:r w:rsidRPr="00D9394E">
        <w:t>replaced with facility-specific information.</w:t>
      </w:r>
    </w:p>
    <w:p w14:paraId="58D603C7" w14:textId="77777777" w:rsidR="008B7481" w:rsidRDefault="008B7481" w:rsidP="00CA401D">
      <w:pPr>
        <w:pStyle w:val="Title"/>
      </w:pPr>
      <w:r>
        <w:lastRenderedPageBreak/>
        <w:t>Table of Contents</w:t>
      </w:r>
    </w:p>
    <w:p w14:paraId="255BD1F8" w14:textId="77777777" w:rsidR="008E5DCB" w:rsidRDefault="008E5DCB" w:rsidP="00902FEA">
      <w:pPr>
        <w:spacing w:after="0"/>
      </w:pPr>
      <w:r w:rsidRPr="008E5DCB">
        <w:t>Policies and General Management</w:t>
      </w:r>
      <w:r w:rsidR="00261B58">
        <w:tab/>
      </w:r>
      <w:r w:rsidR="00261B58">
        <w:tab/>
      </w:r>
      <w:r w:rsidR="00261B58">
        <w:tab/>
      </w:r>
      <w:r w:rsidR="00261B58">
        <w:tab/>
      </w:r>
      <w:r w:rsidR="00261B58">
        <w:tab/>
      </w:r>
      <w:r w:rsidR="00261B58">
        <w:tab/>
      </w:r>
      <w:r w:rsidR="00261B58">
        <w:tab/>
        <w:t xml:space="preserve">          Page</w:t>
      </w:r>
    </w:p>
    <w:p w14:paraId="4E92E76B" w14:textId="77777777" w:rsidR="00626E68" w:rsidRDefault="00902FEA" w:rsidP="00902FEA">
      <w:pPr>
        <w:spacing w:after="0"/>
      </w:pPr>
      <w:r>
        <w:t>I.</w:t>
      </w:r>
      <w:r>
        <w:tab/>
      </w:r>
      <w:r w:rsidR="00626E68">
        <w:t>Purpose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74C4C2EB" w14:textId="77777777" w:rsidR="00626E68" w:rsidRDefault="00902FEA" w:rsidP="00902FEA">
      <w:pPr>
        <w:spacing w:after="0"/>
      </w:pPr>
      <w:r>
        <w:t>II.</w:t>
      </w:r>
      <w:r>
        <w:tab/>
      </w:r>
      <w:r w:rsidR="00626E68">
        <w:t>Principle</w:t>
      </w:r>
      <w:r w:rsidR="00261B58">
        <w:tab/>
      </w:r>
      <w:r w:rsidR="00261B58">
        <w:tab/>
      </w:r>
      <w:r w:rsidR="00261B58">
        <w:tab/>
      </w:r>
      <w:r w:rsidR="00261B58">
        <w:tab/>
      </w:r>
      <w:r w:rsidR="00261B58">
        <w:tab/>
      </w:r>
      <w:r w:rsidR="00261B58">
        <w:tab/>
      </w:r>
      <w:r w:rsidR="00261B58">
        <w:tab/>
      </w:r>
      <w:r w:rsidR="00261B58">
        <w:tab/>
      </w:r>
      <w:r w:rsidR="00261B58">
        <w:tab/>
      </w:r>
      <w:r w:rsidR="00261B58">
        <w:tab/>
        <w:t>3</w:t>
      </w:r>
    </w:p>
    <w:p w14:paraId="3B76A36A" w14:textId="77777777" w:rsidR="00626E68" w:rsidRDefault="00902FEA" w:rsidP="00902FEA">
      <w:pPr>
        <w:spacing w:after="0"/>
      </w:pPr>
      <w:r>
        <w:t>III.</w:t>
      </w:r>
      <w:r>
        <w:tab/>
      </w:r>
      <w:r w:rsidR="00626E68" w:rsidRPr="00D9394E">
        <w:t>Definitions and Terminology</w:t>
      </w:r>
      <w:r w:rsidR="00626E68">
        <w:t xml:space="preserve"> </w:t>
      </w:r>
      <w:r w:rsidR="00261B58">
        <w:tab/>
      </w:r>
      <w:r w:rsidR="00261B58">
        <w:tab/>
      </w:r>
      <w:r w:rsidR="00261B58">
        <w:tab/>
      </w:r>
      <w:r w:rsidR="00261B58">
        <w:tab/>
      </w:r>
      <w:r w:rsidR="00261B58">
        <w:tab/>
      </w:r>
      <w:r w:rsidR="00261B58">
        <w:tab/>
      </w:r>
      <w:r w:rsidR="00261B58">
        <w:tab/>
      </w:r>
      <w:r w:rsidR="00261B58">
        <w:tab/>
        <w:t>4</w:t>
      </w:r>
    </w:p>
    <w:p w14:paraId="5167DEAA" w14:textId="77777777" w:rsidR="00626E68" w:rsidRDefault="00902FEA" w:rsidP="00902FEA">
      <w:pPr>
        <w:spacing w:after="0"/>
      </w:pPr>
      <w:r>
        <w:t>IV.</w:t>
      </w:r>
      <w:r>
        <w:tab/>
      </w:r>
      <w:r w:rsidR="00626E68" w:rsidRPr="00D9394E">
        <w:t xml:space="preserve">Roles and Responsibilities </w:t>
      </w:r>
      <w:r w:rsidR="00261B58">
        <w:tab/>
      </w:r>
      <w:r w:rsidR="00261B58">
        <w:tab/>
      </w:r>
      <w:r w:rsidR="00261B58">
        <w:tab/>
      </w:r>
      <w:r w:rsidR="00261B58">
        <w:tab/>
      </w:r>
      <w:r w:rsidR="00261B58">
        <w:tab/>
      </w:r>
      <w:r w:rsidR="00261B58">
        <w:tab/>
      </w:r>
      <w:r w:rsidR="00261B58">
        <w:tab/>
      </w:r>
      <w:r w:rsidR="00261B58">
        <w:tab/>
        <w:t>5</w:t>
      </w:r>
    </w:p>
    <w:p w14:paraId="18D612B3" w14:textId="77777777" w:rsidR="00875989" w:rsidRDefault="00875989" w:rsidP="00902FEA">
      <w:pPr>
        <w:spacing w:after="0"/>
      </w:pPr>
    </w:p>
    <w:p w14:paraId="679828ED" w14:textId="77777777" w:rsidR="008E5DCB" w:rsidRDefault="008E5DCB" w:rsidP="00902FEA">
      <w:pPr>
        <w:spacing w:after="0"/>
      </w:pPr>
      <w:r w:rsidRPr="008E5DCB">
        <w:t>Planning and Assessment Strategies</w:t>
      </w:r>
    </w:p>
    <w:p w14:paraId="53670C60" w14:textId="77777777" w:rsidR="00626E68" w:rsidRDefault="00902FEA" w:rsidP="00902FEA">
      <w:pPr>
        <w:spacing w:after="0"/>
      </w:pPr>
      <w:r>
        <w:t>V.</w:t>
      </w:r>
      <w:r>
        <w:tab/>
      </w:r>
      <w:r w:rsidR="00626E68" w:rsidRPr="00626E68">
        <w:t>Biorisk Assessment</w:t>
      </w:r>
      <w:r w:rsidR="00261B58">
        <w:tab/>
      </w:r>
      <w:r w:rsidR="00261B58">
        <w:tab/>
      </w:r>
      <w:r w:rsidR="00261B58">
        <w:tab/>
      </w:r>
      <w:r w:rsidR="00261B58">
        <w:tab/>
      </w:r>
      <w:r w:rsidR="00261B58">
        <w:tab/>
      </w:r>
      <w:r w:rsidR="00261B58">
        <w:tab/>
      </w:r>
      <w:r w:rsidR="00261B58">
        <w:tab/>
      </w:r>
      <w:r w:rsidR="00261B58">
        <w:tab/>
      </w:r>
      <w:r w:rsidR="00261B58">
        <w:tab/>
        <w:t>7</w:t>
      </w:r>
    </w:p>
    <w:p w14:paraId="33529784" w14:textId="6273755F" w:rsidR="00626E68" w:rsidRDefault="00626E68" w:rsidP="00902FEA">
      <w:pPr>
        <w:spacing w:after="0"/>
      </w:pPr>
      <w:r w:rsidRPr="00626E68">
        <w:t>VI.</w:t>
      </w:r>
      <w:r w:rsidRPr="00626E68">
        <w:tab/>
        <w:t>Emergency and Incident Planning</w:t>
      </w:r>
      <w:r w:rsidR="00261B58">
        <w:tab/>
      </w:r>
      <w:r w:rsidR="00261B58">
        <w:tab/>
      </w:r>
      <w:r w:rsidR="00261B58">
        <w:tab/>
      </w:r>
      <w:r w:rsidR="00261B58">
        <w:tab/>
      </w:r>
      <w:r w:rsidR="00261B58">
        <w:tab/>
      </w:r>
      <w:r w:rsidR="00261B58">
        <w:tab/>
      </w:r>
      <w:r w:rsidR="004C389D">
        <w:tab/>
      </w:r>
      <w:r w:rsidR="00261B58">
        <w:t>1</w:t>
      </w:r>
      <w:r w:rsidR="004F598F">
        <w:t>2</w:t>
      </w:r>
    </w:p>
    <w:p w14:paraId="028B783A" w14:textId="77777777" w:rsidR="00875989" w:rsidRDefault="00875989" w:rsidP="00902FEA">
      <w:pPr>
        <w:spacing w:after="0"/>
      </w:pPr>
    </w:p>
    <w:p w14:paraId="3B8FF14F" w14:textId="77777777" w:rsidR="008E5DCB" w:rsidRDefault="008E5DCB" w:rsidP="00902FEA">
      <w:pPr>
        <w:spacing w:after="0"/>
      </w:pPr>
      <w:r w:rsidRPr="001E302B">
        <w:t>Administrative and Operational Controls</w:t>
      </w:r>
    </w:p>
    <w:p w14:paraId="1C292BEF" w14:textId="52E053F4" w:rsidR="00626E68" w:rsidRDefault="00626E68" w:rsidP="00902FEA">
      <w:pPr>
        <w:spacing w:after="0"/>
      </w:pPr>
      <w:r w:rsidRPr="00626E68">
        <w:t>VII.</w:t>
      </w:r>
      <w:r w:rsidRPr="00626E68">
        <w:tab/>
        <w:t>Personnel Management</w:t>
      </w:r>
      <w:r w:rsidR="00261B58">
        <w:tab/>
      </w:r>
      <w:r w:rsidR="00261B58">
        <w:tab/>
      </w:r>
      <w:r w:rsidR="00966C13">
        <w:tab/>
      </w:r>
      <w:r w:rsidR="00261B58">
        <w:tab/>
      </w:r>
      <w:r w:rsidR="00261B58">
        <w:tab/>
      </w:r>
      <w:r w:rsidR="00261B58">
        <w:tab/>
      </w:r>
      <w:r w:rsidR="00261B58">
        <w:tab/>
      </w:r>
      <w:r w:rsidR="00261B58">
        <w:tab/>
      </w:r>
      <w:r w:rsidR="00261B58">
        <w:tab/>
      </w:r>
      <w:r w:rsidR="00966C13">
        <w:t>1</w:t>
      </w:r>
      <w:r w:rsidR="004F598F">
        <w:t>7</w:t>
      </w:r>
      <w:r w:rsidR="00261B58">
        <w:tab/>
      </w:r>
    </w:p>
    <w:p w14:paraId="72873E32" w14:textId="3941EF60" w:rsidR="00626E68" w:rsidRDefault="00626E68" w:rsidP="00902FEA">
      <w:pPr>
        <w:spacing w:after="0"/>
      </w:pPr>
      <w:r w:rsidRPr="00626E68">
        <w:t>VIII.</w:t>
      </w:r>
      <w:r w:rsidRPr="00626E68">
        <w:tab/>
        <w:t>Occupational Health and Medical Surveillance</w:t>
      </w:r>
      <w:r w:rsidR="00966C13">
        <w:tab/>
      </w:r>
      <w:r w:rsidR="00966C13">
        <w:tab/>
      </w:r>
      <w:r w:rsidR="00966C13">
        <w:tab/>
      </w:r>
      <w:r w:rsidR="00966C13">
        <w:tab/>
      </w:r>
      <w:r w:rsidR="00966C13">
        <w:tab/>
      </w:r>
      <w:r w:rsidR="00966C13">
        <w:tab/>
        <w:t>1</w:t>
      </w:r>
      <w:r w:rsidR="004F598F">
        <w:t>9</w:t>
      </w:r>
    </w:p>
    <w:p w14:paraId="496A0437" w14:textId="720FF271" w:rsidR="00626E68" w:rsidRDefault="00626E68" w:rsidP="00902FEA">
      <w:pPr>
        <w:spacing w:after="0"/>
      </w:pPr>
      <w:r w:rsidRPr="00626E68">
        <w:t>IX.</w:t>
      </w:r>
      <w:r w:rsidRPr="00626E68">
        <w:tab/>
      </w:r>
      <w:r w:rsidR="00485941">
        <w:t xml:space="preserve">Facility </w:t>
      </w:r>
      <w:r w:rsidRPr="00626E68">
        <w:t>Access Determination</w:t>
      </w:r>
      <w:r w:rsidR="00966C13">
        <w:tab/>
      </w:r>
      <w:r w:rsidR="00966C13">
        <w:tab/>
      </w:r>
      <w:r w:rsidR="00966C13">
        <w:tab/>
      </w:r>
      <w:r w:rsidR="00966C13">
        <w:tab/>
      </w:r>
      <w:r w:rsidR="00966C13">
        <w:tab/>
      </w:r>
      <w:r w:rsidR="00966C13">
        <w:tab/>
      </w:r>
      <w:r w:rsidR="00966C13">
        <w:tab/>
      </w:r>
      <w:r w:rsidR="00485941">
        <w:tab/>
      </w:r>
      <w:r w:rsidR="00966C13">
        <w:t>1</w:t>
      </w:r>
      <w:r w:rsidR="004F598F">
        <w:t>9</w:t>
      </w:r>
    </w:p>
    <w:p w14:paraId="03309C28" w14:textId="2073B240" w:rsidR="00626E68" w:rsidRDefault="00902FEA" w:rsidP="00902FEA">
      <w:pPr>
        <w:spacing w:after="0"/>
      </w:pPr>
      <w:r>
        <w:t>X.</w:t>
      </w:r>
      <w:r>
        <w:tab/>
      </w:r>
      <w:r w:rsidR="00626E68">
        <w:t>Entry and Exit Procedures</w:t>
      </w:r>
      <w:r w:rsidR="00966C13">
        <w:tab/>
      </w:r>
      <w:r w:rsidR="00966C13">
        <w:tab/>
      </w:r>
      <w:r w:rsidR="00966C13">
        <w:tab/>
      </w:r>
      <w:r w:rsidR="00966C13">
        <w:tab/>
      </w:r>
      <w:r w:rsidR="00966C13">
        <w:tab/>
      </w:r>
      <w:r w:rsidR="00966C13">
        <w:tab/>
      </w:r>
      <w:r w:rsidR="00966C13">
        <w:tab/>
      </w:r>
      <w:r w:rsidR="00966C13">
        <w:tab/>
      </w:r>
      <w:r w:rsidR="004F598F">
        <w:t>20</w:t>
      </w:r>
    </w:p>
    <w:p w14:paraId="7AE36CC4" w14:textId="0C47BCB6" w:rsidR="00626E68" w:rsidRDefault="00626E68" w:rsidP="00902FEA">
      <w:pPr>
        <w:spacing w:after="0"/>
      </w:pPr>
      <w:r w:rsidRPr="00626E68">
        <w:t>XI.</w:t>
      </w:r>
      <w:r w:rsidRPr="00626E68">
        <w:tab/>
        <w:t xml:space="preserve">Facility and Infrastructure </w:t>
      </w:r>
      <w:r w:rsidR="00966C13">
        <w:tab/>
      </w:r>
      <w:r w:rsidR="00966C13">
        <w:tab/>
      </w:r>
      <w:r w:rsidR="00966C13">
        <w:tab/>
      </w:r>
      <w:r w:rsidR="00966C13">
        <w:tab/>
      </w:r>
      <w:r w:rsidR="00966C13">
        <w:tab/>
      </w:r>
      <w:r w:rsidR="00966C13">
        <w:tab/>
      </w:r>
      <w:r w:rsidR="00966C13">
        <w:tab/>
      </w:r>
      <w:r w:rsidR="00485941">
        <w:tab/>
      </w:r>
      <w:r w:rsidR="004F598F">
        <w:t>21</w:t>
      </w:r>
    </w:p>
    <w:p w14:paraId="01D08AED" w14:textId="512B27C0" w:rsidR="00626E68" w:rsidRDefault="00626E68" w:rsidP="00902FEA">
      <w:pPr>
        <w:spacing w:after="0"/>
      </w:pPr>
      <w:r w:rsidRPr="00626E68">
        <w:t>XII.</w:t>
      </w:r>
      <w:r w:rsidRPr="00626E68">
        <w:tab/>
        <w:t>Equipment</w:t>
      </w:r>
      <w:r w:rsidR="00966C13">
        <w:tab/>
      </w:r>
      <w:r w:rsidR="00966C13">
        <w:tab/>
      </w:r>
      <w:r w:rsidR="00966C13">
        <w:tab/>
      </w:r>
      <w:r w:rsidR="00966C13">
        <w:tab/>
      </w:r>
      <w:r w:rsidR="00966C13">
        <w:tab/>
      </w:r>
      <w:r w:rsidR="00966C13">
        <w:tab/>
      </w:r>
      <w:r w:rsidR="00966C13">
        <w:tab/>
      </w:r>
      <w:r w:rsidR="00966C13">
        <w:tab/>
      </w:r>
      <w:r w:rsidR="00966C13">
        <w:tab/>
      </w:r>
      <w:r w:rsidR="008C428C">
        <w:tab/>
      </w:r>
      <w:r w:rsidR="004F598F">
        <w:t>21</w:t>
      </w:r>
    </w:p>
    <w:p w14:paraId="386E69E9" w14:textId="12F841EB" w:rsidR="00626E68" w:rsidRDefault="00626E68" w:rsidP="00902FEA">
      <w:pPr>
        <w:spacing w:after="0"/>
      </w:pPr>
      <w:r w:rsidRPr="00626E68">
        <w:t>XIII.</w:t>
      </w:r>
      <w:r w:rsidRPr="00626E68">
        <w:tab/>
        <w:t>Work Practices</w:t>
      </w:r>
      <w:r w:rsidR="00966C13">
        <w:tab/>
      </w:r>
      <w:r w:rsidR="00966C13">
        <w:tab/>
      </w:r>
      <w:r w:rsidR="00966C13">
        <w:tab/>
      </w:r>
      <w:r w:rsidR="00966C13">
        <w:tab/>
      </w:r>
      <w:r w:rsidR="00966C13">
        <w:tab/>
      </w:r>
      <w:r w:rsidR="00966C13">
        <w:tab/>
      </w:r>
      <w:r w:rsidR="00966C13">
        <w:tab/>
      </w:r>
      <w:r w:rsidR="00966C13">
        <w:tab/>
      </w:r>
      <w:r w:rsidR="00485941">
        <w:tab/>
      </w:r>
      <w:r w:rsidR="008C428C">
        <w:tab/>
      </w:r>
      <w:r w:rsidR="004F598F">
        <w:t>24</w:t>
      </w:r>
    </w:p>
    <w:p w14:paraId="7EE1D1E1" w14:textId="27BFAD3D" w:rsidR="00626E68" w:rsidRDefault="00626E68" w:rsidP="00902FEA">
      <w:pPr>
        <w:spacing w:after="0"/>
      </w:pPr>
      <w:r w:rsidRPr="00626E68">
        <w:t>XIV.</w:t>
      </w:r>
      <w:r w:rsidRPr="00626E68">
        <w:tab/>
        <w:t>Personal Protective Equipment</w:t>
      </w:r>
      <w:r w:rsidR="00966C13">
        <w:tab/>
      </w:r>
      <w:r w:rsidR="00966C13">
        <w:tab/>
      </w:r>
      <w:r w:rsidR="00966C13">
        <w:tab/>
      </w:r>
      <w:r w:rsidR="00966C13">
        <w:tab/>
      </w:r>
      <w:r w:rsidR="00966C13">
        <w:tab/>
      </w:r>
      <w:r w:rsidR="00966C13">
        <w:tab/>
      </w:r>
      <w:r w:rsidR="00966C13">
        <w:tab/>
      </w:r>
      <w:r w:rsidR="00966C13">
        <w:tab/>
      </w:r>
      <w:r w:rsidR="004F598F">
        <w:t>25</w:t>
      </w:r>
    </w:p>
    <w:p w14:paraId="383DAB76" w14:textId="3ADFAA82" w:rsidR="00902FEA" w:rsidRDefault="00902FEA" w:rsidP="00902FEA">
      <w:pPr>
        <w:spacing w:after="0"/>
      </w:pPr>
      <w:r w:rsidRPr="00902FEA">
        <w:t>XV.</w:t>
      </w:r>
      <w:r w:rsidRPr="00902FEA">
        <w:tab/>
        <w:t>Material Control and Accountability</w:t>
      </w:r>
      <w:r w:rsidR="00966C13">
        <w:tab/>
      </w:r>
      <w:r w:rsidR="00966C13">
        <w:tab/>
      </w:r>
      <w:r w:rsidR="00966C13">
        <w:tab/>
      </w:r>
      <w:r w:rsidR="00966C13">
        <w:tab/>
      </w:r>
      <w:r w:rsidR="00966C13">
        <w:tab/>
      </w:r>
      <w:r w:rsidR="00966C13">
        <w:tab/>
      </w:r>
      <w:r w:rsidR="00966C13">
        <w:tab/>
      </w:r>
      <w:r w:rsidR="004F598F">
        <w:t>25</w:t>
      </w:r>
    </w:p>
    <w:p w14:paraId="30E7981F" w14:textId="6904F7C2" w:rsidR="00902FEA" w:rsidRDefault="00902FEA" w:rsidP="00902FEA">
      <w:pPr>
        <w:spacing w:after="0"/>
      </w:pPr>
      <w:r w:rsidRPr="00902FEA">
        <w:t>XVI.</w:t>
      </w:r>
      <w:r w:rsidRPr="00902FEA">
        <w:tab/>
        <w:t>Physical Security Systems</w:t>
      </w:r>
      <w:r w:rsidR="00966C13">
        <w:tab/>
      </w:r>
      <w:r w:rsidR="00966C13">
        <w:tab/>
      </w:r>
      <w:r w:rsidR="00966C13">
        <w:tab/>
      </w:r>
      <w:r w:rsidR="00966C13">
        <w:tab/>
      </w:r>
      <w:r w:rsidR="00966C13">
        <w:tab/>
      </w:r>
      <w:r w:rsidR="00966C13">
        <w:tab/>
      </w:r>
      <w:r w:rsidR="00966C13">
        <w:tab/>
      </w:r>
      <w:r w:rsidR="00966C13">
        <w:tab/>
      </w:r>
      <w:r w:rsidR="004F598F">
        <w:t>27</w:t>
      </w:r>
    </w:p>
    <w:p w14:paraId="3FC3B753" w14:textId="7D894149" w:rsidR="00902FEA" w:rsidRDefault="00902FEA" w:rsidP="00902FEA">
      <w:pPr>
        <w:spacing w:after="0"/>
      </w:pPr>
      <w:r w:rsidRPr="00902FEA">
        <w:t>XVII.</w:t>
      </w:r>
      <w:r w:rsidRPr="00902FEA">
        <w:tab/>
        <w:t>Information Control</w:t>
      </w:r>
      <w:r w:rsidR="00966C13">
        <w:tab/>
      </w:r>
      <w:r w:rsidR="00966C13">
        <w:tab/>
      </w:r>
      <w:r w:rsidR="00966C13">
        <w:tab/>
      </w:r>
      <w:r w:rsidR="00966C13">
        <w:tab/>
      </w:r>
      <w:r w:rsidR="00966C13">
        <w:tab/>
      </w:r>
      <w:r w:rsidR="00966C13">
        <w:tab/>
      </w:r>
      <w:r w:rsidR="00966C13">
        <w:tab/>
      </w:r>
      <w:r w:rsidR="00966C13">
        <w:tab/>
      </w:r>
      <w:r w:rsidR="00966C13">
        <w:tab/>
      </w:r>
      <w:r w:rsidR="004F598F">
        <w:t>30</w:t>
      </w:r>
    </w:p>
    <w:p w14:paraId="525CD1BA" w14:textId="24C925F1" w:rsidR="00902FEA" w:rsidRDefault="00902FEA" w:rsidP="00902FEA">
      <w:pPr>
        <w:spacing w:after="0"/>
      </w:pPr>
      <w:r w:rsidRPr="00902FEA">
        <w:t>XVIII.</w:t>
      </w:r>
      <w:r w:rsidRPr="00902FEA">
        <w:tab/>
        <w:t>Disinfectants and Decontamination</w:t>
      </w:r>
      <w:r w:rsidR="00966C13">
        <w:tab/>
      </w:r>
      <w:r w:rsidR="00966C13">
        <w:tab/>
      </w:r>
      <w:r w:rsidR="00966C13">
        <w:tab/>
      </w:r>
      <w:r w:rsidR="00966C13">
        <w:tab/>
      </w:r>
      <w:r w:rsidR="00966C13">
        <w:tab/>
      </w:r>
      <w:r w:rsidR="00966C13">
        <w:tab/>
      </w:r>
      <w:r w:rsidR="00966C13">
        <w:tab/>
      </w:r>
      <w:r w:rsidR="004F598F">
        <w:t>31</w:t>
      </w:r>
    </w:p>
    <w:p w14:paraId="4DE6BFF6" w14:textId="38EC2E42" w:rsidR="00902FEA" w:rsidRDefault="00902FEA" w:rsidP="00902FEA">
      <w:pPr>
        <w:spacing w:after="0"/>
      </w:pPr>
      <w:r w:rsidRPr="00902FEA">
        <w:t>XIX.</w:t>
      </w:r>
      <w:r w:rsidRPr="00902FEA">
        <w:tab/>
        <w:t>Waste Handling and Disposal</w:t>
      </w:r>
      <w:r w:rsidR="00966C13">
        <w:tab/>
      </w:r>
      <w:r w:rsidR="00966C13">
        <w:tab/>
      </w:r>
      <w:r w:rsidR="00966C13">
        <w:tab/>
      </w:r>
      <w:r w:rsidR="00966C13">
        <w:tab/>
      </w:r>
      <w:r w:rsidR="00966C13">
        <w:tab/>
      </w:r>
      <w:r w:rsidR="00966C13">
        <w:tab/>
      </w:r>
      <w:r w:rsidR="00966C13">
        <w:tab/>
      </w:r>
      <w:r w:rsidR="00966C13">
        <w:tab/>
        <w:t>3</w:t>
      </w:r>
      <w:r w:rsidR="004F598F">
        <w:t>3</w:t>
      </w:r>
    </w:p>
    <w:p w14:paraId="285F0FB8" w14:textId="32421D5A" w:rsidR="00BC0127" w:rsidRDefault="00BC0127" w:rsidP="00902FEA">
      <w:pPr>
        <w:spacing w:after="0"/>
      </w:pPr>
      <w:r w:rsidRPr="00902FEA">
        <w:t>XX.</w:t>
      </w:r>
      <w:r w:rsidRPr="00902FEA">
        <w:tab/>
        <w:t>Transportation and Shipping</w:t>
      </w:r>
      <w:r w:rsidR="00966C13">
        <w:tab/>
      </w:r>
      <w:r w:rsidR="00966C13">
        <w:tab/>
      </w:r>
      <w:r w:rsidR="00966C13">
        <w:tab/>
      </w:r>
      <w:r w:rsidR="00966C13">
        <w:tab/>
      </w:r>
      <w:r w:rsidR="00966C13">
        <w:tab/>
      </w:r>
      <w:r w:rsidR="00966C13">
        <w:tab/>
      </w:r>
      <w:r w:rsidR="00966C13">
        <w:tab/>
      </w:r>
      <w:r w:rsidR="00966C13">
        <w:tab/>
        <w:t>3</w:t>
      </w:r>
      <w:r w:rsidR="004F598F">
        <w:t>5</w:t>
      </w:r>
    </w:p>
    <w:p w14:paraId="61EAC708" w14:textId="77777777" w:rsidR="00875989" w:rsidRDefault="00875989" w:rsidP="00902FEA">
      <w:pPr>
        <w:spacing w:after="0"/>
      </w:pPr>
    </w:p>
    <w:p w14:paraId="06E258CC" w14:textId="77777777" w:rsidR="008E5DCB" w:rsidRDefault="008E5DCB" w:rsidP="00902FEA">
      <w:pPr>
        <w:spacing w:after="0"/>
      </w:pPr>
      <w:r w:rsidRPr="001E302B">
        <w:t>Reporting, Monitoring, Response, Review and Revision</w:t>
      </w:r>
    </w:p>
    <w:p w14:paraId="34754A40" w14:textId="1261C410" w:rsidR="00902FEA" w:rsidRDefault="00902FEA" w:rsidP="00902FEA">
      <w:pPr>
        <w:spacing w:after="0"/>
      </w:pPr>
      <w:r w:rsidRPr="00902FEA">
        <w:t>XXI.</w:t>
      </w:r>
      <w:r w:rsidRPr="00902FEA">
        <w:tab/>
      </w:r>
      <w:bookmarkStart w:id="2" w:name="_Hlk74727084"/>
      <w:r w:rsidRPr="00902FEA">
        <w:t>Emergency and Incident Response, Reporting and Investigation</w:t>
      </w:r>
      <w:r w:rsidR="00966C13">
        <w:tab/>
      </w:r>
      <w:bookmarkEnd w:id="2"/>
      <w:r w:rsidR="00966C13">
        <w:tab/>
      </w:r>
      <w:r w:rsidR="00485941">
        <w:tab/>
      </w:r>
      <w:r w:rsidR="000D2820">
        <w:tab/>
      </w:r>
      <w:r w:rsidR="004F598F">
        <w:t>36</w:t>
      </w:r>
    </w:p>
    <w:p w14:paraId="12AE3F50" w14:textId="7FB228CA" w:rsidR="00902FEA" w:rsidRDefault="00902FEA" w:rsidP="00902FEA">
      <w:pPr>
        <w:spacing w:after="0"/>
      </w:pPr>
      <w:r w:rsidRPr="00902FEA">
        <w:t>XXII.</w:t>
      </w:r>
      <w:r w:rsidRPr="00902FEA">
        <w:tab/>
        <w:t>Biorisk Management System Assessment and Improvement</w:t>
      </w:r>
      <w:r w:rsidR="00966C13">
        <w:tab/>
      </w:r>
      <w:r w:rsidR="00966C13">
        <w:tab/>
      </w:r>
      <w:r w:rsidR="00966C13">
        <w:tab/>
      </w:r>
      <w:r w:rsidR="00966C13">
        <w:tab/>
      </w:r>
      <w:r w:rsidR="004F598F">
        <w:t>38</w:t>
      </w:r>
    </w:p>
    <w:p w14:paraId="41BF8D2B" w14:textId="77777777" w:rsidR="00875989" w:rsidRDefault="00875989" w:rsidP="00902FEA">
      <w:pPr>
        <w:spacing w:after="0"/>
      </w:pPr>
    </w:p>
    <w:p w14:paraId="6C9791CC" w14:textId="072CB48F" w:rsidR="00902FEA" w:rsidRDefault="00902FEA" w:rsidP="00902FEA">
      <w:pPr>
        <w:spacing w:after="0"/>
      </w:pPr>
      <w:r>
        <w:t>XXIII.</w:t>
      </w:r>
      <w:r>
        <w:tab/>
        <w:t>References</w:t>
      </w:r>
      <w:r w:rsidR="00966C13">
        <w:tab/>
      </w:r>
      <w:r w:rsidR="00966C13">
        <w:tab/>
      </w:r>
      <w:r w:rsidR="00966C13">
        <w:tab/>
      </w:r>
      <w:r w:rsidR="00966C13">
        <w:tab/>
      </w:r>
      <w:r w:rsidR="00966C13">
        <w:tab/>
      </w:r>
      <w:r w:rsidR="00966C13">
        <w:tab/>
      </w:r>
      <w:r w:rsidR="00966C13">
        <w:tab/>
      </w:r>
      <w:r w:rsidR="00966C13">
        <w:tab/>
      </w:r>
      <w:r w:rsidR="00966C13">
        <w:tab/>
      </w:r>
      <w:r w:rsidR="00966C13">
        <w:tab/>
        <w:t>3</w:t>
      </w:r>
      <w:r w:rsidR="004F598F">
        <w:t>9</w:t>
      </w:r>
    </w:p>
    <w:p w14:paraId="0DC11D86" w14:textId="77777777" w:rsidR="008B7481" w:rsidRDefault="00902FEA" w:rsidP="00902FEA">
      <w:pPr>
        <w:spacing w:after="0"/>
        <w:rPr>
          <w:rFonts w:ascii="Cambria" w:eastAsia="Times New Roman" w:hAnsi="Cambria" w:cs="Times New Roman"/>
          <w:color w:val="343434"/>
          <w:spacing w:val="5"/>
          <w:kern w:val="28"/>
          <w:sz w:val="52"/>
          <w:szCs w:val="52"/>
        </w:rPr>
      </w:pPr>
      <w:r w:rsidRPr="00902FEA">
        <w:t>XXIV.</w:t>
      </w:r>
      <w:r w:rsidRPr="00902FEA">
        <w:tab/>
        <w:t>Attachments</w:t>
      </w:r>
      <w:r w:rsidR="008B7481">
        <w:br w:type="page"/>
      </w:r>
    </w:p>
    <w:p w14:paraId="44964C0F" w14:textId="77777777" w:rsidR="0000724E" w:rsidRPr="00D9394E" w:rsidRDefault="0000724E" w:rsidP="00CA401D">
      <w:pPr>
        <w:pStyle w:val="Title"/>
      </w:pPr>
      <w:r w:rsidRPr="00D9394E">
        <w:lastRenderedPageBreak/>
        <w:t>Policies and General Management</w:t>
      </w:r>
    </w:p>
    <w:p w14:paraId="54F0C5FF" w14:textId="77777777" w:rsidR="00CA401D" w:rsidRPr="00D9394E" w:rsidRDefault="00CA401D" w:rsidP="0000724E">
      <w:pPr>
        <w:pStyle w:val="ListParagraph"/>
        <w:numPr>
          <w:ilvl w:val="0"/>
          <w:numId w:val="1"/>
        </w:numPr>
      </w:pPr>
      <w:r w:rsidRPr="00D9394E">
        <w:t>Purpose</w:t>
      </w:r>
    </w:p>
    <w:p w14:paraId="33E8ACB7" w14:textId="50D78A00" w:rsidR="002E6A7C" w:rsidRPr="00D9394E" w:rsidRDefault="00AA4004" w:rsidP="00F02683">
      <w:pPr>
        <w:ind w:left="720"/>
      </w:pPr>
      <w:r w:rsidRPr="00D9394E">
        <w:t xml:space="preserve">The purpose of this manual is to describe the basic principles of biosafety, biosecurity and biorisk </w:t>
      </w:r>
      <w:r w:rsidR="002E6A7C" w:rsidRPr="00D9394E">
        <w:t>management</w:t>
      </w:r>
      <w:r w:rsidRPr="00D9394E">
        <w:t xml:space="preserve"> that are applicable to and implemented at the </w:t>
      </w:r>
      <w:r w:rsidR="0091610E">
        <w:rPr>
          <w:i/>
          <w:color w:val="C00000"/>
        </w:rPr>
        <w:t>[Insert Facility Name]</w:t>
      </w:r>
      <w:r w:rsidRPr="00D9394E">
        <w:t>.  This manual contains institutional policies, general information</w:t>
      </w:r>
      <w:r w:rsidR="002E6A7C" w:rsidRPr="00D9394E">
        <w:t xml:space="preserve"> about</w:t>
      </w:r>
      <w:r w:rsidR="00485941">
        <w:t xml:space="preserve"> facility</w:t>
      </w:r>
      <w:r w:rsidR="002E6A7C" w:rsidRPr="00D9394E">
        <w:t xml:space="preserve"> operations and references to applicable international and national regulations and guidelines</w:t>
      </w:r>
      <w:r w:rsidRPr="00D9394E">
        <w:t xml:space="preserve"> </w:t>
      </w:r>
      <w:r w:rsidR="00FE5259">
        <w:t>that protect</w:t>
      </w:r>
      <w:r w:rsidRPr="00D9394E">
        <w:t xml:space="preserve"> the safety and security of</w:t>
      </w:r>
      <w:r w:rsidR="00485941">
        <w:t xml:space="preserve"> facility</w:t>
      </w:r>
      <w:r w:rsidR="002E6A7C" w:rsidRPr="00D9394E">
        <w:t xml:space="preserve"> </w:t>
      </w:r>
      <w:r w:rsidRPr="00D9394E">
        <w:t xml:space="preserve">personnel and the </w:t>
      </w:r>
      <w:r w:rsidR="002E6A7C" w:rsidRPr="00D9394E">
        <w:t xml:space="preserve">surrounding </w:t>
      </w:r>
      <w:r w:rsidRPr="00D9394E">
        <w:t xml:space="preserve">environment from biologically hazardous materials. </w:t>
      </w:r>
      <w:r w:rsidR="00F02683">
        <w:t xml:space="preserve"> </w:t>
      </w:r>
      <w:r w:rsidRPr="00D9394E">
        <w:t>This manual is supported by a set of standard operating procedures</w:t>
      </w:r>
      <w:r w:rsidR="002E6A7C" w:rsidRPr="00D9394E">
        <w:t xml:space="preserve"> (SOPs)</w:t>
      </w:r>
      <w:r w:rsidR="00FE5259">
        <w:t xml:space="preserve"> and attachments that</w:t>
      </w:r>
      <w:r w:rsidRPr="00D9394E">
        <w:t xml:space="preserve"> describe the </w:t>
      </w:r>
      <w:r w:rsidR="00485941">
        <w:t>facility</w:t>
      </w:r>
      <w:r w:rsidR="002E6A7C" w:rsidRPr="00D9394E">
        <w:t xml:space="preserve"> operations and detailed </w:t>
      </w:r>
      <w:r w:rsidRPr="00D9394E">
        <w:t>work processes related to the principles describe</w:t>
      </w:r>
      <w:r w:rsidR="00C02F14">
        <w:t>d in this manual</w:t>
      </w:r>
      <w:r w:rsidR="00677606">
        <w:t xml:space="preserve"> (refer to Attachment A</w:t>
      </w:r>
      <w:r w:rsidR="002F27C8">
        <w:t>, Biorisk Management System Plan)</w:t>
      </w:r>
      <w:r w:rsidR="00C02F14">
        <w:t xml:space="preserve">.  This biorisk management core document collection is part of a larger library of manuals, SOPs, and associated job aides that will assist in implementing an overarching </w:t>
      </w:r>
      <w:r w:rsidR="00485941">
        <w:t>facility</w:t>
      </w:r>
      <w:r w:rsidR="00C02F14">
        <w:t xml:space="preserve"> quality management system.  These additional documents cover topics such as sample management, diagnostic procedures, and equipment, supplies, facility, information and quality management.</w:t>
      </w:r>
    </w:p>
    <w:p w14:paraId="0036C399" w14:textId="3C13915F" w:rsidR="00327154" w:rsidRPr="00D9394E" w:rsidRDefault="00327154" w:rsidP="00327154">
      <w:pPr>
        <w:ind w:left="720"/>
      </w:pPr>
      <w:r w:rsidRPr="00D9394E">
        <w:t xml:space="preserve">It is the policy of the </w:t>
      </w:r>
      <w:r w:rsidR="0091610E">
        <w:rPr>
          <w:i/>
          <w:color w:val="C00000"/>
        </w:rPr>
        <w:t>[Insert Facility Name]</w:t>
      </w:r>
      <w:r w:rsidRPr="00D9394E">
        <w:rPr>
          <w:color w:val="C00000"/>
        </w:rPr>
        <w:t xml:space="preserve"> </w:t>
      </w:r>
      <w:r w:rsidRPr="00D9394E">
        <w:t>to provide a safe</w:t>
      </w:r>
      <w:r w:rsidR="002E6A7C" w:rsidRPr="00D9394E">
        <w:t xml:space="preserve"> and secure</w:t>
      </w:r>
      <w:r w:rsidRPr="00D9394E">
        <w:t xml:space="preserve"> work environment.  By following the guidelines and recommenda</w:t>
      </w:r>
      <w:r w:rsidR="007417A8">
        <w:t>tions</w:t>
      </w:r>
      <w:r w:rsidR="002E6A7C" w:rsidRPr="00D9394E">
        <w:t xml:space="preserve"> herein, </w:t>
      </w:r>
      <w:r w:rsidR="00FB5EC4">
        <w:t>the safety of the work</w:t>
      </w:r>
      <w:r w:rsidRPr="00D9394E">
        <w:t xml:space="preserve"> environment should be improved by minimizing and/or eliminating, where possible, biological hazards in this </w:t>
      </w:r>
      <w:r w:rsidR="007417A8">
        <w:t>facility and ensuring</w:t>
      </w:r>
      <w:r w:rsidR="002E6A7C" w:rsidRPr="00D9394E">
        <w:t xml:space="preserve"> that op</w:t>
      </w:r>
      <w:r w:rsidR="00833036" w:rsidRPr="00D9394E">
        <w:t xml:space="preserve">erations with biological </w:t>
      </w:r>
      <w:r w:rsidR="002E6A7C" w:rsidRPr="00D9394E">
        <w:t>agents and tox</w:t>
      </w:r>
      <w:r w:rsidR="00833036" w:rsidRPr="00D9394E">
        <w:t>ins</w:t>
      </w:r>
      <w:r w:rsidR="002E6A7C" w:rsidRPr="00D9394E">
        <w:t xml:space="preserve"> are conducted in a safe, secure and reliable manner. These policies are applicable to</w:t>
      </w:r>
      <w:r w:rsidRPr="00D9394E">
        <w:t xml:space="preserve"> all </w:t>
      </w:r>
      <w:r w:rsidR="00485941">
        <w:t>facility</w:t>
      </w:r>
      <w:r w:rsidRPr="00D9394E">
        <w:t xml:space="preserve"> </w:t>
      </w:r>
      <w:r w:rsidR="000E5526" w:rsidRPr="00D9394E">
        <w:t xml:space="preserve">directors, managers, </w:t>
      </w:r>
      <w:r w:rsidRPr="00D9394E">
        <w:t xml:space="preserve">investigators, technicians and staff who conduct or are engaged in </w:t>
      </w:r>
      <w:r w:rsidR="00485941">
        <w:t>facility</w:t>
      </w:r>
      <w:r w:rsidRPr="00D9394E">
        <w:t xml:space="preserve"> work.</w:t>
      </w:r>
    </w:p>
    <w:p w14:paraId="4FFA7343" w14:textId="77777777" w:rsidR="009D282A" w:rsidRPr="00D9394E" w:rsidRDefault="009D282A" w:rsidP="009D282A">
      <w:pPr>
        <w:pStyle w:val="ListParagraph"/>
        <w:numPr>
          <w:ilvl w:val="0"/>
          <w:numId w:val="1"/>
        </w:numPr>
      </w:pPr>
      <w:r w:rsidRPr="00D9394E">
        <w:t>Principle</w:t>
      </w:r>
    </w:p>
    <w:p w14:paraId="5624B166" w14:textId="49801D32" w:rsidR="00833036" w:rsidRPr="00D9394E" w:rsidRDefault="00D71B00" w:rsidP="00833036">
      <w:pPr>
        <w:pStyle w:val="ListParagraph"/>
      </w:pPr>
      <w:r w:rsidRPr="00D9394E">
        <w:t xml:space="preserve">The scope of </w:t>
      </w:r>
      <w:r w:rsidR="00754A97">
        <w:rPr>
          <w:i/>
          <w:color w:val="C00000"/>
        </w:rPr>
        <w:t>[Insert Facility Name]</w:t>
      </w:r>
      <w:r w:rsidR="00754A97" w:rsidRPr="00D9394E">
        <w:rPr>
          <w:color w:val="C00000"/>
        </w:rPr>
        <w:t xml:space="preserve"> ‘s</w:t>
      </w:r>
      <w:r w:rsidRPr="00D9394E">
        <w:t xml:space="preserve"> </w:t>
      </w:r>
      <w:r w:rsidR="00833036" w:rsidRPr="00D9394E">
        <w:t xml:space="preserve">biorisk management program is to set requirements necessary to control risks </w:t>
      </w:r>
      <w:r w:rsidR="00BC642D">
        <w:t xml:space="preserve">associated with the handling, </w:t>
      </w:r>
      <w:r w:rsidR="00833036" w:rsidRPr="00D9394E">
        <w:t>storage and disposal of biological agents and toxins in</w:t>
      </w:r>
      <w:r w:rsidR="00501EFE">
        <w:t xml:space="preserve"> biological </w:t>
      </w:r>
      <w:r w:rsidR="00833036" w:rsidRPr="00D9394E">
        <w:t xml:space="preserve">facilities.  The </w:t>
      </w:r>
      <w:r w:rsidR="00485941">
        <w:t>facility</w:t>
      </w:r>
      <w:r w:rsidR="00833036" w:rsidRPr="00D9394E">
        <w:t xml:space="preserve"> biorisk management system described herein will enable </w:t>
      </w:r>
      <w:r w:rsidR="0091610E">
        <w:rPr>
          <w:i/>
          <w:color w:val="C00000"/>
        </w:rPr>
        <w:t>[Insert Facility Name]</w:t>
      </w:r>
      <w:r w:rsidR="00833036" w:rsidRPr="00D9394E">
        <w:t xml:space="preserve"> to:</w:t>
      </w:r>
    </w:p>
    <w:p w14:paraId="58B67909" w14:textId="6C4363F8" w:rsidR="00833036" w:rsidRPr="00D9394E" w:rsidRDefault="00D71B00" w:rsidP="008D645C">
      <w:pPr>
        <w:pStyle w:val="ListParagraph"/>
        <w:numPr>
          <w:ilvl w:val="0"/>
          <w:numId w:val="3"/>
        </w:numPr>
      </w:pPr>
      <w:r w:rsidRPr="00D9394E">
        <w:t>E</w:t>
      </w:r>
      <w:r w:rsidR="00833036" w:rsidRPr="00D9394E">
        <w:t xml:space="preserve">stablish and maintain a biorisk management system to control or minimize risk to acceptable levels in relation to employees, </w:t>
      </w:r>
      <w:r w:rsidR="00666B8F">
        <w:t xml:space="preserve">visitors, </w:t>
      </w:r>
      <w:r w:rsidR="00833036" w:rsidRPr="00D9394E">
        <w:t>the community and others as well as the environment which could be directly or indirectly exposed</w:t>
      </w:r>
      <w:r w:rsidRPr="00D9394E">
        <w:t xml:space="preserve"> to biological agents or toxins.</w:t>
      </w:r>
    </w:p>
    <w:p w14:paraId="6B4E2615" w14:textId="77777777" w:rsidR="00833036" w:rsidRPr="00D9394E" w:rsidRDefault="00D71B00" w:rsidP="008D645C">
      <w:pPr>
        <w:pStyle w:val="ListParagraph"/>
        <w:numPr>
          <w:ilvl w:val="0"/>
          <w:numId w:val="3"/>
        </w:numPr>
      </w:pPr>
      <w:r w:rsidRPr="00D9394E">
        <w:t>P</w:t>
      </w:r>
      <w:r w:rsidR="00833036" w:rsidRPr="00D9394E">
        <w:t>rovide assurance that the requirements are in pl</w:t>
      </w:r>
      <w:r w:rsidRPr="00D9394E">
        <w:t>ace and implemented effectively.</w:t>
      </w:r>
    </w:p>
    <w:p w14:paraId="3017EF56" w14:textId="445E9B7E" w:rsidR="00833036" w:rsidRPr="00D9394E" w:rsidRDefault="00D71B00" w:rsidP="008D645C">
      <w:pPr>
        <w:pStyle w:val="ListParagraph"/>
        <w:numPr>
          <w:ilvl w:val="0"/>
          <w:numId w:val="3"/>
        </w:numPr>
      </w:pPr>
      <w:r w:rsidRPr="00D9394E">
        <w:t>P</w:t>
      </w:r>
      <w:r w:rsidR="00833036" w:rsidRPr="00D9394E">
        <w:t xml:space="preserve">rovide a framework for training and raising awareness of </w:t>
      </w:r>
      <w:r w:rsidR="00485941">
        <w:t xml:space="preserve">facility </w:t>
      </w:r>
      <w:r w:rsidR="00BC642D">
        <w:t xml:space="preserve">biosafety and </w:t>
      </w:r>
      <w:r w:rsidR="00833036" w:rsidRPr="00D9394E">
        <w:t>biosecurity guidelines and best practices for personnel.</w:t>
      </w:r>
    </w:p>
    <w:p w14:paraId="21458BE3" w14:textId="77777777" w:rsidR="00B85337" w:rsidRPr="00D9394E" w:rsidRDefault="00B85337" w:rsidP="00B85337">
      <w:pPr>
        <w:pStyle w:val="ListParagraph"/>
      </w:pPr>
    </w:p>
    <w:p w14:paraId="04144E8C" w14:textId="7BE9837D" w:rsidR="004F2861" w:rsidRPr="00D9394E" w:rsidRDefault="004F2861" w:rsidP="004F2861">
      <w:pPr>
        <w:pStyle w:val="ListParagraph"/>
      </w:pPr>
      <w:r w:rsidRPr="00D9394E">
        <w:t xml:space="preserve">The management system approach enables </w:t>
      </w:r>
      <w:r w:rsidR="0091610E">
        <w:rPr>
          <w:i/>
          <w:color w:val="C00000"/>
        </w:rPr>
        <w:t>[Insert Facility Name]</w:t>
      </w:r>
      <w:r w:rsidRPr="00D9394E">
        <w:t xml:space="preserve"> to effectively identify, monitor and control the </w:t>
      </w:r>
      <w:r w:rsidR="00485941">
        <w:t>facility</w:t>
      </w:r>
      <w:r w:rsidRPr="00D9394E">
        <w:t xml:space="preserve"> biosafety and biosecurity aspects of its activities.  An effective management system </w:t>
      </w:r>
      <w:r w:rsidRPr="00D9394E">
        <w:lastRenderedPageBreak/>
        <w:t>approach should be built on the concept of continual improvement through a cycle of planning, implementing, reviewing and improving the processes and actions that an organization undertakes to meet goals. This is known as the PDCA (Plan-Do-Check-Act) principle</w:t>
      </w:r>
      <w:r w:rsidR="001D4803" w:rsidRPr="00D9394E">
        <w:t xml:space="preserve"> which also compliments the AMP (Assessment-Mitigation-Performance) Model approach to biorisk management</w:t>
      </w:r>
      <w:r w:rsidR="00223592">
        <w:t xml:space="preserve"> (</w:t>
      </w:r>
      <w:r w:rsidR="00223592" w:rsidRPr="00223592">
        <w:rPr>
          <w:b/>
        </w:rPr>
        <w:t>Figure 1</w:t>
      </w:r>
      <w:r w:rsidR="00223592">
        <w:t>)</w:t>
      </w:r>
      <w:r w:rsidR="001D4803" w:rsidRPr="00D9394E">
        <w:t>.</w:t>
      </w:r>
    </w:p>
    <w:p w14:paraId="1A16047D" w14:textId="77777777" w:rsidR="004F2861" w:rsidRPr="00D9394E" w:rsidRDefault="004F2861" w:rsidP="004F2861">
      <w:pPr>
        <w:pStyle w:val="ListParagraph"/>
      </w:pPr>
    </w:p>
    <w:p w14:paraId="59B6E8A7" w14:textId="77777777" w:rsidR="001D4803" w:rsidRPr="00D9394E" w:rsidRDefault="001D4803" w:rsidP="001D4803">
      <w:pPr>
        <w:pStyle w:val="ListParagraph"/>
        <w:jc w:val="center"/>
      </w:pPr>
    </w:p>
    <w:tbl>
      <w:tblPr>
        <w:tblStyle w:val="LightList-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9"/>
        <w:gridCol w:w="8817"/>
      </w:tblGrid>
      <w:tr w:rsidR="001D4803" w:rsidRPr="00D9394E" w14:paraId="2D7921B0" w14:textId="77777777" w:rsidTr="001D48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nil"/>
              <w:left w:val="nil"/>
              <w:bottom w:val="single" w:sz="4" w:space="0" w:color="auto"/>
              <w:right w:val="nil"/>
            </w:tcBorders>
            <w:shd w:val="clear" w:color="auto" w:fill="auto"/>
          </w:tcPr>
          <w:p w14:paraId="5908462D" w14:textId="77777777" w:rsidR="001D4803" w:rsidRPr="00D9394E" w:rsidRDefault="001D4803" w:rsidP="001D4803">
            <w:pPr>
              <w:pStyle w:val="ListParagraph"/>
              <w:ind w:left="0"/>
              <w:jc w:val="center"/>
            </w:pPr>
            <w:r w:rsidRPr="00D9394E">
              <w:rPr>
                <w:noProof/>
              </w:rPr>
              <w:drawing>
                <wp:inline distT="0" distB="0" distL="0" distR="0" wp14:anchorId="290FE5CB" wp14:editId="61EF608E">
                  <wp:extent cx="2061713" cy="206171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61801" cy="2061801"/>
                          </a:xfrm>
                          <a:prstGeom prst="rect">
                            <a:avLst/>
                          </a:prstGeom>
                          <a:noFill/>
                          <a:ln>
                            <a:noFill/>
                          </a:ln>
                        </pic:spPr>
                      </pic:pic>
                    </a:graphicData>
                  </a:graphic>
                </wp:inline>
              </w:drawing>
            </w:r>
          </w:p>
        </w:tc>
      </w:tr>
      <w:tr w:rsidR="001D4803" w:rsidRPr="00D9394E" w14:paraId="082DA670"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none" w:sz="0" w:space="0" w:color="auto"/>
              <w:bottom w:val="single" w:sz="4" w:space="0" w:color="auto"/>
              <w:right w:val="none" w:sz="0" w:space="0" w:color="auto"/>
            </w:tcBorders>
            <w:shd w:val="clear" w:color="auto" w:fill="D9D9D9" w:themeFill="background1" w:themeFillShade="D9"/>
          </w:tcPr>
          <w:p w14:paraId="1B0E21A6" w14:textId="6A3DA248" w:rsidR="001D4803" w:rsidRPr="00D9394E" w:rsidRDefault="00223592" w:rsidP="005E42A5">
            <w:pPr>
              <w:pStyle w:val="ListParagraph"/>
              <w:ind w:left="0"/>
              <w:jc w:val="center"/>
              <w:rPr>
                <w:b w:val="0"/>
              </w:rPr>
            </w:pPr>
            <w:r>
              <w:t>Figure 1</w:t>
            </w:r>
            <w:r w:rsidR="001D4803" w:rsidRPr="00D9394E">
              <w:rPr>
                <w:b w:val="0"/>
              </w:rPr>
              <w:t>. Illustration of Plan-Do-Check-Act Cycle aligned with AMP Model for biorisk management</w:t>
            </w:r>
            <w:r w:rsidR="00F828B4">
              <w:rPr>
                <w:b w:val="0"/>
              </w:rPr>
              <w:t xml:space="preserve"> [Adapted from ISO 35001:</w:t>
            </w:r>
            <w:r w:rsidR="00F828B4" w:rsidRPr="00F828B4">
              <w:rPr>
                <w:b w:val="0"/>
              </w:rPr>
              <w:t>2019, Biorisk management for laboratories and other related organisations</w:t>
            </w:r>
            <w:r w:rsidR="00F828B4">
              <w:rPr>
                <w:b w:val="0"/>
              </w:rPr>
              <w:t>]</w:t>
            </w:r>
          </w:p>
        </w:tc>
      </w:tr>
      <w:tr w:rsidR="001D4803" w:rsidRPr="00D9394E" w14:paraId="062BDA1C"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5A56D4F4" w14:textId="77777777" w:rsidR="001D4803" w:rsidRPr="00D9394E" w:rsidRDefault="001D4803" w:rsidP="001D4803">
            <w:pPr>
              <w:pStyle w:val="ListParagraph"/>
              <w:ind w:left="0"/>
              <w:jc w:val="center"/>
            </w:pPr>
            <w:r w:rsidRPr="00D9394E">
              <w:t>Plan</w:t>
            </w:r>
          </w:p>
        </w:tc>
        <w:tc>
          <w:tcPr>
            <w:tcW w:w="8817" w:type="dxa"/>
          </w:tcPr>
          <w:p w14:paraId="50346C4E" w14:textId="77777777" w:rsidR="001D4803" w:rsidRPr="00DA36B6" w:rsidRDefault="00361F32" w:rsidP="001D4803">
            <w:pPr>
              <w:cnfStyle w:val="000000000000" w:firstRow="0" w:lastRow="0" w:firstColumn="0" w:lastColumn="0" w:oddVBand="0" w:evenVBand="0" w:oddHBand="0" w:evenHBand="0" w:firstRowFirstColumn="0" w:firstRowLastColumn="0" w:lastRowFirstColumn="0" w:lastRowLastColumn="0"/>
            </w:pPr>
            <w:r w:rsidRPr="00DA36B6">
              <w:t xml:space="preserve">Planning, </w:t>
            </w:r>
            <w:r w:rsidR="001D4803" w:rsidRPr="00DA36B6">
              <w:t>identification of hazard and risk and establishing goals</w:t>
            </w:r>
          </w:p>
        </w:tc>
      </w:tr>
      <w:tr w:rsidR="001D4803" w:rsidRPr="00D9394E" w14:paraId="083D986B"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5B5B1B9E" w14:textId="77777777" w:rsidR="001D4803" w:rsidRPr="00D9394E" w:rsidRDefault="001D4803" w:rsidP="001D4803">
            <w:pPr>
              <w:pStyle w:val="ListParagraph"/>
              <w:ind w:left="0"/>
              <w:jc w:val="center"/>
            </w:pPr>
            <w:r w:rsidRPr="00D9394E">
              <w:t>Do</w:t>
            </w:r>
          </w:p>
        </w:tc>
        <w:tc>
          <w:tcPr>
            <w:tcW w:w="8817" w:type="dxa"/>
            <w:tcBorders>
              <w:top w:val="single" w:sz="4" w:space="0" w:color="auto"/>
              <w:left w:val="single" w:sz="4" w:space="0" w:color="auto"/>
              <w:bottom w:val="single" w:sz="4" w:space="0" w:color="auto"/>
              <w:right w:val="single" w:sz="4" w:space="0" w:color="auto"/>
            </w:tcBorders>
          </w:tcPr>
          <w:p w14:paraId="513F661F" w14:textId="77777777" w:rsidR="001D4803" w:rsidRPr="00DA36B6"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DA36B6">
              <w:t xml:space="preserve">Implementing </w:t>
            </w:r>
            <w:r w:rsidR="001D4803" w:rsidRPr="00DA36B6">
              <w:t>training and operational issues</w:t>
            </w:r>
          </w:p>
        </w:tc>
      </w:tr>
      <w:tr w:rsidR="001D4803" w:rsidRPr="00D9394E" w14:paraId="0C0E9BBB" w14:textId="77777777" w:rsidTr="001D4803">
        <w:tc>
          <w:tcPr>
            <w:cnfStyle w:val="001000000000" w:firstRow="0" w:lastRow="0" w:firstColumn="1" w:lastColumn="0" w:oddVBand="0" w:evenVBand="0" w:oddHBand="0" w:evenHBand="0" w:firstRowFirstColumn="0" w:firstRowLastColumn="0" w:lastRowFirstColumn="0" w:lastRowLastColumn="0"/>
            <w:tcW w:w="759" w:type="dxa"/>
          </w:tcPr>
          <w:p w14:paraId="3E0CFC97" w14:textId="77777777" w:rsidR="001D4803" w:rsidRPr="00D9394E" w:rsidRDefault="001D4803" w:rsidP="001D4803">
            <w:pPr>
              <w:pStyle w:val="ListParagraph"/>
              <w:ind w:left="0"/>
              <w:jc w:val="center"/>
            </w:pPr>
            <w:r w:rsidRPr="00D9394E">
              <w:t>Check</w:t>
            </w:r>
          </w:p>
        </w:tc>
        <w:tc>
          <w:tcPr>
            <w:tcW w:w="8817" w:type="dxa"/>
          </w:tcPr>
          <w:p w14:paraId="1342FDC8" w14:textId="77777777" w:rsidR="001D4803" w:rsidRPr="00DA36B6" w:rsidRDefault="00361F32" w:rsidP="004F2861">
            <w:pPr>
              <w:pStyle w:val="ListParagraph"/>
              <w:ind w:left="0"/>
              <w:cnfStyle w:val="000000000000" w:firstRow="0" w:lastRow="0" w:firstColumn="0" w:lastColumn="0" w:oddVBand="0" w:evenVBand="0" w:oddHBand="0" w:evenHBand="0" w:firstRowFirstColumn="0" w:firstRowLastColumn="0" w:lastRowFirstColumn="0" w:lastRowLastColumn="0"/>
            </w:pPr>
            <w:r w:rsidRPr="00DA36B6">
              <w:t xml:space="preserve">Checking, </w:t>
            </w:r>
            <w:r w:rsidR="001D4803" w:rsidRPr="00DA36B6">
              <w:t>monitoring and corrective action</w:t>
            </w:r>
          </w:p>
        </w:tc>
      </w:tr>
      <w:tr w:rsidR="001D4803" w:rsidRPr="00D9394E" w14:paraId="1C3A471C" w14:textId="77777777" w:rsidTr="001D480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9" w:type="dxa"/>
            <w:tcBorders>
              <w:top w:val="single" w:sz="4" w:space="0" w:color="auto"/>
              <w:left w:val="single" w:sz="4" w:space="0" w:color="auto"/>
              <w:bottom w:val="single" w:sz="4" w:space="0" w:color="auto"/>
              <w:right w:val="single" w:sz="4" w:space="0" w:color="auto"/>
            </w:tcBorders>
          </w:tcPr>
          <w:p w14:paraId="2778FFA5" w14:textId="77777777" w:rsidR="001D4803" w:rsidRPr="00D9394E" w:rsidRDefault="001D4803" w:rsidP="001D4803">
            <w:pPr>
              <w:pStyle w:val="ListParagraph"/>
              <w:ind w:left="0"/>
              <w:jc w:val="center"/>
            </w:pPr>
            <w:r w:rsidRPr="00D9394E">
              <w:t>Act</w:t>
            </w:r>
          </w:p>
        </w:tc>
        <w:tc>
          <w:tcPr>
            <w:tcW w:w="8817" w:type="dxa"/>
            <w:tcBorders>
              <w:top w:val="single" w:sz="4" w:space="0" w:color="auto"/>
              <w:left w:val="single" w:sz="4" w:space="0" w:color="auto"/>
              <w:bottom w:val="single" w:sz="4" w:space="0" w:color="auto"/>
              <w:right w:val="single" w:sz="4" w:space="0" w:color="auto"/>
            </w:tcBorders>
          </w:tcPr>
          <w:p w14:paraId="67F424F2" w14:textId="77777777" w:rsidR="001D4803" w:rsidRPr="00DA36B6" w:rsidRDefault="00361F32" w:rsidP="004F2861">
            <w:pPr>
              <w:pStyle w:val="ListParagraph"/>
              <w:ind w:left="0"/>
              <w:cnfStyle w:val="000000100000" w:firstRow="0" w:lastRow="0" w:firstColumn="0" w:lastColumn="0" w:oddVBand="0" w:evenVBand="0" w:oddHBand="1" w:evenHBand="0" w:firstRowFirstColumn="0" w:firstRowLastColumn="0" w:lastRowFirstColumn="0" w:lastRowLastColumn="0"/>
            </w:pPr>
            <w:r w:rsidRPr="00DA36B6">
              <w:t xml:space="preserve">Reviewing, </w:t>
            </w:r>
            <w:r w:rsidR="001D4803" w:rsidRPr="00DA36B6">
              <w:t>process innovation and acting to make needed changes to the management system</w:t>
            </w:r>
          </w:p>
        </w:tc>
      </w:tr>
    </w:tbl>
    <w:p w14:paraId="02C6C5EE" w14:textId="77777777" w:rsidR="004F2861" w:rsidRPr="00D9394E" w:rsidRDefault="004F2861" w:rsidP="001D4803"/>
    <w:p w14:paraId="1EA3FD40" w14:textId="77777777" w:rsidR="00833036" w:rsidRPr="00D9394E" w:rsidRDefault="00C2323B" w:rsidP="00B85337">
      <w:pPr>
        <w:pStyle w:val="ListParagraph"/>
      </w:pPr>
      <w:r w:rsidRPr="00D9394E">
        <w:t>This manual serves to demonstrate that t</w:t>
      </w:r>
      <w:r w:rsidR="00B85337" w:rsidRPr="00D9394E">
        <w:t xml:space="preserve">he </w:t>
      </w:r>
      <w:r w:rsidR="0091610E">
        <w:rPr>
          <w:i/>
          <w:color w:val="C00000"/>
        </w:rPr>
        <w:t>[Insert Facility Name]</w:t>
      </w:r>
      <w:r w:rsidRPr="00D9394E">
        <w:t xml:space="preserve"> </w:t>
      </w:r>
      <w:r w:rsidR="006E1BB5" w:rsidRPr="00D9394E">
        <w:t>recog</w:t>
      </w:r>
      <w:r w:rsidR="00176EAD">
        <w:t xml:space="preserve">nizes the </w:t>
      </w:r>
      <w:r w:rsidR="006E1BB5" w:rsidRPr="00D9394E">
        <w:t xml:space="preserve">documents </w:t>
      </w:r>
      <w:r w:rsidR="00176EAD">
        <w:t xml:space="preserve">listed below </w:t>
      </w:r>
      <w:r w:rsidR="006E1BB5" w:rsidRPr="00D9394E">
        <w:t>as informative references and seeks compliance through risk-based, sustainable approaches</w:t>
      </w:r>
      <w:r w:rsidRPr="00D9394E">
        <w:t>:</w:t>
      </w:r>
    </w:p>
    <w:p w14:paraId="1437462A" w14:textId="77777777" w:rsidR="00C2323B" w:rsidRPr="00D9394E" w:rsidRDefault="00C2323B" w:rsidP="008D645C">
      <w:pPr>
        <w:pStyle w:val="ListParagraph"/>
        <w:numPr>
          <w:ilvl w:val="1"/>
          <w:numId w:val="4"/>
        </w:numPr>
      </w:pPr>
      <w:r w:rsidRPr="00D9394E">
        <w:t>WHO Laboratory Biosafety Manual</w:t>
      </w:r>
    </w:p>
    <w:p w14:paraId="278B6F6F" w14:textId="77777777" w:rsidR="00C2323B" w:rsidRPr="00D9394E" w:rsidRDefault="00C2323B" w:rsidP="008D645C">
      <w:pPr>
        <w:pStyle w:val="ListParagraph"/>
        <w:numPr>
          <w:ilvl w:val="1"/>
          <w:numId w:val="4"/>
        </w:numPr>
      </w:pPr>
      <w:r w:rsidRPr="00D9394E">
        <w:t xml:space="preserve">WHO Biorisk management: Laboratory biosecurity </w:t>
      </w:r>
      <w:proofErr w:type="gramStart"/>
      <w:r w:rsidRPr="00D9394E">
        <w:t>guidance</w:t>
      </w:r>
      <w:proofErr w:type="gramEnd"/>
    </w:p>
    <w:p w14:paraId="0036C443" w14:textId="1655C804" w:rsidR="00E10B33" w:rsidRPr="00DA36B6" w:rsidRDefault="00E10B33" w:rsidP="008D645C">
      <w:pPr>
        <w:pStyle w:val="ListParagraph"/>
        <w:numPr>
          <w:ilvl w:val="1"/>
          <w:numId w:val="4"/>
        </w:numPr>
      </w:pPr>
      <w:r w:rsidRPr="00DA36B6">
        <w:rPr>
          <w:bCs/>
        </w:rPr>
        <w:t>ISO 35001:2019(</w:t>
      </w:r>
      <w:proofErr w:type="spellStart"/>
      <w:r w:rsidRPr="00DA36B6">
        <w:rPr>
          <w:bCs/>
        </w:rPr>
        <w:t>en</w:t>
      </w:r>
      <w:proofErr w:type="spellEnd"/>
      <w:r w:rsidRPr="00DA36B6">
        <w:rPr>
          <w:bCs/>
        </w:rPr>
        <w:t>) Biorisk management for laboratories and other related organisations</w:t>
      </w:r>
    </w:p>
    <w:p w14:paraId="1FBE9C8D" w14:textId="77777777" w:rsidR="006E1BB5" w:rsidRPr="00D9394E" w:rsidRDefault="006E1BB5" w:rsidP="006E1BB5">
      <w:pPr>
        <w:pStyle w:val="ListParagraph"/>
      </w:pPr>
    </w:p>
    <w:p w14:paraId="6E888292" w14:textId="70686A10" w:rsidR="009D282A" w:rsidRPr="00D9394E" w:rsidRDefault="009D282A" w:rsidP="009D282A">
      <w:pPr>
        <w:pStyle w:val="ListParagraph"/>
        <w:numPr>
          <w:ilvl w:val="0"/>
          <w:numId w:val="1"/>
        </w:numPr>
      </w:pPr>
      <w:r w:rsidRPr="00D9394E">
        <w:t>Definitions and Terminology</w:t>
      </w:r>
      <w:r w:rsidR="000B2EA2">
        <w:t xml:space="preserve"> </w:t>
      </w:r>
      <w:r w:rsidR="000B2EA2" w:rsidRPr="00DA36B6">
        <w:rPr>
          <w:i/>
          <w:color w:val="C00000"/>
        </w:rPr>
        <w:t>[A</w:t>
      </w:r>
      <w:r w:rsidR="009F369F" w:rsidRPr="00DA36B6">
        <w:rPr>
          <w:i/>
          <w:color w:val="C00000"/>
        </w:rPr>
        <w:t xml:space="preserve">dapted from </w:t>
      </w:r>
      <w:r w:rsidR="00C7486B" w:rsidRPr="00DA36B6">
        <w:rPr>
          <w:i/>
          <w:color w:val="C00000"/>
        </w:rPr>
        <w:t>WHO Laboratory Biosafety Manual 4</w:t>
      </w:r>
      <w:r w:rsidR="00C7486B" w:rsidRPr="00DA36B6">
        <w:rPr>
          <w:i/>
          <w:color w:val="C00000"/>
          <w:vertAlign w:val="superscript"/>
        </w:rPr>
        <w:t>th</w:t>
      </w:r>
      <w:r w:rsidR="00C7486B" w:rsidRPr="00DA36B6">
        <w:rPr>
          <w:i/>
          <w:color w:val="C00000"/>
        </w:rPr>
        <w:t xml:space="preserve"> Edition Definition</w:t>
      </w:r>
      <w:r w:rsidR="000B2EA2" w:rsidRPr="00DA36B6">
        <w:rPr>
          <w:i/>
          <w:color w:val="C00000"/>
        </w:rPr>
        <w:t>]</w:t>
      </w:r>
    </w:p>
    <w:p w14:paraId="06060178" w14:textId="4497E530" w:rsidR="006E1BB5" w:rsidRPr="00D9394E" w:rsidRDefault="006E1BB5" w:rsidP="006E1BB5">
      <w:pPr>
        <w:pStyle w:val="ListParagraph"/>
        <w:numPr>
          <w:ilvl w:val="1"/>
          <w:numId w:val="1"/>
        </w:numPr>
      </w:pPr>
      <w:r w:rsidRPr="00D9394E">
        <w:t>Accident-</w:t>
      </w:r>
      <w:r w:rsidR="00E10B33">
        <w:t xml:space="preserve"> </w:t>
      </w:r>
      <w:r w:rsidR="00E10B33" w:rsidRPr="00DA36B6">
        <w:t>An inadvertent occurrence that results in actual harm such as infection, illness, injury in humans or contamination of the environment.</w:t>
      </w:r>
    </w:p>
    <w:p w14:paraId="2F7317C2" w14:textId="65BFBB95" w:rsidR="006E1BB5" w:rsidRPr="00D9394E" w:rsidRDefault="006E1BB5" w:rsidP="006E1BB5">
      <w:pPr>
        <w:pStyle w:val="ListParagraph"/>
        <w:numPr>
          <w:ilvl w:val="1"/>
          <w:numId w:val="1"/>
        </w:numPr>
      </w:pPr>
      <w:r w:rsidRPr="000E448E">
        <w:t>Biohazard</w:t>
      </w:r>
      <w:r w:rsidRPr="00D9394E">
        <w:t>-</w:t>
      </w:r>
      <w:r w:rsidR="000E448E" w:rsidRPr="000E448E">
        <w:t xml:space="preserve">potential source of harm </w:t>
      </w:r>
      <w:r w:rsidR="000E448E">
        <w:t>caused by biological materials [13]</w:t>
      </w:r>
    </w:p>
    <w:p w14:paraId="6D634C09" w14:textId="591BC672" w:rsidR="006E1BB5" w:rsidRPr="00DA36B6" w:rsidRDefault="006E1BB5" w:rsidP="006E1BB5">
      <w:pPr>
        <w:pStyle w:val="ListParagraph"/>
        <w:numPr>
          <w:ilvl w:val="1"/>
          <w:numId w:val="1"/>
        </w:numPr>
      </w:pPr>
      <w:r w:rsidRPr="00DA36B6">
        <w:t>Biological agent-</w:t>
      </w:r>
      <w:r w:rsidR="00E10B33" w:rsidRPr="00DA36B6">
        <w:t xml:space="preserve"> A microorganism, virus, biological toxin, particle or otherwise infectious material, either naturally occurring or genetically modified, which may have the potential to cause infection, allergy, toxicity or otherwise create a hazard to humans, animals, or plants.</w:t>
      </w:r>
    </w:p>
    <w:p w14:paraId="1568D7F4" w14:textId="6CCBBF1B" w:rsidR="006E1BB5" w:rsidRPr="00D9394E" w:rsidRDefault="006E1BB5" w:rsidP="000E448E">
      <w:pPr>
        <w:pStyle w:val="ListParagraph"/>
        <w:numPr>
          <w:ilvl w:val="1"/>
          <w:numId w:val="1"/>
        </w:numPr>
      </w:pPr>
      <w:r w:rsidRPr="000E448E">
        <w:t>Biorisk</w:t>
      </w:r>
      <w:r w:rsidRPr="00D9394E">
        <w:t>-</w:t>
      </w:r>
      <w:r w:rsidR="000E448E" w:rsidRPr="000E448E">
        <w:t>effect of uncertainty expressed by the combination of the consequences of an event (including changes</w:t>
      </w:r>
      <w:r w:rsidR="000E448E">
        <w:t xml:space="preserve"> </w:t>
      </w:r>
      <w:r w:rsidR="000E448E" w:rsidRPr="000E448E">
        <w:t>in circumstances) and the associated “likelihood” of occurrence, where</w:t>
      </w:r>
      <w:r w:rsidR="000E448E">
        <w:t xml:space="preserve"> </w:t>
      </w:r>
      <w:r w:rsidR="000E448E" w:rsidRPr="000E448E">
        <w:lastRenderedPageBreak/>
        <w:t>biological material is the source of harm. The harm can be the consequence of an unintentional exposure, accidental release, or loss,</w:t>
      </w:r>
      <w:r w:rsidR="000E448E">
        <w:t xml:space="preserve"> </w:t>
      </w:r>
      <w:r w:rsidR="000E448E" w:rsidRPr="000E448E">
        <w:t>theft, misuse, diversion, unauthorized access, or in</w:t>
      </w:r>
      <w:r w:rsidR="000E448E">
        <w:t>tentional unauthorized release. [13]</w:t>
      </w:r>
    </w:p>
    <w:p w14:paraId="723167A8" w14:textId="37D014C2" w:rsidR="006E1BB5" w:rsidRPr="00DA36B6" w:rsidRDefault="006E1BB5" w:rsidP="006E1BB5">
      <w:pPr>
        <w:pStyle w:val="ListParagraph"/>
        <w:numPr>
          <w:ilvl w:val="1"/>
          <w:numId w:val="1"/>
        </w:numPr>
      </w:pPr>
      <w:r w:rsidRPr="00DA36B6">
        <w:t>Biorisk management system-</w:t>
      </w:r>
      <w:r w:rsidR="00B66D99" w:rsidRPr="00DA36B6">
        <w:t xml:space="preserve"> Coordinated activities to direct and control an organization </w:t>
      </w:r>
      <w:proofErr w:type="gramStart"/>
      <w:r w:rsidR="00B66D99" w:rsidRPr="00DA36B6">
        <w:t>with regard to</w:t>
      </w:r>
      <w:proofErr w:type="gramEnd"/>
      <w:r w:rsidR="00B66D99" w:rsidRPr="00DA36B6">
        <w:t xml:space="preserve"> biorisk</w:t>
      </w:r>
      <w:r w:rsidR="00DA36B6" w:rsidRPr="00DA36B6">
        <w:t xml:space="preserve"> [1]</w:t>
      </w:r>
    </w:p>
    <w:p w14:paraId="6C6284D3" w14:textId="1E1E0293" w:rsidR="006E1BB5" w:rsidRPr="00D9394E" w:rsidRDefault="00982E6C" w:rsidP="00982E6C">
      <w:pPr>
        <w:pStyle w:val="ListParagraph"/>
        <w:numPr>
          <w:ilvl w:val="1"/>
          <w:numId w:val="1"/>
        </w:numPr>
      </w:pPr>
      <w:r w:rsidRPr="00D9394E">
        <w:t>Biosafety</w:t>
      </w:r>
      <w:r w:rsidRPr="00DA36B6">
        <w:t>-</w:t>
      </w:r>
      <w:r w:rsidR="00E10B33" w:rsidRPr="00DA36B6">
        <w:t xml:space="preserve"> Containment principles, technologies and practices that are implemented to prevent unintentional exposure to biological agents or their inadvertent release</w:t>
      </w:r>
    </w:p>
    <w:p w14:paraId="1A8E88F7" w14:textId="4696AFE8" w:rsidR="006E1BB5" w:rsidRPr="00DA36B6" w:rsidRDefault="00982E6C" w:rsidP="00982E6C">
      <w:pPr>
        <w:pStyle w:val="ListParagraph"/>
        <w:numPr>
          <w:ilvl w:val="1"/>
          <w:numId w:val="1"/>
        </w:numPr>
      </w:pPr>
      <w:r w:rsidRPr="00DA36B6">
        <w:t>Biosecurity-</w:t>
      </w:r>
      <w:r w:rsidR="00E10B33" w:rsidRPr="00DA36B6">
        <w:t xml:space="preserve"> Principles, technologies and practices that are implemented for the protection, control and accountability of biological materials and/or the equipment, skills and data related to their handling. Biosecurity aims to prevent their unauthorized access, loss, theft, misuse, diversion or release.</w:t>
      </w:r>
    </w:p>
    <w:p w14:paraId="69293E60" w14:textId="692A1857" w:rsidR="002D3211" w:rsidRPr="00DA36B6" w:rsidRDefault="002D3211" w:rsidP="002D3211">
      <w:pPr>
        <w:pStyle w:val="ListParagraph"/>
        <w:numPr>
          <w:ilvl w:val="1"/>
          <w:numId w:val="1"/>
        </w:numPr>
      </w:pPr>
      <w:r w:rsidRPr="00DA36B6">
        <w:t>De</w:t>
      </w:r>
      <w:r w:rsidR="00DA36B6" w:rsidRPr="00DA36B6">
        <w:t xml:space="preserve">contamination </w:t>
      </w:r>
      <w:r w:rsidR="00E10B33" w:rsidRPr="00DA36B6">
        <w:t>- Reduction of viable biological agents or other hazardous materials on a surface or object(s) to a pre-defined level by chemical and/or physical means</w:t>
      </w:r>
    </w:p>
    <w:p w14:paraId="6E4AD020" w14:textId="5B017F99" w:rsidR="002D3211" w:rsidRPr="00DA36B6" w:rsidRDefault="002D3211" w:rsidP="002D3211">
      <w:pPr>
        <w:pStyle w:val="ListParagraph"/>
        <w:numPr>
          <w:ilvl w:val="1"/>
          <w:numId w:val="1"/>
        </w:numPr>
      </w:pPr>
      <w:r w:rsidRPr="00DA36B6">
        <w:t>Disinfection-</w:t>
      </w:r>
      <w:r w:rsidR="00E10B33" w:rsidRPr="00DA36B6">
        <w:t xml:space="preserve"> A process to eliminate viable biological agents from items or surfaces for further safe handling or use.</w:t>
      </w:r>
    </w:p>
    <w:p w14:paraId="471F4101" w14:textId="7D314F6D" w:rsidR="0036322D" w:rsidRPr="00DA36B6" w:rsidRDefault="0036322D" w:rsidP="0036322D">
      <w:pPr>
        <w:pStyle w:val="ListParagraph"/>
        <w:numPr>
          <w:ilvl w:val="1"/>
          <w:numId w:val="1"/>
        </w:numPr>
      </w:pPr>
      <w:r w:rsidRPr="00DA36B6">
        <w:t>Incident-</w:t>
      </w:r>
      <w:r w:rsidR="00C7486B" w:rsidRPr="00DA36B6">
        <w:t xml:space="preserve"> An occurrence that has the potential to, or results in, the exposure of</w:t>
      </w:r>
      <w:r w:rsidR="00485941">
        <w:t xml:space="preserve"> facility</w:t>
      </w:r>
      <w:r w:rsidR="00C7486B" w:rsidRPr="00DA36B6">
        <w:t xml:space="preserve"> personnel to biological agents and/or their release into the environment that may or may not lead to actual harm.</w:t>
      </w:r>
    </w:p>
    <w:p w14:paraId="150D9410" w14:textId="5FA96D45" w:rsidR="00754A97" w:rsidRPr="00DA36B6" w:rsidRDefault="00754A97" w:rsidP="00754A97">
      <w:pPr>
        <w:pStyle w:val="ListParagraph"/>
        <w:numPr>
          <w:ilvl w:val="1"/>
          <w:numId w:val="1"/>
        </w:numPr>
      </w:pPr>
      <w:r w:rsidRPr="00DA36B6">
        <w:t>Sterilization –</w:t>
      </w:r>
      <w:r w:rsidR="00DA36B6" w:rsidRPr="00DA36B6">
        <w:t xml:space="preserve"> </w:t>
      </w:r>
      <w:r w:rsidR="00C7486B" w:rsidRPr="00DA36B6">
        <w:t>A process that kills and/or removes all biological agents including spores.</w:t>
      </w:r>
    </w:p>
    <w:p w14:paraId="5D3B6C47" w14:textId="33108347" w:rsidR="00DA36B6" w:rsidRDefault="00982E6C" w:rsidP="00DA36B6">
      <w:pPr>
        <w:pStyle w:val="ListParagraph"/>
        <w:numPr>
          <w:ilvl w:val="1"/>
          <w:numId w:val="1"/>
        </w:numPr>
      </w:pPr>
      <w:r w:rsidRPr="00D9394E">
        <w:t>Toxin-</w:t>
      </w:r>
      <w:r w:rsidR="00DA36B6" w:rsidRPr="00DA36B6">
        <w:t>the toxic material of plants, animals, microorganisms,</w:t>
      </w:r>
      <w:r w:rsidR="00DA36B6">
        <w:t xml:space="preserve"> </w:t>
      </w:r>
      <w:r w:rsidR="00DA36B6" w:rsidRPr="00DA36B6">
        <w:t>viruses, fungi, or infectious substances, or a recombinant</w:t>
      </w:r>
      <w:r w:rsidR="00DA36B6">
        <w:t xml:space="preserve"> </w:t>
      </w:r>
      <w:r w:rsidR="00DA36B6" w:rsidRPr="00DA36B6">
        <w:t>molecule, whatever its origin or method of production,</w:t>
      </w:r>
      <w:r w:rsidR="00DA36B6">
        <w:t xml:space="preserve"> including:</w:t>
      </w:r>
    </w:p>
    <w:p w14:paraId="7123D75F" w14:textId="77777777" w:rsidR="00DA36B6" w:rsidRDefault="00DA36B6" w:rsidP="00DA36B6">
      <w:pPr>
        <w:pStyle w:val="ListParagraph"/>
        <w:numPr>
          <w:ilvl w:val="2"/>
          <w:numId w:val="1"/>
        </w:numPr>
      </w:pPr>
      <w:r>
        <w:t xml:space="preserve"> A</w:t>
      </w:r>
      <w:r w:rsidRPr="00DA36B6">
        <w:t>ny poisonous substance or biological product</w:t>
      </w:r>
      <w:r>
        <w:t xml:space="preserve"> </w:t>
      </w:r>
      <w:r w:rsidRPr="00DA36B6">
        <w:t>that may be engineered as a result of biotechnology produced by</w:t>
      </w:r>
      <w:r>
        <w:t xml:space="preserve"> a living </w:t>
      </w:r>
      <w:proofErr w:type="gramStart"/>
      <w:r>
        <w:t>organism;</w:t>
      </w:r>
      <w:proofErr w:type="gramEnd"/>
    </w:p>
    <w:p w14:paraId="44F5F557" w14:textId="3B49C77A" w:rsidR="00982E6C" w:rsidRPr="00D9394E" w:rsidRDefault="00DA36B6" w:rsidP="00DA36B6">
      <w:pPr>
        <w:pStyle w:val="ListParagraph"/>
        <w:numPr>
          <w:ilvl w:val="2"/>
          <w:numId w:val="1"/>
        </w:numPr>
      </w:pPr>
      <w:r>
        <w:t xml:space="preserve"> A</w:t>
      </w:r>
      <w:r w:rsidRPr="00DA36B6">
        <w:t>ny poisonous isomer or biological</w:t>
      </w:r>
      <w:r>
        <w:t xml:space="preserve"> </w:t>
      </w:r>
      <w:r w:rsidRPr="00DA36B6">
        <w:t>product, homolog, or derivative of such a substance</w:t>
      </w:r>
      <w:r>
        <w:t xml:space="preserve"> [4]</w:t>
      </w:r>
    </w:p>
    <w:p w14:paraId="2AD1E80B" w14:textId="77777777" w:rsidR="002D3211" w:rsidRPr="00D9394E" w:rsidRDefault="002D3211" w:rsidP="00982E6C">
      <w:pPr>
        <w:pStyle w:val="ListParagraph"/>
        <w:numPr>
          <w:ilvl w:val="1"/>
          <w:numId w:val="1"/>
        </w:numPr>
        <w:rPr>
          <w:i/>
          <w:color w:val="C00000"/>
        </w:rPr>
      </w:pPr>
      <w:r w:rsidRPr="00D9394E">
        <w:rPr>
          <w:i/>
          <w:color w:val="C00000"/>
        </w:rPr>
        <w:t>Others to be determined</w:t>
      </w:r>
    </w:p>
    <w:p w14:paraId="51BFB4E1" w14:textId="77777777" w:rsidR="00982E6C" w:rsidRPr="00D9394E" w:rsidRDefault="002D3211" w:rsidP="002D3211">
      <w:pPr>
        <w:pStyle w:val="ListParagraph"/>
        <w:tabs>
          <w:tab w:val="left" w:pos="3940"/>
        </w:tabs>
      </w:pPr>
      <w:r w:rsidRPr="00D9394E">
        <w:tab/>
      </w:r>
    </w:p>
    <w:p w14:paraId="428AEF22" w14:textId="7C1AAE8C" w:rsidR="009D282A" w:rsidRPr="00DA36B6" w:rsidRDefault="009D282A" w:rsidP="00DA36B6">
      <w:pPr>
        <w:pStyle w:val="ListParagraph"/>
        <w:numPr>
          <w:ilvl w:val="0"/>
          <w:numId w:val="1"/>
        </w:numPr>
      </w:pPr>
      <w:r w:rsidRPr="00D9394E">
        <w:t>Roles and Responsibilities</w:t>
      </w:r>
      <w:r w:rsidR="0000724E" w:rsidRPr="00D9394E">
        <w:t xml:space="preserve"> </w:t>
      </w:r>
      <w:r w:rsidR="00DA36B6" w:rsidRPr="00DA36B6">
        <w:rPr>
          <w:i/>
          <w:color w:val="C00000"/>
        </w:rPr>
        <w:t>[Adapted from WHO Laboratory Biosafety Manual 4</w:t>
      </w:r>
      <w:r w:rsidR="00DA36B6" w:rsidRPr="00DA36B6">
        <w:rPr>
          <w:i/>
          <w:color w:val="C00000"/>
          <w:vertAlign w:val="superscript"/>
        </w:rPr>
        <w:t>th</w:t>
      </w:r>
      <w:r w:rsidR="00DA36B6" w:rsidRPr="00DA36B6">
        <w:rPr>
          <w:i/>
          <w:color w:val="C00000"/>
        </w:rPr>
        <w:t xml:space="preserve"> Edition </w:t>
      </w:r>
      <w:r w:rsidR="000D02C4">
        <w:rPr>
          <w:i/>
          <w:color w:val="C00000"/>
        </w:rPr>
        <w:t>d</w:t>
      </w:r>
      <w:r w:rsidR="00DA36B6" w:rsidRPr="00DA36B6">
        <w:rPr>
          <w:i/>
          <w:color w:val="C00000"/>
        </w:rPr>
        <w:t>efinition</w:t>
      </w:r>
      <w:r w:rsidR="000D02C4">
        <w:rPr>
          <w:i/>
          <w:color w:val="C00000"/>
        </w:rPr>
        <w:t>s</w:t>
      </w:r>
      <w:r w:rsidR="0000724E" w:rsidRPr="00DA36B6">
        <w:rPr>
          <w:i/>
          <w:color w:val="C00000"/>
        </w:rPr>
        <w:t>, include additional roles relevant to your facility</w:t>
      </w:r>
      <w:r w:rsidR="00DA36B6" w:rsidRPr="00DA36B6">
        <w:t>]</w:t>
      </w:r>
    </w:p>
    <w:p w14:paraId="6704CB8F" w14:textId="77777777" w:rsidR="002D3EE7" w:rsidRPr="00D9394E" w:rsidRDefault="00D50056" w:rsidP="002D3EE7">
      <w:pPr>
        <w:pStyle w:val="ListParagraph"/>
      </w:pPr>
      <w:r w:rsidRPr="00D9394E">
        <w:t xml:space="preserve">The responsibility for assuring safe and secure handling of biohazardous materials is shared between </w:t>
      </w:r>
      <w:r w:rsidR="00F158DB" w:rsidRPr="00D9394E">
        <w:t>the employee, their supervisor (scientific</w:t>
      </w:r>
      <w:r w:rsidRPr="00D9394E">
        <w:t xml:space="preserve"> management</w:t>
      </w:r>
      <w:r w:rsidR="00F158DB" w:rsidRPr="00D9394E">
        <w:t>)</w:t>
      </w:r>
      <w:r w:rsidRPr="00D9394E">
        <w:t xml:space="preserve">, </w:t>
      </w:r>
      <w:r w:rsidR="00F158DB" w:rsidRPr="00D9394E">
        <w:t xml:space="preserve">top/senior management </w:t>
      </w:r>
      <w:r w:rsidRPr="00D9394E">
        <w:t xml:space="preserve">and the </w:t>
      </w:r>
      <w:r w:rsidR="0091610E">
        <w:rPr>
          <w:i/>
          <w:color w:val="C00000"/>
        </w:rPr>
        <w:t>[Insert Facility Name]</w:t>
      </w:r>
      <w:r w:rsidRPr="00D9394E">
        <w:t xml:space="preserve"> </w:t>
      </w:r>
      <w:r w:rsidR="00F158DB" w:rsidRPr="00D9394E">
        <w:t>Biorisk Management</w:t>
      </w:r>
      <w:r w:rsidRPr="00D9394E">
        <w:t xml:space="preserve"> Committee</w:t>
      </w:r>
      <w:r w:rsidR="00F96560" w:rsidRPr="00D9394E">
        <w:t xml:space="preserve">.  </w:t>
      </w:r>
      <w:r w:rsidR="002D3EE7" w:rsidRPr="00D9394E">
        <w:t>These responsibilities are described generally below</w:t>
      </w:r>
      <w:r w:rsidR="00176EAD">
        <w:t>. More specific duties are</w:t>
      </w:r>
      <w:r w:rsidR="002D3EE7" w:rsidRPr="00D9394E">
        <w:t xml:space="preserve"> outlined within </w:t>
      </w:r>
      <w:r w:rsidR="00176EAD">
        <w:t>the relevant</w:t>
      </w:r>
      <w:r w:rsidR="00BC642D">
        <w:t xml:space="preserve"> SOP</w:t>
      </w:r>
      <w:r w:rsidR="002D3EE7" w:rsidRPr="00D9394E">
        <w:t>.</w:t>
      </w:r>
    </w:p>
    <w:p w14:paraId="3E020F7B" w14:textId="77777777" w:rsidR="00925ABC" w:rsidRPr="00D9394E" w:rsidRDefault="00925ABC" w:rsidP="002D3EE7">
      <w:pPr>
        <w:pStyle w:val="ListParagraph"/>
      </w:pPr>
    </w:p>
    <w:p w14:paraId="7018B60D" w14:textId="77777777" w:rsidR="00925ABC" w:rsidRPr="00D9394E" w:rsidRDefault="00925ABC" w:rsidP="00925ABC">
      <w:pPr>
        <w:pStyle w:val="ListParagraph"/>
        <w:jc w:val="center"/>
        <w:rPr>
          <w:color w:val="C00000"/>
        </w:rPr>
      </w:pPr>
      <w:r w:rsidRPr="00D9394E">
        <w:rPr>
          <w:noProof/>
        </w:rPr>
        <w:drawing>
          <wp:inline distT="0" distB="0" distL="0" distR="0" wp14:anchorId="37581030" wp14:editId="4871CACB">
            <wp:extent cx="1820174" cy="796727"/>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7051" cy="799737"/>
                    </a:xfrm>
                    <a:prstGeom prst="rect">
                      <a:avLst/>
                    </a:prstGeom>
                    <a:noFill/>
                    <a:ln>
                      <a:noFill/>
                    </a:ln>
                  </pic:spPr>
                </pic:pic>
              </a:graphicData>
            </a:graphic>
          </wp:inline>
        </w:drawing>
      </w:r>
    </w:p>
    <w:p w14:paraId="7F0CFECA" w14:textId="77777777" w:rsidR="00925ABC" w:rsidRPr="00D9394E" w:rsidRDefault="0091610E" w:rsidP="00925ABC">
      <w:pPr>
        <w:pStyle w:val="ListParagraph"/>
        <w:jc w:val="center"/>
        <w:rPr>
          <w:i/>
          <w:color w:val="C00000"/>
        </w:rPr>
      </w:pPr>
      <w:r>
        <w:rPr>
          <w:i/>
          <w:color w:val="C00000"/>
        </w:rPr>
        <w:lastRenderedPageBreak/>
        <w:t>[</w:t>
      </w:r>
      <w:r w:rsidR="00925ABC" w:rsidRPr="00D9394E">
        <w:rPr>
          <w:i/>
          <w:color w:val="C00000"/>
        </w:rPr>
        <w:t>Insert your facility’s organizational chart here</w:t>
      </w:r>
      <w:r>
        <w:rPr>
          <w:i/>
          <w:color w:val="C00000"/>
        </w:rPr>
        <w:t>]</w:t>
      </w:r>
    </w:p>
    <w:p w14:paraId="30978524" w14:textId="77777777" w:rsidR="00925ABC" w:rsidRPr="00D9394E" w:rsidRDefault="00925ABC" w:rsidP="00925ABC">
      <w:pPr>
        <w:pStyle w:val="ListParagraph"/>
        <w:jc w:val="center"/>
        <w:rPr>
          <w:i/>
        </w:rPr>
      </w:pPr>
    </w:p>
    <w:p w14:paraId="3FDB965C" w14:textId="5131832B" w:rsidR="002D3EE7" w:rsidRPr="00DA36B6" w:rsidRDefault="002D3EE7" w:rsidP="008D645C">
      <w:pPr>
        <w:pStyle w:val="ListParagraph"/>
        <w:numPr>
          <w:ilvl w:val="0"/>
          <w:numId w:val="5"/>
        </w:numPr>
      </w:pPr>
      <w:r w:rsidRPr="00DA36B6">
        <w:rPr>
          <w:b/>
        </w:rPr>
        <w:t>Top and Senior Management</w:t>
      </w:r>
      <w:r w:rsidRPr="00DA36B6">
        <w:t xml:space="preserve"> </w:t>
      </w:r>
      <w:bookmarkStart w:id="3" w:name="_Hlk74119420"/>
      <w:r w:rsidR="00DA36B6" w:rsidRPr="00D424A0">
        <w:rPr>
          <w:i/>
          <w:iCs/>
          <w:color w:val="C00000"/>
        </w:rPr>
        <w:t>Will aid an</w:t>
      </w:r>
      <w:r w:rsidR="00DA36B6" w:rsidRPr="00D424A0">
        <w:rPr>
          <w:color w:val="C00000"/>
        </w:rPr>
        <w:t xml:space="preserve"> </w:t>
      </w:r>
      <w:r w:rsidR="00DA36B6" w:rsidRPr="00DA36B6">
        <w:rPr>
          <w:i/>
          <w:color w:val="C00000"/>
        </w:rPr>
        <w:t>organization to develop</w:t>
      </w:r>
      <w:r w:rsidR="00501EFE">
        <w:rPr>
          <w:i/>
          <w:color w:val="C00000"/>
        </w:rPr>
        <w:t xml:space="preserve"> and enforce</w:t>
      </w:r>
      <w:r w:rsidR="00DA36B6" w:rsidRPr="00DA36B6">
        <w:rPr>
          <w:i/>
          <w:color w:val="C00000"/>
        </w:rPr>
        <w:t xml:space="preserve"> a bio</w:t>
      </w:r>
      <w:r w:rsidR="00BC3FAC">
        <w:rPr>
          <w:i/>
          <w:color w:val="C00000"/>
        </w:rPr>
        <w:t>risk management</w:t>
      </w:r>
      <w:r w:rsidR="00DA36B6" w:rsidRPr="00DA36B6">
        <w:rPr>
          <w:i/>
          <w:color w:val="C00000"/>
        </w:rPr>
        <w:t xml:space="preserve"> program: a set of tools, information and associated actions that are overseen, </w:t>
      </w:r>
      <w:r w:rsidR="001A6055">
        <w:rPr>
          <w:i/>
          <w:color w:val="C00000"/>
        </w:rPr>
        <w:t xml:space="preserve">enforced </w:t>
      </w:r>
      <w:r w:rsidR="00DA36B6" w:rsidRPr="00DA36B6">
        <w:rPr>
          <w:i/>
          <w:color w:val="C00000"/>
        </w:rPr>
        <w:t xml:space="preserve">and continuously improved upon by an organization’s senior management. This will ensure that a biorisk management system is properly implemented and maintained. </w:t>
      </w:r>
      <w:bookmarkEnd w:id="3"/>
    </w:p>
    <w:p w14:paraId="662430EB" w14:textId="3097B0C9" w:rsidR="002D3EE7" w:rsidRPr="00D9394E" w:rsidRDefault="009C0C0A" w:rsidP="00DA36B6">
      <w:pPr>
        <w:pStyle w:val="ListParagraph"/>
        <w:numPr>
          <w:ilvl w:val="0"/>
          <w:numId w:val="5"/>
        </w:numPr>
      </w:pPr>
      <w:r w:rsidRPr="00D9394E">
        <w:rPr>
          <w:b/>
        </w:rPr>
        <w:t>Biorisk Management Committee</w:t>
      </w:r>
      <w:r w:rsidRPr="00D9394E">
        <w:t xml:space="preserve"> </w:t>
      </w:r>
      <w:r w:rsidR="00DA36B6">
        <w:rPr>
          <w:i/>
          <w:color w:val="C00000"/>
        </w:rPr>
        <w:t>A biorisk management committee is</w:t>
      </w:r>
      <w:r w:rsidR="00DA36B6" w:rsidRPr="00DA36B6">
        <w:rPr>
          <w:i/>
          <w:color w:val="C00000"/>
        </w:rPr>
        <w:t xml:space="preserve"> an institutional committee created to act as an independent review group for biosafety issues; it reports to senior management. The membership of the biosafety committee should reflect the different occupational areas of the organization as well as its scientific expertise. </w:t>
      </w:r>
      <w:r w:rsidR="00181D8F" w:rsidRPr="00D9394E">
        <w:rPr>
          <w:i/>
          <w:color w:val="C00000"/>
        </w:rPr>
        <w:t>This committee is often commonly referred to as an “</w:t>
      </w:r>
      <w:r w:rsidR="00181D8F" w:rsidRPr="00D9394E">
        <w:rPr>
          <w:b/>
          <w:i/>
          <w:color w:val="C00000"/>
        </w:rPr>
        <w:t>Institutional Biosafety Committee</w:t>
      </w:r>
      <w:r w:rsidR="00181D8F" w:rsidRPr="00D9394E">
        <w:rPr>
          <w:i/>
          <w:color w:val="C00000"/>
        </w:rPr>
        <w:t>” and may expand its scope to address any additional safety-related issues (</w:t>
      </w:r>
      <w:r w:rsidR="000A6337">
        <w:rPr>
          <w:i/>
          <w:color w:val="C00000"/>
        </w:rPr>
        <w:t>e.g.</w:t>
      </w:r>
      <w:r w:rsidR="00181D8F" w:rsidRPr="00D9394E">
        <w:rPr>
          <w:i/>
          <w:color w:val="C00000"/>
        </w:rPr>
        <w:t>, Chemical and/or Occupational Health and Safety).</w:t>
      </w:r>
    </w:p>
    <w:p w14:paraId="15759DFC" w14:textId="01BA46CE" w:rsidR="00140011" w:rsidRPr="00D9394E" w:rsidRDefault="00140011" w:rsidP="00B66D99">
      <w:pPr>
        <w:pStyle w:val="ListParagraph"/>
        <w:numPr>
          <w:ilvl w:val="0"/>
          <w:numId w:val="5"/>
        </w:numPr>
        <w:rPr>
          <w:i/>
          <w:color w:val="C00000"/>
        </w:rPr>
      </w:pPr>
      <w:r w:rsidRPr="00754A97">
        <w:rPr>
          <w:b/>
        </w:rPr>
        <w:t>Biorisk Management A</w:t>
      </w:r>
      <w:r w:rsidR="00A90F33" w:rsidRPr="00754A97">
        <w:rPr>
          <w:b/>
        </w:rPr>
        <w:t>dvisor</w:t>
      </w:r>
      <w:r w:rsidRPr="00754A97">
        <w:rPr>
          <w:b/>
        </w:rPr>
        <w:t xml:space="preserve"> </w:t>
      </w:r>
      <w:r w:rsidRPr="00754A97">
        <w:t>(or Biosafety Officer)</w:t>
      </w:r>
      <w:r w:rsidR="0053113D" w:rsidRPr="00D9394E">
        <w:t xml:space="preserve"> </w:t>
      </w:r>
      <w:r w:rsidR="00B66D99" w:rsidRPr="00DA36B6">
        <w:rPr>
          <w:i/>
          <w:color w:val="C00000"/>
        </w:rPr>
        <w:t xml:space="preserve">An individual designated to </w:t>
      </w:r>
      <w:r w:rsidR="00485941">
        <w:rPr>
          <w:i/>
          <w:color w:val="C00000"/>
        </w:rPr>
        <w:t xml:space="preserve">advise upon </w:t>
      </w:r>
      <w:r w:rsidR="00B66D99" w:rsidRPr="00DA36B6">
        <w:rPr>
          <w:i/>
          <w:color w:val="C00000"/>
        </w:rPr>
        <w:t>facili</w:t>
      </w:r>
      <w:r w:rsidR="00DA36B6" w:rsidRPr="00DA36B6">
        <w:rPr>
          <w:i/>
          <w:color w:val="C00000"/>
        </w:rPr>
        <w:t xml:space="preserve">ty or organizational biosafety </w:t>
      </w:r>
      <w:r w:rsidR="00B66D99" w:rsidRPr="00DA36B6">
        <w:rPr>
          <w:i/>
          <w:color w:val="C00000"/>
        </w:rPr>
        <w:t xml:space="preserve">and </w:t>
      </w:r>
      <w:r w:rsidR="00DA36B6" w:rsidRPr="00DA36B6">
        <w:rPr>
          <w:i/>
          <w:color w:val="C00000"/>
        </w:rPr>
        <w:t>biosecurity programs</w:t>
      </w:r>
      <w:r w:rsidR="00485941">
        <w:rPr>
          <w:i/>
          <w:color w:val="C00000"/>
        </w:rPr>
        <w:t>.</w:t>
      </w:r>
      <w:r w:rsidR="00DA36B6" w:rsidRPr="00DA36B6">
        <w:rPr>
          <w:i/>
          <w:color w:val="C00000"/>
        </w:rPr>
        <w:t xml:space="preserve"> </w:t>
      </w:r>
      <w:r w:rsidR="00A90F33" w:rsidRPr="00DA36B6">
        <w:rPr>
          <w:i/>
          <w:color w:val="C00000"/>
        </w:rPr>
        <w:t xml:space="preserve">The role and knowledge of the biorisk advisor is key to </w:t>
      </w:r>
      <w:r w:rsidR="00485941">
        <w:rPr>
          <w:i/>
          <w:color w:val="C00000"/>
        </w:rPr>
        <w:t xml:space="preserve">advising on the </w:t>
      </w:r>
      <w:r w:rsidR="00A90F33" w:rsidRPr="00DA36B6">
        <w:rPr>
          <w:i/>
          <w:color w:val="C00000"/>
        </w:rPr>
        <w:t>develop</w:t>
      </w:r>
      <w:r w:rsidR="00485941">
        <w:rPr>
          <w:i/>
          <w:color w:val="C00000"/>
        </w:rPr>
        <w:t>ment</w:t>
      </w:r>
      <w:r w:rsidR="00A90F33" w:rsidRPr="00DA36B6">
        <w:rPr>
          <w:i/>
          <w:color w:val="C00000"/>
        </w:rPr>
        <w:t>, implement</w:t>
      </w:r>
      <w:r w:rsidR="00485941">
        <w:rPr>
          <w:i/>
          <w:color w:val="C00000"/>
        </w:rPr>
        <w:t>ation</w:t>
      </w:r>
      <w:r w:rsidR="00A90F33" w:rsidRPr="00DA36B6">
        <w:rPr>
          <w:i/>
          <w:color w:val="C00000"/>
        </w:rPr>
        <w:t>, maint</w:t>
      </w:r>
      <w:r w:rsidR="00485941">
        <w:rPr>
          <w:i/>
          <w:color w:val="C00000"/>
        </w:rPr>
        <w:t xml:space="preserve">enance </w:t>
      </w:r>
      <w:r w:rsidR="00A90F33" w:rsidRPr="00DA36B6">
        <w:rPr>
          <w:i/>
          <w:color w:val="C00000"/>
        </w:rPr>
        <w:t>and continual improve</w:t>
      </w:r>
      <w:r w:rsidR="00485941">
        <w:rPr>
          <w:i/>
          <w:color w:val="C00000"/>
        </w:rPr>
        <w:t>ment of</w:t>
      </w:r>
      <w:r w:rsidR="00A90F33" w:rsidRPr="00DA36B6">
        <w:rPr>
          <w:i/>
          <w:color w:val="C00000"/>
        </w:rPr>
        <w:t xml:space="preserve"> a</w:t>
      </w:r>
      <w:r w:rsidR="00892658" w:rsidRPr="00DA36B6">
        <w:rPr>
          <w:i/>
          <w:color w:val="C00000"/>
        </w:rPr>
        <w:t xml:space="preserve"> </w:t>
      </w:r>
      <w:r w:rsidR="00A90F33" w:rsidRPr="00DA36B6">
        <w:rPr>
          <w:i/>
          <w:color w:val="C00000"/>
        </w:rPr>
        <w:t>bio</w:t>
      </w:r>
      <w:r w:rsidRPr="00DA36B6">
        <w:rPr>
          <w:i/>
          <w:color w:val="C00000"/>
        </w:rPr>
        <w:t>safety and biosecurity program</w:t>
      </w:r>
      <w:r w:rsidR="00A90F33" w:rsidRPr="00DA36B6">
        <w:rPr>
          <w:i/>
          <w:color w:val="C00000"/>
        </w:rPr>
        <w:t xml:space="preserve"> based on a management system</w:t>
      </w:r>
      <w:r w:rsidR="00A90F33" w:rsidRPr="00D9394E">
        <w:rPr>
          <w:i/>
          <w:color w:val="C00000"/>
        </w:rPr>
        <w:t>. The advisor should be competent to perform the</w:t>
      </w:r>
      <w:r w:rsidR="00892658" w:rsidRPr="00D9394E">
        <w:rPr>
          <w:i/>
          <w:color w:val="C00000"/>
        </w:rPr>
        <w:t xml:space="preserve"> </w:t>
      </w:r>
      <w:r w:rsidR="007F631A" w:rsidRPr="00D9394E">
        <w:rPr>
          <w:i/>
          <w:color w:val="C00000"/>
        </w:rPr>
        <w:t>role and</w:t>
      </w:r>
      <w:r w:rsidR="00A90F33" w:rsidRPr="00D9394E">
        <w:rPr>
          <w:i/>
          <w:color w:val="C00000"/>
        </w:rPr>
        <w:t xml:space="preserve"> allocated sufficient time and other resources to do the job effectively. Functions of the biorisk management advisor should include</w:t>
      </w:r>
      <w:r w:rsidRPr="00D9394E">
        <w:rPr>
          <w:i/>
          <w:color w:val="C00000"/>
        </w:rPr>
        <w:t xml:space="preserve"> advising on and/or contributing to</w:t>
      </w:r>
      <w:r w:rsidR="00A90F33" w:rsidRPr="00D9394E">
        <w:rPr>
          <w:i/>
          <w:color w:val="C00000"/>
        </w:rPr>
        <w:t>:</w:t>
      </w:r>
    </w:p>
    <w:p w14:paraId="5C3A94A0" w14:textId="40CE14C2" w:rsidR="00C62791" w:rsidRPr="00DA36B6" w:rsidRDefault="00DA36B6" w:rsidP="00DA36B6">
      <w:pPr>
        <w:pStyle w:val="ListParagraph"/>
        <w:numPr>
          <w:ilvl w:val="0"/>
          <w:numId w:val="6"/>
        </w:numPr>
        <w:rPr>
          <w:i/>
          <w:color w:val="C00000"/>
        </w:rPr>
      </w:pPr>
      <w:r w:rsidRPr="00DA36B6">
        <w:rPr>
          <w:i/>
          <w:color w:val="C00000"/>
        </w:rPr>
        <w:t>Assisting in policy and plan development, writing of procedures, and addressing equipment and facility concerns</w:t>
      </w:r>
    </w:p>
    <w:p w14:paraId="4E64B449" w14:textId="5ECE298D" w:rsidR="00C62791" w:rsidRPr="00D9394E" w:rsidRDefault="00176EAD" w:rsidP="008D645C">
      <w:pPr>
        <w:pStyle w:val="ListParagraph"/>
        <w:numPr>
          <w:ilvl w:val="0"/>
          <w:numId w:val="6"/>
        </w:numPr>
        <w:rPr>
          <w:i/>
          <w:color w:val="C00000"/>
        </w:rPr>
      </w:pPr>
      <w:r>
        <w:rPr>
          <w:i/>
          <w:color w:val="C00000"/>
        </w:rPr>
        <w:t>E</w:t>
      </w:r>
      <w:r w:rsidR="00C62791" w:rsidRPr="00D9394E">
        <w:rPr>
          <w:i/>
          <w:color w:val="C00000"/>
        </w:rPr>
        <w:t>nsuring biorisk</w:t>
      </w:r>
      <w:r w:rsidR="00DA36B6">
        <w:rPr>
          <w:i/>
          <w:color w:val="C00000"/>
        </w:rPr>
        <w:t xml:space="preserve"> work is authorized</w:t>
      </w:r>
      <w:r w:rsidR="00C62791" w:rsidRPr="00D9394E">
        <w:rPr>
          <w:i/>
          <w:color w:val="C00000"/>
        </w:rPr>
        <w:t xml:space="preserve"> </w:t>
      </w:r>
    </w:p>
    <w:p w14:paraId="08653F85" w14:textId="6EF64B01" w:rsidR="00140011" w:rsidRPr="00DA36B6" w:rsidRDefault="00DA36B6" w:rsidP="008D645C">
      <w:pPr>
        <w:pStyle w:val="ListParagraph"/>
        <w:numPr>
          <w:ilvl w:val="0"/>
          <w:numId w:val="6"/>
        </w:numPr>
        <w:rPr>
          <w:i/>
          <w:color w:val="C00000"/>
        </w:rPr>
      </w:pPr>
      <w:r w:rsidRPr="00DA36B6">
        <w:rPr>
          <w:i/>
          <w:color w:val="C00000"/>
        </w:rPr>
        <w:t>Aiding in the development of trainings pertaining to biorisk and ensuring their delivery</w:t>
      </w:r>
    </w:p>
    <w:p w14:paraId="2F42937B" w14:textId="4A8C2B22" w:rsidR="00C62791" w:rsidRPr="00DA36B6" w:rsidRDefault="00B66D99" w:rsidP="00B66D99">
      <w:pPr>
        <w:pStyle w:val="ListParagraph"/>
        <w:numPr>
          <w:ilvl w:val="0"/>
          <w:numId w:val="6"/>
        </w:numPr>
        <w:rPr>
          <w:i/>
          <w:color w:val="C00000"/>
        </w:rPr>
      </w:pPr>
      <w:r w:rsidRPr="00DA36B6">
        <w:rPr>
          <w:i/>
          <w:color w:val="C00000"/>
        </w:rPr>
        <w:t>Reporting of incidents and accidents followed by appropriate investigation and corrective actions</w:t>
      </w:r>
    </w:p>
    <w:p w14:paraId="28209812" w14:textId="77777777" w:rsidR="00C62791" w:rsidRPr="00D9394E" w:rsidRDefault="00176EAD" w:rsidP="008D645C">
      <w:pPr>
        <w:pStyle w:val="ListParagraph"/>
        <w:numPr>
          <w:ilvl w:val="0"/>
          <w:numId w:val="6"/>
        </w:numPr>
        <w:rPr>
          <w:color w:val="C00000"/>
        </w:rPr>
      </w:pPr>
      <w:r>
        <w:rPr>
          <w:i/>
          <w:color w:val="C00000"/>
        </w:rPr>
        <w:t>Other functions</w:t>
      </w:r>
      <w:r w:rsidR="00C62791" w:rsidRPr="00D9394E">
        <w:rPr>
          <w:i/>
          <w:color w:val="C00000"/>
        </w:rPr>
        <w:t xml:space="preserve"> to be determined</w:t>
      </w:r>
    </w:p>
    <w:p w14:paraId="0576C1D6" w14:textId="77777777" w:rsidR="00892658" w:rsidRPr="00D9394E" w:rsidRDefault="00892658" w:rsidP="008D645C">
      <w:pPr>
        <w:pStyle w:val="ListParagraph"/>
        <w:numPr>
          <w:ilvl w:val="0"/>
          <w:numId w:val="5"/>
        </w:numPr>
      </w:pPr>
      <w:r w:rsidRPr="00D9394E">
        <w:rPr>
          <w:b/>
        </w:rPr>
        <w:t>Scientific Management</w:t>
      </w:r>
      <w:r w:rsidR="007A29D4" w:rsidRPr="00D9394E">
        <w:t xml:space="preserve">, </w:t>
      </w:r>
      <w:r w:rsidR="007A29D4" w:rsidRPr="00D9394E">
        <w:rPr>
          <w:i/>
          <w:color w:val="C00000"/>
        </w:rPr>
        <w:t xml:space="preserve">in addition to management of the scientific program, </w:t>
      </w:r>
      <w:r w:rsidRPr="00D9394E">
        <w:rPr>
          <w:i/>
          <w:color w:val="C00000"/>
        </w:rPr>
        <w:t xml:space="preserve">shall </w:t>
      </w:r>
      <w:r w:rsidR="007A29D4" w:rsidRPr="00D9394E">
        <w:rPr>
          <w:i/>
          <w:color w:val="C00000"/>
        </w:rPr>
        <w:t xml:space="preserve">also </w:t>
      </w:r>
      <w:r w:rsidRPr="00D9394E">
        <w:rPr>
          <w:i/>
          <w:color w:val="C00000"/>
        </w:rPr>
        <w:t>be designated with responsibilities relevant to biorisk management</w:t>
      </w:r>
      <w:r w:rsidR="007A29D4" w:rsidRPr="00D9394E">
        <w:rPr>
          <w:i/>
          <w:color w:val="C00000"/>
        </w:rPr>
        <w:t xml:space="preserve"> such as ensuring safety </w:t>
      </w:r>
      <w:bookmarkStart w:id="4" w:name="_Hlk65143800"/>
      <w:r w:rsidR="007A29D4" w:rsidRPr="00D9394E">
        <w:rPr>
          <w:i/>
          <w:color w:val="C00000"/>
        </w:rPr>
        <w:t xml:space="preserve">and security policies, guidelines and procedures are followed, and communicating </w:t>
      </w:r>
      <w:proofErr w:type="spellStart"/>
      <w:r w:rsidR="007A29D4" w:rsidRPr="00D9394E">
        <w:rPr>
          <w:i/>
          <w:color w:val="C00000"/>
        </w:rPr>
        <w:t>biorisks</w:t>
      </w:r>
      <w:proofErr w:type="spellEnd"/>
      <w:r w:rsidR="007A29D4" w:rsidRPr="00D9394E">
        <w:rPr>
          <w:i/>
          <w:color w:val="C00000"/>
        </w:rPr>
        <w:t xml:space="preserve"> to and supervising employees</w:t>
      </w:r>
      <w:bookmarkEnd w:id="4"/>
      <w:r w:rsidR="007A29D4" w:rsidRPr="00D9394E">
        <w:rPr>
          <w:i/>
          <w:color w:val="C00000"/>
        </w:rPr>
        <w:t>.</w:t>
      </w:r>
    </w:p>
    <w:p w14:paraId="37F6D34F" w14:textId="03022596" w:rsidR="00892658" w:rsidRPr="00D9394E" w:rsidRDefault="00892658" w:rsidP="008D645C">
      <w:pPr>
        <w:pStyle w:val="ListParagraph"/>
        <w:numPr>
          <w:ilvl w:val="0"/>
          <w:numId w:val="5"/>
        </w:numPr>
      </w:pPr>
      <w:r w:rsidRPr="00D9394E">
        <w:rPr>
          <w:b/>
        </w:rPr>
        <w:t>Occupational Health</w:t>
      </w:r>
      <w:r w:rsidRPr="00D9394E">
        <w:t xml:space="preserve"> </w:t>
      </w:r>
      <w:r w:rsidR="00FF5957" w:rsidRPr="00DA36B6">
        <w:rPr>
          <w:i/>
          <w:color w:val="C00000"/>
        </w:rPr>
        <w:t xml:space="preserve">The employing authority, through the </w:t>
      </w:r>
      <w:r w:rsidR="00485941">
        <w:rPr>
          <w:i/>
          <w:color w:val="C00000"/>
        </w:rPr>
        <w:t>facility</w:t>
      </w:r>
      <w:r w:rsidR="00FF5957" w:rsidRPr="00DA36B6">
        <w:rPr>
          <w:i/>
          <w:color w:val="C00000"/>
        </w:rPr>
        <w:t xml:space="preserve"> director, must take responsibility for ensuring that the health of </w:t>
      </w:r>
      <w:r w:rsidR="00485941">
        <w:rPr>
          <w:i/>
          <w:color w:val="C00000"/>
        </w:rPr>
        <w:t xml:space="preserve">facility </w:t>
      </w:r>
      <w:r w:rsidR="00FF5957" w:rsidRPr="00DA36B6">
        <w:rPr>
          <w:i/>
          <w:color w:val="C00000"/>
        </w:rPr>
        <w:t>personnel is adequately checked and reported</w:t>
      </w:r>
    </w:p>
    <w:p w14:paraId="131549C1" w14:textId="7DEFB5EF" w:rsidR="00892658" w:rsidRPr="00D9394E" w:rsidRDefault="00BB3AF6" w:rsidP="008D645C">
      <w:pPr>
        <w:pStyle w:val="ListParagraph"/>
        <w:numPr>
          <w:ilvl w:val="0"/>
          <w:numId w:val="5"/>
        </w:numPr>
      </w:pPr>
      <w:r w:rsidRPr="00D9394E">
        <w:rPr>
          <w:b/>
        </w:rPr>
        <w:lastRenderedPageBreak/>
        <w:t>Facilities M</w:t>
      </w:r>
      <w:r w:rsidR="00892658" w:rsidRPr="00D9394E">
        <w:rPr>
          <w:b/>
        </w:rPr>
        <w:t>anager</w:t>
      </w:r>
      <w:r w:rsidR="00892658" w:rsidRPr="00D9394E">
        <w:t xml:space="preserve">(s) </w:t>
      </w:r>
      <w:r w:rsidR="00DA36B6">
        <w:rPr>
          <w:i/>
          <w:color w:val="C00000"/>
        </w:rPr>
        <w:t>Are responsible for equipment and facilities</w:t>
      </w:r>
      <w:r w:rsidR="009E36AC" w:rsidRPr="00D9394E">
        <w:rPr>
          <w:i/>
          <w:color w:val="C00000"/>
        </w:rPr>
        <w:t xml:space="preserve">, typically an engineer with an in-depth knowledge of </w:t>
      </w:r>
      <w:r w:rsidR="00485941">
        <w:rPr>
          <w:i/>
          <w:color w:val="C00000"/>
        </w:rPr>
        <w:t>the</w:t>
      </w:r>
      <w:r w:rsidR="009E36AC" w:rsidRPr="00D9394E">
        <w:rPr>
          <w:i/>
          <w:color w:val="C00000"/>
        </w:rPr>
        <w:t xml:space="preserve"> facilities, cont</w:t>
      </w:r>
      <w:r w:rsidR="00F158DB" w:rsidRPr="00D9394E">
        <w:rPr>
          <w:i/>
          <w:color w:val="C00000"/>
        </w:rPr>
        <w:t>ainment equipment and buildings,</w:t>
      </w:r>
      <w:r w:rsidR="009E36AC" w:rsidRPr="00D9394E">
        <w:rPr>
          <w:i/>
          <w:color w:val="C00000"/>
        </w:rPr>
        <w:t xml:space="preserve"> coordinating building and maintenance work, and liaising with contractors.</w:t>
      </w:r>
    </w:p>
    <w:p w14:paraId="32BB329A" w14:textId="2554EF04" w:rsidR="00892658" w:rsidRPr="00D9394E" w:rsidRDefault="00BB3AF6" w:rsidP="008D645C">
      <w:pPr>
        <w:pStyle w:val="ListParagraph"/>
        <w:numPr>
          <w:ilvl w:val="0"/>
          <w:numId w:val="5"/>
        </w:numPr>
      </w:pPr>
      <w:r w:rsidRPr="00D9394E">
        <w:rPr>
          <w:b/>
        </w:rPr>
        <w:t>Security M</w:t>
      </w:r>
      <w:r w:rsidR="00892658" w:rsidRPr="00D9394E">
        <w:rPr>
          <w:b/>
        </w:rPr>
        <w:t>anager</w:t>
      </w:r>
      <w:r w:rsidR="00892658" w:rsidRPr="00D9394E">
        <w:t xml:space="preserve"> </w:t>
      </w:r>
      <w:r w:rsidR="00892658" w:rsidRPr="00D9394E">
        <w:rPr>
          <w:i/>
          <w:color w:val="C00000"/>
        </w:rPr>
        <w:t xml:space="preserve">shall be designated with responsibilities </w:t>
      </w:r>
      <w:r w:rsidRPr="00D9394E">
        <w:rPr>
          <w:i/>
          <w:color w:val="C00000"/>
        </w:rPr>
        <w:t xml:space="preserve">to implement effective and proportionate </w:t>
      </w:r>
      <w:r w:rsidR="00485941">
        <w:rPr>
          <w:i/>
          <w:color w:val="C00000"/>
        </w:rPr>
        <w:t>facility</w:t>
      </w:r>
      <w:r w:rsidRPr="00D9394E">
        <w:rPr>
          <w:i/>
          <w:color w:val="C00000"/>
        </w:rPr>
        <w:t xml:space="preserve"> biosecurity measure</w:t>
      </w:r>
      <w:r w:rsidR="009E36AC" w:rsidRPr="00D9394E">
        <w:rPr>
          <w:i/>
          <w:color w:val="C00000"/>
        </w:rPr>
        <w:t>s, based on the biological risk</w:t>
      </w:r>
      <w:r w:rsidR="00892658" w:rsidRPr="00D9394E">
        <w:rPr>
          <w:i/>
          <w:color w:val="C00000"/>
        </w:rPr>
        <w:t>.</w:t>
      </w:r>
      <w:r w:rsidR="009E36AC" w:rsidRPr="00D9394E">
        <w:rPr>
          <w:i/>
          <w:color w:val="C00000"/>
        </w:rPr>
        <w:t xml:space="preserve">  This position requires an in-depth knowledge of facility security.</w:t>
      </w:r>
    </w:p>
    <w:p w14:paraId="52910E58" w14:textId="54398105" w:rsidR="00892658" w:rsidRPr="00485941" w:rsidRDefault="00BB3AF6" w:rsidP="008D645C">
      <w:pPr>
        <w:pStyle w:val="ListParagraph"/>
        <w:numPr>
          <w:ilvl w:val="0"/>
          <w:numId w:val="5"/>
        </w:numPr>
      </w:pPr>
      <w:r w:rsidRPr="00D9394E">
        <w:rPr>
          <w:b/>
        </w:rPr>
        <w:t>Animal Care Manager</w:t>
      </w:r>
      <w:r w:rsidRPr="00D9394E">
        <w:t xml:space="preserve"> </w:t>
      </w:r>
      <w:r w:rsidR="00892658" w:rsidRPr="00D9394E">
        <w:rPr>
          <w:i/>
          <w:color w:val="C00000"/>
        </w:rPr>
        <w:t xml:space="preserve">shall be designated with responsibilities determined in accordance with </w:t>
      </w:r>
      <w:r w:rsidRPr="00D9394E">
        <w:rPr>
          <w:i/>
          <w:color w:val="C00000"/>
        </w:rPr>
        <w:t xml:space="preserve">country-specific </w:t>
      </w:r>
      <w:r w:rsidR="00892658" w:rsidRPr="00D9394E">
        <w:rPr>
          <w:i/>
          <w:color w:val="C00000"/>
        </w:rPr>
        <w:t>requir</w:t>
      </w:r>
      <w:r w:rsidRPr="00D9394E">
        <w:rPr>
          <w:i/>
          <w:color w:val="C00000"/>
        </w:rPr>
        <w:t xml:space="preserve">ements for proper animal care and use in </w:t>
      </w:r>
      <w:r w:rsidR="00501EFE">
        <w:rPr>
          <w:i/>
          <w:color w:val="C00000"/>
        </w:rPr>
        <w:t>facilities</w:t>
      </w:r>
      <w:r w:rsidRPr="00D9394E">
        <w:rPr>
          <w:i/>
          <w:color w:val="C00000"/>
        </w:rPr>
        <w:t xml:space="preserve"> where animals are maintained</w:t>
      </w:r>
      <w:r w:rsidR="00892658" w:rsidRPr="00D9394E">
        <w:rPr>
          <w:i/>
          <w:color w:val="C00000"/>
        </w:rPr>
        <w:t>.</w:t>
      </w:r>
      <w:r w:rsidRPr="00D9394E">
        <w:rPr>
          <w:i/>
          <w:color w:val="C00000"/>
        </w:rPr>
        <w:t xml:space="preserve"> This position requires an-depth knowledge of animal handling and zoonotic and animal diseases with a qualified veterinarian available for additional advice.</w:t>
      </w:r>
    </w:p>
    <w:p w14:paraId="48756B9E" w14:textId="2369F524" w:rsidR="00485941" w:rsidRPr="00020CEA" w:rsidRDefault="00485941" w:rsidP="00485941">
      <w:pPr>
        <w:pStyle w:val="ListParagraph"/>
        <w:numPr>
          <w:ilvl w:val="0"/>
          <w:numId w:val="5"/>
        </w:numPr>
      </w:pPr>
      <w:r w:rsidRPr="00485941">
        <w:rPr>
          <w:b/>
          <w:bCs/>
        </w:rPr>
        <w:t>Members of the Workforce</w:t>
      </w:r>
      <w:r>
        <w:t xml:space="preserve"> </w:t>
      </w:r>
      <w:r w:rsidRPr="00485941">
        <w:rPr>
          <w:i/>
          <w:iCs/>
          <w:color w:val="C00000"/>
        </w:rPr>
        <w:t>shall be responsible for the proper implementation of biorisk management measures.</w:t>
      </w:r>
    </w:p>
    <w:p w14:paraId="2A80DEC0" w14:textId="77777777" w:rsidR="00485941" w:rsidRPr="00DA36B6" w:rsidRDefault="00485941" w:rsidP="00485941">
      <w:pPr>
        <w:ind w:left="1800"/>
      </w:pPr>
    </w:p>
    <w:p w14:paraId="514B0117" w14:textId="5CEC5F42" w:rsidR="00DA36B6" w:rsidRDefault="00DA36B6" w:rsidP="00DA36B6"/>
    <w:p w14:paraId="730F4DC6" w14:textId="77777777" w:rsidR="00DA36B6" w:rsidRPr="00D9394E" w:rsidRDefault="00DA36B6" w:rsidP="00DA36B6"/>
    <w:p w14:paraId="21E01BFD" w14:textId="77777777" w:rsidR="00CA401D" w:rsidRPr="00D9394E" w:rsidRDefault="00CA401D" w:rsidP="00CA401D">
      <w:pPr>
        <w:pStyle w:val="Title"/>
      </w:pPr>
      <w:r w:rsidRPr="00D9394E">
        <w:t>Planning and Assessment Strategies</w:t>
      </w:r>
    </w:p>
    <w:p w14:paraId="2D9E8078" w14:textId="77777777" w:rsidR="00083151" w:rsidRDefault="00CC0E81" w:rsidP="00285206">
      <w:r w:rsidRPr="00D9394E">
        <w:t>P</w:t>
      </w:r>
      <w:r w:rsidR="00C6309F">
        <w:t>roper p</w:t>
      </w:r>
      <w:r w:rsidRPr="00D9394E">
        <w:t>lanning</w:t>
      </w:r>
      <w:r w:rsidR="008B7481">
        <w:t xml:space="preserve"> </w:t>
      </w:r>
      <w:r w:rsidR="00C6309F">
        <w:t xml:space="preserve">of </w:t>
      </w:r>
      <w:r w:rsidR="008B7481">
        <w:t>work a</w:t>
      </w:r>
      <w:r w:rsidRPr="00D9394E">
        <w:t>ctivities</w:t>
      </w:r>
      <w:r w:rsidR="00D55DF8" w:rsidRPr="00D9394E">
        <w:t xml:space="preserve"> </w:t>
      </w:r>
      <w:r w:rsidR="00C6309F">
        <w:t xml:space="preserve">is the first critical step in establishing and maintaining the </w:t>
      </w:r>
      <w:r w:rsidR="0091610E">
        <w:rPr>
          <w:i/>
          <w:color w:val="C00000"/>
        </w:rPr>
        <w:t>[Insert Facility Name]</w:t>
      </w:r>
      <w:r w:rsidR="00C6309F">
        <w:rPr>
          <w:i/>
          <w:color w:val="C00000"/>
        </w:rPr>
        <w:t xml:space="preserve"> </w:t>
      </w:r>
      <w:r w:rsidR="00C6309F">
        <w:t xml:space="preserve">biorisk management system.  Hazards must be identified to facilitate proper selection of control measures and determination of risk acceptance.  Specific elements of planning and assessment strategies </w:t>
      </w:r>
      <w:r w:rsidR="003B719E">
        <w:t xml:space="preserve">to ensure proper response and also continuity of operations </w:t>
      </w:r>
      <w:proofErr w:type="gramStart"/>
      <w:r w:rsidR="00C6309F">
        <w:t>include</w:t>
      </w:r>
      <w:r w:rsidR="003B719E">
        <w:t>:</w:t>
      </w:r>
      <w:proofErr w:type="gramEnd"/>
      <w:r w:rsidR="00C6309F">
        <w:t xml:space="preserve"> hazard identification and risk assessment, identification of the work program, legal requirements and personnel needs, and emergency plans.</w:t>
      </w:r>
      <w:r w:rsidR="00961468">
        <w:t xml:space="preserve"> </w:t>
      </w:r>
    </w:p>
    <w:p w14:paraId="34B340FA" w14:textId="77777777" w:rsidR="00D55DF8" w:rsidRDefault="00D56BFA" w:rsidP="00D55DF8">
      <w:pPr>
        <w:pStyle w:val="ListParagraph"/>
        <w:numPr>
          <w:ilvl w:val="0"/>
          <w:numId w:val="1"/>
        </w:numPr>
      </w:pPr>
      <w:r>
        <w:t>Biorisk Assessment</w:t>
      </w:r>
    </w:p>
    <w:p w14:paraId="6C6FA7DF" w14:textId="1641C91D" w:rsidR="00285206" w:rsidRDefault="00DA36B6" w:rsidP="009425AC">
      <w:pPr>
        <w:pStyle w:val="ListParagraph"/>
        <w:rPr>
          <w:highlight w:val="yellow"/>
        </w:rPr>
      </w:pPr>
      <w:r>
        <w:t>A biorisk assessment methodology is shown in Figure 2. This is useful when considering biosafety and biosecurity assessments</w:t>
      </w:r>
      <w:r w:rsidR="009425AC">
        <w:t xml:space="preserve"> (see following page).</w:t>
      </w:r>
    </w:p>
    <w:p w14:paraId="3C1BB2F8" w14:textId="430308EB" w:rsidR="00DA36B6" w:rsidRDefault="00DA36B6" w:rsidP="00DA36B6">
      <w:pPr>
        <w:jc w:val="center"/>
        <w:rPr>
          <w:highlight w:val="yellow"/>
        </w:rPr>
      </w:pPr>
    </w:p>
    <w:p w14:paraId="667A00B3" w14:textId="7179D15B" w:rsidR="009425AC" w:rsidRDefault="009425AC" w:rsidP="00DA36B6">
      <w:pPr>
        <w:jc w:val="center"/>
        <w:rPr>
          <w:highlight w:val="yellow"/>
        </w:rPr>
      </w:pPr>
    </w:p>
    <w:p w14:paraId="69617356" w14:textId="74CD2D42" w:rsidR="009425AC" w:rsidRDefault="009425AC" w:rsidP="00DA36B6">
      <w:pPr>
        <w:jc w:val="center"/>
        <w:rPr>
          <w:highlight w:val="yellow"/>
        </w:rPr>
      </w:pPr>
    </w:p>
    <w:p w14:paraId="7E4E2101" w14:textId="77777777" w:rsidR="009425AC" w:rsidRDefault="009425AC" w:rsidP="00DA36B6">
      <w:pPr>
        <w:jc w:val="center"/>
        <w:rPr>
          <w:highlight w:val="yellow"/>
        </w:rPr>
      </w:pPr>
    </w:p>
    <w:p w14:paraId="45C47E8E" w14:textId="1E37E089" w:rsidR="009425AC" w:rsidRDefault="009425AC" w:rsidP="00DA36B6">
      <w:pPr>
        <w:jc w:val="center"/>
        <w:rPr>
          <w:highlight w:val="yellow"/>
        </w:rPr>
      </w:pPr>
    </w:p>
    <w:p w14:paraId="60AD9E2A" w14:textId="7D311A56" w:rsidR="009425AC" w:rsidRDefault="006B15D4" w:rsidP="00DA36B6">
      <w:pPr>
        <w:jc w:val="center"/>
        <w:rPr>
          <w:highlight w:val="yellow"/>
        </w:rPr>
      </w:pPr>
      <w:r>
        <w:rPr>
          <w:noProof/>
        </w:rPr>
        <w:lastRenderedPageBreak/>
        <mc:AlternateContent>
          <mc:Choice Requires="wpg">
            <w:drawing>
              <wp:anchor distT="0" distB="0" distL="114300" distR="114300" simplePos="0" relativeHeight="251681792" behindDoc="0" locked="0" layoutInCell="1" allowOverlap="1" wp14:anchorId="762C59F7" wp14:editId="7A6B5520">
                <wp:simplePos x="0" y="0"/>
                <wp:positionH relativeFrom="column">
                  <wp:posOffset>295275</wp:posOffset>
                </wp:positionH>
                <wp:positionV relativeFrom="paragraph">
                  <wp:posOffset>-286212</wp:posOffset>
                </wp:positionV>
                <wp:extent cx="5648325" cy="7664450"/>
                <wp:effectExtent l="0" t="0" r="28575" b="0"/>
                <wp:wrapNone/>
                <wp:docPr id="15" name="Group 15"/>
                <wp:cNvGraphicFramePr/>
                <a:graphic xmlns:a="http://schemas.openxmlformats.org/drawingml/2006/main">
                  <a:graphicData uri="http://schemas.microsoft.com/office/word/2010/wordprocessingGroup">
                    <wpg:wgp>
                      <wpg:cNvGrpSpPr/>
                      <wpg:grpSpPr>
                        <a:xfrm>
                          <a:off x="0" y="0"/>
                          <a:ext cx="5648325" cy="7664450"/>
                          <a:chOff x="0" y="0"/>
                          <a:chExt cx="6595708" cy="8947150"/>
                        </a:xfrm>
                      </wpg:grpSpPr>
                      <pic:pic xmlns:pic="http://schemas.openxmlformats.org/drawingml/2006/picture">
                        <pic:nvPicPr>
                          <pic:cNvPr id="13" name="table">
                            <a:extLst>
                              <a:ext uri="{FF2B5EF4-FFF2-40B4-BE49-F238E27FC236}">
                                <a16:creationId xmlns:a16="http://schemas.microsoft.com/office/drawing/2014/main" id="{AEF9DFC4-3BBE-46A8-B145-BB1D5D1302C0}"/>
                              </a:ext>
                            </a:extLst>
                          </pic:cNvPr>
                          <pic:cNvPicPr>
                            <a:picLocks noChangeAspect="1"/>
                          </pic:cNvPicPr>
                        </pic:nvPicPr>
                        <pic:blipFill>
                          <a:blip r:embed="rId14"/>
                          <a:stretch>
                            <a:fillRect/>
                          </a:stretch>
                        </pic:blipFill>
                        <pic:spPr>
                          <a:xfrm>
                            <a:off x="0" y="0"/>
                            <a:ext cx="6400800" cy="3567430"/>
                          </a:xfrm>
                          <a:prstGeom prst="rect">
                            <a:avLst/>
                          </a:prstGeom>
                        </pic:spPr>
                      </pic:pic>
                      <pic:pic xmlns:pic="http://schemas.openxmlformats.org/drawingml/2006/picture">
                        <pic:nvPicPr>
                          <pic:cNvPr id="3" name="table">
                            <a:extLst>
                              <a:ext uri="{FF2B5EF4-FFF2-40B4-BE49-F238E27FC236}">
                                <a16:creationId xmlns:a16="http://schemas.microsoft.com/office/drawing/2014/main" id="{3826FE4D-6B79-4B84-AA77-8D93E9741590}"/>
                              </a:ext>
                            </a:extLst>
                          </pic:cNvPr>
                          <pic:cNvPicPr>
                            <a:picLocks noChangeAspect="1"/>
                          </pic:cNvPicPr>
                        </pic:nvPicPr>
                        <pic:blipFill>
                          <a:blip r:embed="rId15"/>
                          <a:stretch>
                            <a:fillRect/>
                          </a:stretch>
                        </pic:blipFill>
                        <pic:spPr>
                          <a:xfrm>
                            <a:off x="0" y="3638550"/>
                            <a:ext cx="6400800" cy="3264535"/>
                          </a:xfrm>
                          <a:prstGeom prst="rect">
                            <a:avLst/>
                          </a:prstGeom>
                        </pic:spPr>
                      </pic:pic>
                      <wps:wsp>
                        <wps:cNvPr id="7" name="Triangle 6">
                          <a:extLst>
                            <a:ext uri="{FF2B5EF4-FFF2-40B4-BE49-F238E27FC236}">
                              <a16:creationId xmlns:a16="http://schemas.microsoft.com/office/drawing/2014/main" id="{AAD8FBDA-7D3C-9C4D-AF3F-6E172797883A}"/>
                            </a:ext>
                          </a:extLst>
                        </wps:cNvPr>
                        <wps:cNvSpPr>
                          <a:spLocks noChangeAspect="1"/>
                        </wps:cNvSpPr>
                        <wps:spPr>
                          <a:xfrm rot="10800000">
                            <a:off x="561975" y="666750"/>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16" name="Arrow: Right 1">
                          <a:extLst>
                            <a:ext uri="{FF2B5EF4-FFF2-40B4-BE49-F238E27FC236}">
                              <a16:creationId xmlns:a16="http://schemas.microsoft.com/office/drawing/2014/main" id="{8E1AB5BA-F8BF-0E4C-B83D-4BB83D6B5870}"/>
                            </a:ext>
                          </a:extLst>
                        </wps:cNvPr>
                        <wps:cNvSpPr/>
                        <wps:spPr>
                          <a:xfrm>
                            <a:off x="1371600" y="5181600"/>
                            <a:ext cx="1633809" cy="208770"/>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18" name="Arrow: Bent 12">
                          <a:extLst>
                            <a:ext uri="{FF2B5EF4-FFF2-40B4-BE49-F238E27FC236}">
                              <a16:creationId xmlns:a16="http://schemas.microsoft.com/office/drawing/2014/main" id="{B04AD75E-AC92-C341-98B9-C72A4299ABFE}"/>
                            </a:ext>
                          </a:extLst>
                        </wps:cNvPr>
                        <wps:cNvSpPr/>
                        <wps:spPr>
                          <a:xfrm rot="10800000" flipH="1">
                            <a:off x="3962400" y="5495925"/>
                            <a:ext cx="761699" cy="600602"/>
                          </a:xfrm>
                          <a:prstGeom prst="bentArrow">
                            <a:avLst>
                              <a:gd name="adj1" fmla="val 12012"/>
                              <a:gd name="adj2" fmla="val 14223"/>
                              <a:gd name="adj3" fmla="val 25000"/>
                              <a:gd name="adj4" fmla="val 43750"/>
                            </a:avLst>
                          </a:prstGeom>
                          <a:solidFill>
                            <a:srgbClr val="0094C5"/>
                          </a:solidFill>
                          <a:ln w="3175" cap="flat" cmpd="sng" algn="ctr">
                            <a:solidFill>
                              <a:srgbClr val="E7E6E6">
                                <a:lumMod val="25000"/>
                              </a:srgbClr>
                            </a:solidFill>
                            <a:prstDash val="solid"/>
                            <a:miter lim="800000"/>
                          </a:ln>
                          <a:effectLst/>
                        </wps:spPr>
                        <wps:bodyPr rtlCol="0" anchor="ctr"/>
                      </wps:wsp>
                      <wps:wsp>
                        <wps:cNvPr id="20" name="Arrow: Right 15">
                          <a:extLst>
                            <a:ext uri="{FF2B5EF4-FFF2-40B4-BE49-F238E27FC236}">
                              <a16:creationId xmlns:a16="http://schemas.microsoft.com/office/drawing/2014/main" id="{73123AD9-83EB-3447-84F5-3C569F2E8C4C}"/>
                            </a:ext>
                          </a:extLst>
                        </wps:cNvPr>
                        <wps:cNvSpPr/>
                        <wps:spPr>
                          <a:xfrm>
                            <a:off x="5524500" y="5924550"/>
                            <a:ext cx="291384" cy="194553"/>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21" name="Arrow: Bent 13">
                          <a:extLst>
                            <a:ext uri="{FF2B5EF4-FFF2-40B4-BE49-F238E27FC236}">
                              <a16:creationId xmlns:a16="http://schemas.microsoft.com/office/drawing/2014/main" id="{46553441-DC91-BC40-AA79-0BC4BF6FD11C}"/>
                            </a:ext>
                          </a:extLst>
                        </wps:cNvPr>
                        <wps:cNvSpPr/>
                        <wps:spPr>
                          <a:xfrm rot="10800000">
                            <a:off x="1333500" y="6353175"/>
                            <a:ext cx="1037433" cy="544778"/>
                          </a:xfrm>
                          <a:prstGeom prst="bentArrow">
                            <a:avLst>
                              <a:gd name="adj1" fmla="val 13271"/>
                              <a:gd name="adj2" fmla="val 18052"/>
                              <a:gd name="adj3" fmla="val 17893"/>
                              <a:gd name="adj4" fmla="val 52506"/>
                            </a:avLst>
                          </a:prstGeom>
                          <a:solidFill>
                            <a:srgbClr val="0094C5"/>
                          </a:solidFill>
                          <a:ln w="3175" cap="flat" cmpd="sng" algn="ctr">
                            <a:solidFill>
                              <a:srgbClr val="E7E6E6">
                                <a:lumMod val="25000"/>
                              </a:srgbClr>
                            </a:solidFill>
                            <a:prstDash val="solid"/>
                            <a:miter lim="800000"/>
                          </a:ln>
                          <a:effectLst/>
                        </wps:spPr>
                        <wps:bodyPr rtlCol="0" anchor="ctr"/>
                      </wps:wsp>
                      <pic:pic xmlns:pic="http://schemas.openxmlformats.org/drawingml/2006/picture">
                        <pic:nvPicPr>
                          <pic:cNvPr id="14" name="table">
                            <a:extLst>
                              <a:ext uri="{FF2B5EF4-FFF2-40B4-BE49-F238E27FC236}">
                                <a16:creationId xmlns:a16="http://schemas.microsoft.com/office/drawing/2014/main" id="{541D6901-F5A6-4E70-A982-D9312B325841}"/>
                              </a:ext>
                            </a:extLst>
                          </pic:cNvPr>
                          <pic:cNvPicPr>
                            <a:picLocks noChangeAspect="1"/>
                          </pic:cNvPicPr>
                        </pic:nvPicPr>
                        <pic:blipFill>
                          <a:blip r:embed="rId16"/>
                          <a:stretch>
                            <a:fillRect/>
                          </a:stretch>
                        </pic:blipFill>
                        <pic:spPr>
                          <a:xfrm>
                            <a:off x="0" y="7096125"/>
                            <a:ext cx="6400800" cy="1851025"/>
                          </a:xfrm>
                          <a:prstGeom prst="rect">
                            <a:avLst/>
                          </a:prstGeom>
                        </pic:spPr>
                      </pic:pic>
                      <wps:wsp>
                        <wps:cNvPr id="24" name="Triangle 23">
                          <a:extLst>
                            <a:ext uri="{FF2B5EF4-FFF2-40B4-BE49-F238E27FC236}">
                              <a16:creationId xmlns:a16="http://schemas.microsoft.com/office/drawing/2014/main" id="{8BEACEAD-9AF1-BC4E-80EA-4DCAF0AA0BD2}"/>
                            </a:ext>
                          </a:extLst>
                        </wps:cNvPr>
                        <wps:cNvSpPr>
                          <a:spLocks noChangeAspect="1"/>
                        </wps:cNvSpPr>
                        <wps:spPr>
                          <a:xfrm rot="10800000">
                            <a:off x="571500" y="1276350"/>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25" name="Triangle 24">
                          <a:extLst>
                            <a:ext uri="{FF2B5EF4-FFF2-40B4-BE49-F238E27FC236}">
                              <a16:creationId xmlns:a16="http://schemas.microsoft.com/office/drawing/2014/main" id="{26824146-B5EF-194A-B15E-C37080AEFD10}"/>
                            </a:ext>
                          </a:extLst>
                        </wps:cNvPr>
                        <wps:cNvSpPr>
                          <a:spLocks noChangeAspect="1"/>
                        </wps:cNvSpPr>
                        <wps:spPr>
                          <a:xfrm rot="10800000">
                            <a:off x="571500" y="1962150"/>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26" name="Triangle 25">
                          <a:extLst>
                            <a:ext uri="{FF2B5EF4-FFF2-40B4-BE49-F238E27FC236}">
                              <a16:creationId xmlns:a16="http://schemas.microsoft.com/office/drawing/2014/main" id="{C1E31A83-7AC0-7240-B3E2-0D1A09459F78}"/>
                            </a:ext>
                          </a:extLst>
                        </wps:cNvPr>
                        <wps:cNvSpPr>
                          <a:spLocks noChangeAspect="1"/>
                        </wps:cNvSpPr>
                        <wps:spPr>
                          <a:xfrm rot="10800000">
                            <a:off x="571500" y="2686050"/>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27" name="Triangle 26">
                          <a:extLst>
                            <a:ext uri="{FF2B5EF4-FFF2-40B4-BE49-F238E27FC236}">
                              <a16:creationId xmlns:a16="http://schemas.microsoft.com/office/drawing/2014/main" id="{10AF58E5-5891-5640-AA77-0469FFC76889}"/>
                            </a:ext>
                          </a:extLst>
                        </wps:cNvPr>
                        <wps:cNvSpPr>
                          <a:spLocks noChangeAspect="1"/>
                        </wps:cNvSpPr>
                        <wps:spPr>
                          <a:xfrm rot="10800000">
                            <a:off x="571500" y="3571875"/>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28" name="Triangle 27">
                          <a:extLst>
                            <a:ext uri="{FF2B5EF4-FFF2-40B4-BE49-F238E27FC236}">
                              <a16:creationId xmlns:a16="http://schemas.microsoft.com/office/drawing/2014/main" id="{002AB6E7-36EF-8846-B61A-0742123F7DC5}"/>
                            </a:ext>
                          </a:extLst>
                        </wps:cNvPr>
                        <wps:cNvSpPr>
                          <a:spLocks noChangeAspect="1"/>
                        </wps:cNvSpPr>
                        <wps:spPr>
                          <a:xfrm rot="10800000">
                            <a:off x="561975" y="4314825"/>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29" name="Triangle 28">
                          <a:extLst>
                            <a:ext uri="{FF2B5EF4-FFF2-40B4-BE49-F238E27FC236}">
                              <a16:creationId xmlns:a16="http://schemas.microsoft.com/office/drawing/2014/main" id="{E89A6C25-6BED-F14F-AA20-2697BCA4CDF3}"/>
                            </a:ext>
                          </a:extLst>
                        </wps:cNvPr>
                        <wps:cNvSpPr>
                          <a:spLocks noChangeAspect="1"/>
                        </wps:cNvSpPr>
                        <wps:spPr>
                          <a:xfrm rot="10800000">
                            <a:off x="571500" y="4924425"/>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31" name="Arrow: Right 15">
                          <a:extLst>
                            <a:ext uri="{FF2B5EF4-FFF2-40B4-BE49-F238E27FC236}">
                              <a16:creationId xmlns:a16="http://schemas.microsoft.com/office/drawing/2014/main" id="{871736AD-04BB-3E4A-88EB-F0A9AFBE9CA9}"/>
                            </a:ext>
                          </a:extLst>
                        </wps:cNvPr>
                        <wps:cNvSpPr/>
                        <wps:spPr>
                          <a:xfrm>
                            <a:off x="1333500" y="7305675"/>
                            <a:ext cx="291384" cy="194553"/>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32" name="Arrow: Right 15">
                          <a:extLst>
                            <a:ext uri="{FF2B5EF4-FFF2-40B4-BE49-F238E27FC236}">
                              <a16:creationId xmlns:a16="http://schemas.microsoft.com/office/drawing/2014/main" id="{6A7B835A-6BBE-9742-B093-61DF548B8E4F}"/>
                            </a:ext>
                          </a:extLst>
                        </wps:cNvPr>
                        <wps:cNvSpPr/>
                        <wps:spPr>
                          <a:xfrm>
                            <a:off x="2743200" y="7305675"/>
                            <a:ext cx="291384" cy="194553"/>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33" name="Arrow: Right 15">
                          <a:extLst>
                            <a:ext uri="{FF2B5EF4-FFF2-40B4-BE49-F238E27FC236}">
                              <a16:creationId xmlns:a16="http://schemas.microsoft.com/office/drawing/2014/main" id="{959AFE6F-82B4-CA4F-BE60-58DC25EE51A9}"/>
                            </a:ext>
                          </a:extLst>
                        </wps:cNvPr>
                        <wps:cNvSpPr/>
                        <wps:spPr>
                          <a:xfrm>
                            <a:off x="2733675" y="8391525"/>
                            <a:ext cx="291384" cy="194553"/>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34" name="Arrow: Bent 5">
                          <a:extLst>
                            <a:ext uri="{FF2B5EF4-FFF2-40B4-BE49-F238E27FC236}">
                              <a16:creationId xmlns:a16="http://schemas.microsoft.com/office/drawing/2014/main" id="{1B0B6A0D-BA3B-9649-BAD7-76DE39E5E9C7}"/>
                            </a:ext>
                          </a:extLst>
                        </wps:cNvPr>
                        <wps:cNvSpPr/>
                        <wps:spPr>
                          <a:xfrm flipV="1">
                            <a:off x="647700" y="7810500"/>
                            <a:ext cx="983425" cy="817777"/>
                          </a:xfrm>
                          <a:prstGeom prst="bentArrow">
                            <a:avLst>
                              <a:gd name="adj1" fmla="val 9050"/>
                              <a:gd name="adj2" fmla="val 10380"/>
                              <a:gd name="adj3" fmla="val 21497"/>
                              <a:gd name="adj4" fmla="val 44415"/>
                            </a:avLst>
                          </a:prstGeom>
                          <a:solidFill>
                            <a:srgbClr val="0094C5"/>
                          </a:solidFill>
                          <a:ln w="3175" cap="flat" cmpd="sng" algn="ctr">
                            <a:solidFill>
                              <a:srgbClr val="E7E6E6">
                                <a:lumMod val="25000"/>
                              </a:srgbClr>
                            </a:solidFill>
                            <a:prstDash val="solid"/>
                            <a:miter lim="800000"/>
                          </a:ln>
                          <a:effectLst/>
                        </wps:spPr>
                        <wps:bodyPr rtlCol="0" anchor="ctr"/>
                      </wps:wsp>
                      <wps:wsp>
                        <wps:cNvPr id="35" name="Arrow: Right 15">
                          <a:extLst>
                            <a:ext uri="{FF2B5EF4-FFF2-40B4-BE49-F238E27FC236}">
                              <a16:creationId xmlns:a16="http://schemas.microsoft.com/office/drawing/2014/main" id="{44098741-A800-3947-8E38-C2F9FCA90393}"/>
                            </a:ext>
                          </a:extLst>
                        </wps:cNvPr>
                        <wps:cNvSpPr/>
                        <wps:spPr>
                          <a:xfrm>
                            <a:off x="4105275" y="8143875"/>
                            <a:ext cx="880706" cy="194553"/>
                          </a:xfrm>
                          <a:prstGeom prst="rightArrow">
                            <a:avLst/>
                          </a:prstGeom>
                          <a:solidFill>
                            <a:srgbClr val="0094C5">
                              <a:alpha val="24000"/>
                            </a:srgbClr>
                          </a:solidFill>
                          <a:ln w="3175" cap="flat" cmpd="sng" algn="ctr">
                            <a:solidFill>
                              <a:srgbClr val="E7E6E6">
                                <a:lumMod val="25000"/>
                              </a:srgbClr>
                            </a:solidFill>
                            <a:prstDash val="solid"/>
                            <a:miter lim="800000"/>
                          </a:ln>
                          <a:effectLst/>
                        </wps:spPr>
                        <wps:bodyPr rtlCol="0" anchor="ctr"/>
                      </wps:wsp>
                      <wps:wsp>
                        <wps:cNvPr id="41" name="Freeform 40">
                          <a:extLst>
                            <a:ext uri="{FF2B5EF4-FFF2-40B4-BE49-F238E27FC236}">
                              <a16:creationId xmlns:a16="http://schemas.microsoft.com/office/drawing/2014/main" id="{CC0AF924-6070-E249-AD84-C9F3D52033A0}"/>
                            </a:ext>
                          </a:extLst>
                        </wps:cNvPr>
                        <wps:cNvSpPr/>
                        <wps:spPr>
                          <a:xfrm flipH="1">
                            <a:off x="6362700" y="7334250"/>
                            <a:ext cx="233008" cy="1190495"/>
                          </a:xfrm>
                          <a:custGeom>
                            <a:avLst/>
                            <a:gdLst>
                              <a:gd name="connsiteX0" fmla="*/ 156909 w 233008"/>
                              <a:gd name="connsiteY0" fmla="*/ 0 h 1190495"/>
                              <a:gd name="connsiteX1" fmla="*/ 156909 w 233008"/>
                              <a:gd name="connsiteY1" fmla="*/ 38050 h 1190495"/>
                              <a:gd name="connsiteX2" fmla="*/ 1 w 233008"/>
                              <a:gd name="connsiteY2" fmla="*/ 38050 h 1190495"/>
                              <a:gd name="connsiteX3" fmla="*/ 1 w 233008"/>
                              <a:gd name="connsiteY3" fmla="*/ 54922 h 1190495"/>
                              <a:gd name="connsiteX4" fmla="*/ 0 w 233008"/>
                              <a:gd name="connsiteY4" fmla="*/ 54922 h 1190495"/>
                              <a:gd name="connsiteX5" fmla="*/ 0 w 233008"/>
                              <a:gd name="connsiteY5" fmla="*/ 1190495 h 1190495"/>
                              <a:gd name="connsiteX6" fmla="*/ 152200 w 233008"/>
                              <a:gd name="connsiteY6" fmla="*/ 1190495 h 1190495"/>
                              <a:gd name="connsiteX7" fmla="*/ 152200 w 233008"/>
                              <a:gd name="connsiteY7" fmla="*/ 1114395 h 1190495"/>
                              <a:gd name="connsiteX8" fmla="*/ 76100 w 233008"/>
                              <a:gd name="connsiteY8" fmla="*/ 1114395 h 1190495"/>
                              <a:gd name="connsiteX9" fmla="*/ 76100 w 233008"/>
                              <a:gd name="connsiteY9" fmla="*/ 114149 h 1190495"/>
                              <a:gd name="connsiteX10" fmla="*/ 156909 w 233008"/>
                              <a:gd name="connsiteY10" fmla="*/ 114149 h 1190495"/>
                              <a:gd name="connsiteX11" fmla="*/ 156909 w 233008"/>
                              <a:gd name="connsiteY11" fmla="*/ 152199 h 1190495"/>
                              <a:gd name="connsiteX12" fmla="*/ 233008 w 233008"/>
                              <a:gd name="connsiteY12" fmla="*/ 76100 h 11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233008" h="1190495">
                                <a:moveTo>
                                  <a:pt x="156909" y="0"/>
                                </a:moveTo>
                                <a:lnTo>
                                  <a:pt x="156909" y="38050"/>
                                </a:lnTo>
                                <a:lnTo>
                                  <a:pt x="1" y="38050"/>
                                </a:lnTo>
                                <a:lnTo>
                                  <a:pt x="1" y="54922"/>
                                </a:lnTo>
                                <a:lnTo>
                                  <a:pt x="0" y="54922"/>
                                </a:lnTo>
                                <a:lnTo>
                                  <a:pt x="0" y="1190495"/>
                                </a:lnTo>
                                <a:lnTo>
                                  <a:pt x="152200" y="1190495"/>
                                </a:lnTo>
                                <a:lnTo>
                                  <a:pt x="152200" y="1114395"/>
                                </a:lnTo>
                                <a:lnTo>
                                  <a:pt x="76100" y="1114395"/>
                                </a:lnTo>
                                <a:lnTo>
                                  <a:pt x="76100" y="114149"/>
                                </a:lnTo>
                                <a:lnTo>
                                  <a:pt x="156909" y="114149"/>
                                </a:lnTo>
                                <a:lnTo>
                                  <a:pt x="156909" y="152199"/>
                                </a:lnTo>
                                <a:lnTo>
                                  <a:pt x="233008" y="76100"/>
                                </a:lnTo>
                                <a:close/>
                              </a:path>
                            </a:pathLst>
                          </a:custGeom>
                          <a:solidFill>
                            <a:srgbClr val="0094C5"/>
                          </a:solidFill>
                          <a:ln w="3175" cap="flat" cmpd="sng" algn="ctr">
                            <a:solidFill>
                              <a:srgbClr val="E7E6E6">
                                <a:lumMod val="25000"/>
                              </a:srgbClr>
                            </a:solidFill>
                            <a:prstDash val="solid"/>
                            <a:miter lim="800000"/>
                          </a:ln>
                          <a:effectLst/>
                        </wps:spPr>
                        <wps:bodyPr wrap="square" rtlCol="0" anchor="ctr">
                          <a:noAutofit/>
                        </wps:bodyPr>
                      </wps:wsp>
                      <wps:wsp>
                        <wps:cNvPr id="42" name="Arrow: Right 15">
                          <a:extLst>
                            <a:ext uri="{FF2B5EF4-FFF2-40B4-BE49-F238E27FC236}">
                              <a16:creationId xmlns:a16="http://schemas.microsoft.com/office/drawing/2014/main" id="{7832B6BA-323A-6141-ABEF-147E8CD44D4A}"/>
                            </a:ext>
                          </a:extLst>
                        </wps:cNvPr>
                        <wps:cNvSpPr/>
                        <wps:spPr>
                          <a:xfrm>
                            <a:off x="4105275" y="7296150"/>
                            <a:ext cx="880706" cy="225003"/>
                          </a:xfrm>
                          <a:prstGeom prst="rightArrow">
                            <a:avLst/>
                          </a:prstGeom>
                          <a:solidFill>
                            <a:srgbClr val="0094C5"/>
                          </a:solidFill>
                          <a:ln w="3175" cap="flat" cmpd="sng" algn="ctr">
                            <a:solidFill>
                              <a:srgbClr val="E7E6E6">
                                <a:lumMod val="25000"/>
                              </a:srgbClr>
                            </a:solidFill>
                            <a:prstDash val="solid"/>
                            <a:miter lim="800000"/>
                          </a:ln>
                          <a:effectLst/>
                        </wps:spPr>
                        <wps:bodyPr rtlCol="0" anchor="ctr"/>
                      </wps:wsp>
                      <wps:wsp>
                        <wps:cNvPr id="36" name="Triangle 29">
                          <a:extLst>
                            <a:ext uri="{FF2B5EF4-FFF2-40B4-BE49-F238E27FC236}">
                              <a16:creationId xmlns:a16="http://schemas.microsoft.com/office/drawing/2014/main" id="{E5CDBDBF-1D71-4500-AD07-6EC21A3ACA51}"/>
                            </a:ext>
                          </a:extLst>
                        </wps:cNvPr>
                        <wps:cNvSpPr>
                          <a:spLocks noChangeAspect="1"/>
                        </wps:cNvSpPr>
                        <wps:spPr>
                          <a:xfrm rot="10800000">
                            <a:off x="571500" y="6915150"/>
                            <a:ext cx="212142" cy="182880"/>
                          </a:xfrm>
                          <a:prstGeom prst="triangle">
                            <a:avLst/>
                          </a:prstGeom>
                          <a:solidFill>
                            <a:srgbClr val="0094C5"/>
                          </a:solidFill>
                          <a:ln w="3175" cap="flat" cmpd="sng" algn="ctr">
                            <a:solidFill>
                              <a:srgbClr val="E7E6E6">
                                <a:lumMod val="25000"/>
                              </a:srgbClr>
                            </a:solidFill>
                            <a:prstDash val="solid"/>
                            <a:miter lim="800000"/>
                          </a:ln>
                          <a:effectLst/>
                        </wps:spPr>
                        <wps:bodyPr rtlCol="0" anchor="ctr"/>
                      </wps:wsp>
                      <wps:wsp>
                        <wps:cNvPr id="37" name="Arrow: Bent 12">
                          <a:extLst>
                            <a:ext uri="{FF2B5EF4-FFF2-40B4-BE49-F238E27FC236}">
                              <a16:creationId xmlns:a16="http://schemas.microsoft.com/office/drawing/2014/main" id="{ED94B909-04A0-43A7-B1F4-2745F8CF259E}"/>
                            </a:ext>
                          </a:extLst>
                        </wps:cNvPr>
                        <wps:cNvSpPr/>
                        <wps:spPr>
                          <a:xfrm rot="10800000">
                            <a:off x="2905125" y="5495925"/>
                            <a:ext cx="660781" cy="600602"/>
                          </a:xfrm>
                          <a:prstGeom prst="bentArrow">
                            <a:avLst>
                              <a:gd name="adj1" fmla="val 12012"/>
                              <a:gd name="adj2" fmla="val 14223"/>
                              <a:gd name="adj3" fmla="val 25000"/>
                              <a:gd name="adj4" fmla="val 43750"/>
                            </a:avLst>
                          </a:prstGeom>
                          <a:solidFill>
                            <a:srgbClr val="0094C5"/>
                          </a:solidFill>
                          <a:ln w="3175" cap="flat" cmpd="sng" algn="ctr">
                            <a:solidFill>
                              <a:srgbClr val="E7E6E6">
                                <a:lumMod val="25000"/>
                              </a:srgbClr>
                            </a:solidFill>
                            <a:prstDash val="solid"/>
                            <a:miter lim="800000"/>
                          </a:ln>
                          <a:effectLst/>
                        </wps:spPr>
                        <wps:bodyPr rtlCol="0" anchor="ctr"/>
                      </wps:wsp>
                    </wpg:wgp>
                  </a:graphicData>
                </a:graphic>
                <wp14:sizeRelH relativeFrom="margin">
                  <wp14:pctWidth>0</wp14:pctWidth>
                </wp14:sizeRelH>
                <wp14:sizeRelV relativeFrom="margin">
                  <wp14:pctHeight>0</wp14:pctHeight>
                </wp14:sizeRelV>
              </wp:anchor>
            </w:drawing>
          </mc:Choice>
          <mc:Fallback>
            <w:pict>
              <v:group w14:anchorId="019131A2" id="Group 15" o:spid="_x0000_s1026" style="position:absolute;margin-left:23.25pt;margin-top:-22.55pt;width:444.75pt;height:603.5pt;z-index:251681792;mso-width-relative:margin;mso-height-relative:margin" coordsize="65957,894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table" o:spid="_x0000_s1027" type="#_x0000_t75" style="position:absolute;width:64008;height:356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">
                  <v:imagedata r:id="rId17" o:title=""/>
                </v:shape>
                <v:shape id="table" o:spid="_x0000_s1028" type="#_x0000_t75" style="position:absolute;top:36385;width:64008;height:326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">
                  <v:imagedata r:id="rId18" o:title=""/>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6" o:spid="_x0000_s1029" type="#_x0000_t5" style="position:absolute;left:5619;top:6667;width:2122;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" fillcolor="#0094c5" strokecolor="#3b3838" strokeweight=".25pt">
                  <v:path arrowok="t"/>
                  <o:lock v:ext="edit" aspectratio="t"/>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1" o:spid="_x0000_s1030" type="#_x0000_t13" style="position:absolute;left:13716;top:51816;width:16338;height:20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" adj="20220" fillcolor="#0094c5" strokecolor="#3b3838" strokeweight=".25pt"/>
                <v:shape id="Arrow: Bent 12" o:spid="_x0000_s1031" style="position:absolute;left:39624;top:54959;width:7616;height:6006;rotation:180;flip:x;visibility:visible;mso-wrap-style:square;v-text-anchor:middle" coordsize="761699,600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" path="m,600602l,312115c,166995,117643,49352,262763,49352r348786,-1l611549,,761699,85424,611549,170847r,-49351l262763,121496v-105276,,-190619,85343,-190619,190619l72144,600602,,600602xe" fillcolor="#0094c5" strokecolor="#3b3838" strokeweight=".25pt">
                  <v:stroke joinstyle="miter"/>
                  <v:path arrowok="t" o:connecttype="custom" o:connectlocs="0,600602;0,312115;262763,49352;611549,49351;611549,0;761699,85424;611549,170847;611549,121496;262763,121496;72144,312115;72144,600602;0,600602" o:connectangles="0,0,0,0,0,0,0,0,0,0,0,0"/>
                </v:shape>
                <v:shape id="Arrow: Right 15" o:spid="_x0000_s1032" type="#_x0000_t13" style="position:absolute;left:55245;top:59245;width:2913;height:19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" adj="14389" fillcolor="#0094c5" strokecolor="#3b3838" strokeweight=".25pt"/>
                <v:shape id="Arrow: Bent 13" o:spid="_x0000_s1033" style="position:absolute;left:13335;top:63531;width:10374;height:5448;rotation:180;visibility:visible;mso-wrap-style:square;v-text-anchor:middle" coordsize="1037433,5447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" path="m,544778l,348236c,190260,128065,62195,286041,62195r653915,l939956,r97477,98343l939956,196687r,-62195l286041,134492v-118048,,-213744,95696,-213744,213744l72297,544778,,544778xe" fillcolor="#0094c5" strokecolor="#3b3838" strokeweight=".25pt">
                  <v:stroke joinstyle="miter"/>
                  <v:path arrowok="t" o:connecttype="custom" o:connectlocs="0,544778;0,348236;286041,62195;939956,62195;939956,0;1037433,98343;939956,196687;939956,134492;286041,134492;72297,348236;72297,544778;0,544778" o:connectangles="0,0,0,0,0,0,0,0,0,0,0,0"/>
                </v:shape>
                <v:shape id="table" o:spid="_x0000_s1034" type="#_x0000_t75" style="position:absolute;top:70961;width:64008;height:185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">
                  <v:imagedata r:id="rId19" o:title=""/>
                </v:shape>
                <v:shape id="Triangle 23" o:spid="_x0000_s1035" type="#_x0000_t5" style="position:absolute;left:5715;top:12763;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" fillcolor="#0094c5" strokecolor="#3b3838" strokeweight=".25pt">
                  <v:path arrowok="t"/>
                  <o:lock v:ext="edit" aspectratio="t"/>
                </v:shape>
                <v:shape id="Triangle 24" o:spid="_x0000_s1036" type="#_x0000_t5" style="position:absolute;left:5715;top:19621;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" fillcolor="#0094c5" strokecolor="#3b3838" strokeweight=".25pt">
                  <v:path arrowok="t"/>
                  <o:lock v:ext="edit" aspectratio="t"/>
                </v:shape>
                <v:shape id="Triangle 25" o:spid="_x0000_s1037" type="#_x0000_t5" style="position:absolute;left:5715;top:26860;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" fillcolor="#0094c5" strokecolor="#3b3838" strokeweight=".25pt">
                  <v:path arrowok="t"/>
                  <o:lock v:ext="edit" aspectratio="t"/>
                </v:shape>
                <v:shape id="Triangle 26" o:spid="_x0000_s1038" type="#_x0000_t5" style="position:absolute;left:5715;top:35718;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" fillcolor="#0094c5" strokecolor="#3b3838" strokeweight=".25pt">
                  <v:path arrowok="t"/>
                  <o:lock v:ext="edit" aspectratio="t"/>
                </v:shape>
                <v:shape id="Triangle 27" o:spid="_x0000_s1039" type="#_x0000_t5" style="position:absolute;left:5619;top:43148;width:2122;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" fillcolor="#0094c5" strokecolor="#3b3838" strokeweight=".25pt">
                  <v:path arrowok="t"/>
                  <o:lock v:ext="edit" aspectratio="t"/>
                </v:shape>
                <v:shape id="Triangle 28" o:spid="_x0000_s1040" type="#_x0000_t5" style="position:absolute;left:5715;top:49244;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" fillcolor="#0094c5" strokecolor="#3b3838" strokeweight=".25pt">
                  <v:path arrowok="t"/>
                  <o:lock v:ext="edit" aspectratio="t"/>
                </v:shape>
                <v:shape id="Arrow: Right 15" o:spid="_x0000_s1041" type="#_x0000_t13" style="position:absolute;left:13335;top:73056;width:2913;height:19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" adj="14389" fillcolor="#0094c5" strokecolor="#3b3838" strokeweight=".25pt"/>
                <v:shape id="Arrow: Right 15" o:spid="_x0000_s1042" type="#_x0000_t13" style="position:absolute;left:27432;top:73056;width:2913;height:19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" adj="14389" fillcolor="#0094c5" strokecolor="#3b3838" strokeweight=".25pt"/>
                <v:shape id="Arrow: Right 15" o:spid="_x0000_s1043" type="#_x0000_t13" style="position:absolute;left:27336;top:83915;width:2914;height:19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" adj="14389" fillcolor="#0094c5" strokecolor="#3b3838" strokeweight=".25pt"/>
                <v:shape id="Arrow: Bent 5" o:spid="_x0000_s1044" style="position:absolute;left:6477;top:78105;width:9834;height:8177;flip:y;visibility:visible;mso-wrap-style:square;v-text-anchor:middle" coordsize="983425,8177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" path="m,817777l,411096c,210497,162617,47880,363216,47880r444411,1l807627,,983425,84885,807627,169771r,-47881l363216,121890v-159725,,-289207,129482,-289207,289207l74009,817777,,817777xe" fillcolor="#0094c5" strokecolor="#3b3838" strokeweight=".25pt">
                  <v:stroke joinstyle="miter"/>
                  <v:path arrowok="t" o:connecttype="custom" o:connectlocs="0,817777;0,411096;363216,47880;807627,47881;807627,0;983425,84885;807627,169771;807627,121890;363216,121890;74009,411097;74009,817777;0,817777" o:connectangles="0,0,0,0,0,0,0,0,0,0,0,0"/>
                </v:shape>
                <v:shape id="Arrow: Right 15" o:spid="_x0000_s1045" type="#_x0000_t13" style="position:absolute;left:41052;top:81438;width:8807;height:19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" adj="19214" fillcolor="#0094c5" strokecolor="#3b3838" strokeweight=".25pt">
                  <v:fill opacity="15677f"/>
                </v:shape>
                <v:shape id="Freeform 40" o:spid="_x0000_s1046" style="position:absolute;left:63627;top:73342;width:2330;height:11905;flip:x;visibility:visible;mso-wrap-style:square;v-text-anchor:middle" coordsize="233008,11904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" path="m156909,r,38050l1,38050r,16872l,54922,,1190495r152200,l152200,1114395r-76100,l76100,114149r80809,l156909,152199,233008,76100,156909,xe" fillcolor="#0094c5" strokecolor="#3b3838" strokeweight=".25pt">
                  <v:stroke joinstyle="miter"/>
                  <v:path arrowok="t" o:connecttype="custom" o:connectlocs="156909,0;156909,38050;1,38050;1,54922;0,54922;0,1190495;152200,1190495;152200,1114395;76100,1114395;76100,114149;156909,114149;156909,152199;233008,76100" o:connectangles="0,0,0,0,0,0,0,0,0,0,0,0,0"/>
                </v:shape>
                <v:shape id="Arrow: Right 15" o:spid="_x0000_s1047" type="#_x0000_t13" style="position:absolute;left:41052;top:72961;width:8807;height:22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" adj="18841" fillcolor="#0094c5" strokecolor="#3b3838" strokeweight=".25pt"/>
                <v:shape id="Triangle 29" o:spid="_x0000_s1048" type="#_x0000_t5" style="position:absolute;left:5715;top:69151;width:2121;height:182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" fillcolor="#0094c5" strokecolor="#3b3838" strokeweight=".25pt">
                  <v:path arrowok="t"/>
                  <o:lock v:ext="edit" aspectratio="t"/>
                </v:shape>
                <v:shape id="Arrow: Bent 12" o:spid="_x0000_s1049" style="position:absolute;left:29051;top:54959;width:6608;height:6006;rotation:180;visibility:visible;mso-wrap-style:square;v-text-anchor:middle" coordsize="660781,600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" path="m,600602l,312115c,166995,117643,49352,262763,49352r247868,-1l510631,,660781,85424,510631,170847r,-49351l262763,121496v-105276,,-190619,85343,-190619,190619l72144,600602,,600602xe" fillcolor="#0094c5" strokecolor="#3b3838" strokeweight=".25pt">
                  <v:stroke joinstyle="miter"/>
                  <v:path arrowok="t" o:connecttype="custom" o:connectlocs="0,600602;0,312115;262763,49352;510631,49351;510631,0;660781,85424;510631,170847;510631,121496;262763,121496;72144,312115;72144,600602;0,600602" o:connectangles="0,0,0,0,0,0,0,0,0,0,0,0"/>
                </v:shape>
              </v:group>
            </w:pict>
          </mc:Fallback>
        </mc:AlternateContent>
      </w:r>
    </w:p>
    <w:p w14:paraId="457C1613" w14:textId="2855C346" w:rsidR="009425AC" w:rsidRDefault="009425AC" w:rsidP="00DA36B6">
      <w:pPr>
        <w:jc w:val="center"/>
        <w:rPr>
          <w:highlight w:val="yellow"/>
        </w:rPr>
      </w:pPr>
    </w:p>
    <w:p w14:paraId="59673585" w14:textId="2C6B56C6" w:rsidR="009425AC" w:rsidRDefault="009425AC" w:rsidP="00DA36B6">
      <w:pPr>
        <w:jc w:val="center"/>
        <w:rPr>
          <w:highlight w:val="yellow"/>
        </w:rPr>
      </w:pPr>
    </w:p>
    <w:p w14:paraId="46CEA76C" w14:textId="34A5F24F" w:rsidR="009425AC" w:rsidRDefault="009425AC" w:rsidP="00DA36B6">
      <w:pPr>
        <w:jc w:val="center"/>
        <w:rPr>
          <w:highlight w:val="yellow"/>
        </w:rPr>
      </w:pPr>
    </w:p>
    <w:p w14:paraId="0644912A" w14:textId="3C7437A4" w:rsidR="009425AC" w:rsidRDefault="009425AC" w:rsidP="00DA36B6">
      <w:pPr>
        <w:jc w:val="center"/>
        <w:rPr>
          <w:highlight w:val="yellow"/>
        </w:rPr>
      </w:pPr>
    </w:p>
    <w:p w14:paraId="7D6F5F69" w14:textId="205F538F" w:rsidR="009425AC" w:rsidRDefault="009425AC" w:rsidP="00DA36B6">
      <w:pPr>
        <w:jc w:val="center"/>
        <w:rPr>
          <w:highlight w:val="yellow"/>
        </w:rPr>
      </w:pPr>
    </w:p>
    <w:p w14:paraId="4D06AA13" w14:textId="0339EA49" w:rsidR="009425AC" w:rsidRDefault="009425AC" w:rsidP="00DA36B6">
      <w:pPr>
        <w:jc w:val="center"/>
        <w:rPr>
          <w:highlight w:val="yellow"/>
        </w:rPr>
      </w:pPr>
    </w:p>
    <w:p w14:paraId="0111C2AC" w14:textId="2165F3E3" w:rsidR="009425AC" w:rsidRDefault="009425AC" w:rsidP="00DA36B6">
      <w:pPr>
        <w:jc w:val="center"/>
        <w:rPr>
          <w:highlight w:val="yellow"/>
        </w:rPr>
      </w:pPr>
    </w:p>
    <w:p w14:paraId="5F4A162B" w14:textId="384158A2" w:rsidR="009425AC" w:rsidRDefault="009425AC" w:rsidP="00DA36B6">
      <w:pPr>
        <w:jc w:val="center"/>
        <w:rPr>
          <w:highlight w:val="yellow"/>
        </w:rPr>
      </w:pPr>
    </w:p>
    <w:p w14:paraId="3DF21B50" w14:textId="0C0EAB73" w:rsidR="009425AC" w:rsidRDefault="009425AC" w:rsidP="00DA36B6">
      <w:pPr>
        <w:jc w:val="center"/>
        <w:rPr>
          <w:highlight w:val="yellow"/>
        </w:rPr>
      </w:pPr>
    </w:p>
    <w:p w14:paraId="29D41705" w14:textId="4883F627" w:rsidR="009425AC" w:rsidRDefault="009425AC" w:rsidP="00DA36B6">
      <w:pPr>
        <w:jc w:val="center"/>
        <w:rPr>
          <w:highlight w:val="yellow"/>
        </w:rPr>
      </w:pPr>
    </w:p>
    <w:p w14:paraId="0987201F" w14:textId="1FE7F298" w:rsidR="009425AC" w:rsidRDefault="009425AC" w:rsidP="00DA36B6">
      <w:pPr>
        <w:jc w:val="center"/>
        <w:rPr>
          <w:highlight w:val="yellow"/>
        </w:rPr>
      </w:pPr>
    </w:p>
    <w:p w14:paraId="205286F0" w14:textId="190F773D" w:rsidR="009425AC" w:rsidRDefault="009425AC" w:rsidP="00DA36B6">
      <w:pPr>
        <w:jc w:val="center"/>
        <w:rPr>
          <w:highlight w:val="yellow"/>
        </w:rPr>
      </w:pPr>
    </w:p>
    <w:p w14:paraId="015E0EAB" w14:textId="10656FBF" w:rsidR="009425AC" w:rsidRDefault="009425AC" w:rsidP="00DA36B6">
      <w:pPr>
        <w:jc w:val="center"/>
        <w:rPr>
          <w:highlight w:val="yellow"/>
        </w:rPr>
      </w:pPr>
    </w:p>
    <w:p w14:paraId="1E7C99A7" w14:textId="2D1F618A" w:rsidR="009425AC" w:rsidRDefault="009425AC" w:rsidP="00DA36B6">
      <w:pPr>
        <w:jc w:val="center"/>
        <w:rPr>
          <w:highlight w:val="yellow"/>
        </w:rPr>
      </w:pPr>
    </w:p>
    <w:p w14:paraId="27EDC05E" w14:textId="66F98E15" w:rsidR="009425AC" w:rsidRDefault="009425AC" w:rsidP="00DA36B6">
      <w:pPr>
        <w:jc w:val="center"/>
        <w:rPr>
          <w:highlight w:val="yellow"/>
        </w:rPr>
      </w:pPr>
    </w:p>
    <w:p w14:paraId="0ECC991B" w14:textId="5A1A57F4" w:rsidR="009425AC" w:rsidRDefault="009425AC" w:rsidP="00DA36B6">
      <w:pPr>
        <w:jc w:val="center"/>
        <w:rPr>
          <w:highlight w:val="yellow"/>
        </w:rPr>
      </w:pPr>
    </w:p>
    <w:p w14:paraId="3FAD1FDB" w14:textId="6FABE3D5" w:rsidR="009425AC" w:rsidRDefault="009425AC" w:rsidP="00DA36B6">
      <w:pPr>
        <w:jc w:val="center"/>
        <w:rPr>
          <w:highlight w:val="yellow"/>
        </w:rPr>
      </w:pPr>
    </w:p>
    <w:p w14:paraId="305042F6" w14:textId="1225B674" w:rsidR="009425AC" w:rsidRDefault="009425AC" w:rsidP="00DA36B6">
      <w:pPr>
        <w:jc w:val="center"/>
        <w:rPr>
          <w:highlight w:val="yellow"/>
        </w:rPr>
      </w:pPr>
    </w:p>
    <w:p w14:paraId="4BD546DF" w14:textId="500CC4D5" w:rsidR="009425AC" w:rsidRDefault="009425AC" w:rsidP="00DA36B6">
      <w:pPr>
        <w:jc w:val="center"/>
        <w:rPr>
          <w:highlight w:val="yellow"/>
        </w:rPr>
      </w:pPr>
    </w:p>
    <w:p w14:paraId="14E807D5" w14:textId="248131CD" w:rsidR="009425AC" w:rsidRDefault="009425AC" w:rsidP="00DA36B6">
      <w:pPr>
        <w:jc w:val="center"/>
        <w:rPr>
          <w:highlight w:val="yellow"/>
        </w:rPr>
      </w:pPr>
    </w:p>
    <w:p w14:paraId="0B603A87" w14:textId="05B1F13D" w:rsidR="009425AC" w:rsidRDefault="009425AC" w:rsidP="00DA36B6">
      <w:pPr>
        <w:jc w:val="center"/>
        <w:rPr>
          <w:highlight w:val="yellow"/>
        </w:rPr>
      </w:pPr>
    </w:p>
    <w:p w14:paraId="16805A60" w14:textId="5517C49A" w:rsidR="009425AC" w:rsidRDefault="009425AC" w:rsidP="00DA36B6">
      <w:pPr>
        <w:jc w:val="center"/>
        <w:rPr>
          <w:highlight w:val="yellow"/>
        </w:rPr>
      </w:pPr>
    </w:p>
    <w:p w14:paraId="5C53B0B0" w14:textId="3B7A0D6A" w:rsidR="009425AC" w:rsidRDefault="009425AC" w:rsidP="006B15D4">
      <w:pPr>
        <w:jc w:val="center"/>
      </w:pPr>
      <w:r w:rsidRPr="006B15D4">
        <w:rPr>
          <w:b/>
        </w:rPr>
        <w:t>Figure 2</w:t>
      </w:r>
      <w:r w:rsidRPr="00DA36B6">
        <w:t xml:space="preserve"> :</w:t>
      </w:r>
      <w:r>
        <w:t xml:space="preserve"> Risk Assessment Diagram</w:t>
      </w:r>
    </w:p>
    <w:p w14:paraId="306712BE" w14:textId="1F852C23" w:rsidR="009425AC" w:rsidRPr="00DA36B6" w:rsidRDefault="009425AC" w:rsidP="00DA36B6">
      <w:pPr>
        <w:jc w:val="center"/>
        <w:rPr>
          <w:highlight w:val="yellow"/>
        </w:rPr>
      </w:pPr>
    </w:p>
    <w:p w14:paraId="09F70BA9" w14:textId="77777777" w:rsidR="00994617" w:rsidRDefault="00994617" w:rsidP="00994617">
      <w:pPr>
        <w:pStyle w:val="ListParagraph"/>
        <w:jc w:val="center"/>
      </w:pPr>
    </w:p>
    <w:p w14:paraId="6587172D" w14:textId="77777777" w:rsidR="00C6309F" w:rsidRDefault="00C6309F" w:rsidP="00C6309F">
      <w:pPr>
        <w:pStyle w:val="ListParagraph"/>
        <w:numPr>
          <w:ilvl w:val="1"/>
          <w:numId w:val="1"/>
        </w:numPr>
      </w:pPr>
      <w:r>
        <w:t>Biosafety Risk Assessment</w:t>
      </w:r>
    </w:p>
    <w:p w14:paraId="0A910FD0" w14:textId="4DA1F070" w:rsidR="00804B4B" w:rsidRDefault="008C428C" w:rsidP="00804B4B">
      <w:pPr>
        <w:pStyle w:val="ListParagraph"/>
        <w:ind w:left="1440"/>
      </w:pPr>
      <w:r>
        <w:t>Facilities</w:t>
      </w:r>
      <w:r w:rsidR="00804B4B">
        <w:t xml:space="preserve"> that wor</w:t>
      </w:r>
      <w:r w:rsidR="00176EAD">
        <w:t>k with biological agents must</w:t>
      </w:r>
      <w:r w:rsidR="00804B4B">
        <w:t xml:space="preserve"> manage their safety risks to reduce the potential of accidental exposure of </w:t>
      </w:r>
      <w:r w:rsidR="00485941">
        <w:t>facility</w:t>
      </w:r>
      <w:r w:rsidR="00804B4B">
        <w:t xml:space="preserve"> personnel, the </w:t>
      </w:r>
      <w:proofErr w:type="gramStart"/>
      <w:r w:rsidR="00804B4B">
        <w:t>general public</w:t>
      </w:r>
      <w:proofErr w:type="gramEnd"/>
      <w:r w:rsidR="00804B4B">
        <w:t xml:space="preserve">, and </w:t>
      </w:r>
      <w:r w:rsidR="003B719E">
        <w:t xml:space="preserve">the </w:t>
      </w:r>
      <w:r w:rsidR="00804B4B">
        <w:t xml:space="preserve">environment to biological agents from the facility.  Accepted biosafety best practices and international guidance span a wide variety of potential biosafety risk mitigation measures. These measures can be categorized as </w:t>
      </w:r>
      <w:r w:rsidR="00AE7194">
        <w:t xml:space="preserve">a hierarchy of controls to include </w:t>
      </w:r>
      <w:r w:rsidR="00804B4B">
        <w:t>substi</w:t>
      </w:r>
      <w:r w:rsidR="00AE7194">
        <w:t>tution, engineering, procedural and</w:t>
      </w:r>
      <w:r w:rsidR="00804B4B">
        <w:t xml:space="preserve"> administrative controls, and personnel protective equipment. </w:t>
      </w:r>
      <w:r>
        <w:t>Facilities</w:t>
      </w:r>
      <w:r w:rsidR="00804B4B">
        <w:t xml:space="preserve"> have an obligation to their staff and community to perform a risk assessment and choose appropriate mitigation measures to reduce the risk. The determination of which mitigation measures should be used to address the specific risks present in the work environment should be </w:t>
      </w:r>
      <w:r w:rsidR="00695FA7">
        <w:t xml:space="preserve">based </w:t>
      </w:r>
      <w:r w:rsidR="00804B4B">
        <w:t>upon</w:t>
      </w:r>
      <w:r w:rsidR="000919EC">
        <w:t xml:space="preserve"> a thorough</w:t>
      </w:r>
      <w:r w:rsidR="00804B4B">
        <w:t xml:space="preserve"> a risk assessment.  Ideally, a risk assessment should be conducted in a standardized and systematic manner </w:t>
      </w:r>
      <w:r w:rsidR="00695FA7">
        <w:t>that is</w:t>
      </w:r>
      <w:r w:rsidR="00804B4B">
        <w:t xml:space="preserve"> repeatable and comparable.  A </w:t>
      </w:r>
      <w:r w:rsidR="000919EC">
        <w:t xml:space="preserve">thorough </w:t>
      </w:r>
      <w:r w:rsidR="00804B4B">
        <w:t>risk assessment should clearly define the risk being assessed and the results should clearly support making risk management decisions.  By performing a risk assessment on an operation or event, it is possible to make a systematic evaluation of the exposure and infection potentia</w:t>
      </w:r>
      <w:r w:rsidR="00695FA7">
        <w:t>l and the possible consequences.</w:t>
      </w:r>
      <w:r w:rsidR="00804B4B">
        <w:t xml:space="preserve"> </w:t>
      </w:r>
      <w:r w:rsidR="00695FA7">
        <w:t xml:space="preserve">The results of this risk assessment can then inform </w:t>
      </w:r>
      <w:r w:rsidR="00804B4B">
        <w:t xml:space="preserve">decisions </w:t>
      </w:r>
      <w:r w:rsidR="00695FA7">
        <w:t>on</w:t>
      </w:r>
      <w:r w:rsidR="00804B4B">
        <w:t xml:space="preserve"> how the risk can best be avoided, reduced, or otherwise managed.  </w:t>
      </w:r>
    </w:p>
    <w:p w14:paraId="7A1858B4" w14:textId="2EFDCDD3" w:rsidR="002804A3" w:rsidRDefault="00804B4B" w:rsidP="002804A3">
      <w:pPr>
        <w:ind w:left="1440"/>
        <w:rPr>
          <w:rFonts w:cs="Calibri"/>
        </w:rPr>
      </w:pPr>
      <w:r>
        <w:t xml:space="preserve">The biosafety risk assessment is an evaluation of the potential of an accidental exposure to or release of a biological agent (likelihood) and the subsequent severity of that exposure or release (consequences).  The risk assessment process </w:t>
      </w:r>
      <w:r w:rsidR="000919EC">
        <w:t xml:space="preserve">quantifies </w:t>
      </w:r>
      <w:r>
        <w:t>the risks that exist in a</w:t>
      </w:r>
      <w:r w:rsidR="00485941">
        <w:t xml:space="preserve"> facility</w:t>
      </w:r>
      <w:r>
        <w:t xml:space="preserve">, and based on likelihood and consequence, allows for </w:t>
      </w:r>
      <w:r w:rsidR="00485941">
        <w:t>facility</w:t>
      </w:r>
      <w:r>
        <w:t xml:space="preserve"> management to prioritize and determine which </w:t>
      </w:r>
      <w:r w:rsidR="00695FA7">
        <w:t xml:space="preserve">risks </w:t>
      </w:r>
      <w:r>
        <w:t xml:space="preserve">will/can be mitigated and </w:t>
      </w:r>
      <w:r w:rsidR="000919EC">
        <w:t>to what degree</w:t>
      </w:r>
      <w:r>
        <w:t>.  A repeatable, structured, analytical process should be identified and documented that can identi</w:t>
      </w:r>
      <w:r w:rsidR="00695FA7">
        <w:t>fy the risks</w:t>
      </w:r>
      <w:r>
        <w:t xml:space="preserve"> associated with identified hazards and how those risks affect </w:t>
      </w:r>
      <w:r w:rsidR="00485941">
        <w:t>facility</w:t>
      </w:r>
      <w:r>
        <w:t xml:space="preserve"> workers, the community, and the environment. </w:t>
      </w:r>
      <w:r w:rsidR="002804A3">
        <w:rPr>
          <w:rFonts w:cs="Calibri"/>
        </w:rPr>
        <w:t xml:space="preserve">Table </w:t>
      </w:r>
      <w:r w:rsidR="00FF0976">
        <w:rPr>
          <w:rFonts w:cs="Calibri"/>
        </w:rPr>
        <w:t>1</w:t>
      </w:r>
      <w:r w:rsidR="002804A3">
        <w:rPr>
          <w:rFonts w:cs="Calibri"/>
        </w:rPr>
        <w:t xml:space="preserve"> lists </w:t>
      </w:r>
      <w:r w:rsidR="00695FA7">
        <w:rPr>
          <w:rFonts w:cs="Calibri"/>
        </w:rPr>
        <w:t>relevant factors</w:t>
      </w:r>
      <w:r w:rsidR="002804A3">
        <w:rPr>
          <w:rFonts w:cs="Calibri"/>
        </w:rPr>
        <w:t xml:space="preserve"> to consider when conducting a facility biosafety risk assessment; however, not </w:t>
      </w:r>
      <w:proofErr w:type="gramStart"/>
      <w:r w:rsidR="002804A3">
        <w:rPr>
          <w:rFonts w:cs="Calibri"/>
        </w:rPr>
        <w:t>all of</w:t>
      </w:r>
      <w:proofErr w:type="gramEnd"/>
      <w:r w:rsidR="002804A3">
        <w:rPr>
          <w:rFonts w:cs="Calibri"/>
        </w:rPr>
        <w:t xml:space="preserve"> these factors will impact risk in the same manner. </w:t>
      </w: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6498"/>
      </w:tblGrid>
      <w:tr w:rsidR="002804A3" w:rsidRPr="002804A3" w14:paraId="656F2911" w14:textId="77777777" w:rsidTr="00C12B66">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576" w:type="dxa"/>
            <w:gridSpan w:val="2"/>
            <w:tcBorders>
              <w:bottom w:val="single" w:sz="4" w:space="0" w:color="auto"/>
            </w:tcBorders>
            <w:shd w:val="clear" w:color="auto" w:fill="D9D9D9" w:themeFill="background1" w:themeFillShade="D9"/>
          </w:tcPr>
          <w:p w14:paraId="130FEFCC" w14:textId="77777777" w:rsidR="002804A3" w:rsidRPr="002804A3" w:rsidRDefault="002804A3" w:rsidP="00FF0976">
            <w:pPr>
              <w:pStyle w:val="NoSpacing"/>
              <w:jc w:val="center"/>
              <w:rPr>
                <w:b w:val="0"/>
                <w:bCs w:val="0"/>
                <w:color w:val="auto"/>
              </w:rPr>
            </w:pPr>
            <w:r w:rsidRPr="002804A3">
              <w:rPr>
                <w:color w:val="auto"/>
              </w:rPr>
              <w:t xml:space="preserve">Table </w:t>
            </w:r>
            <w:r w:rsidR="00FF0976">
              <w:rPr>
                <w:color w:val="auto"/>
              </w:rPr>
              <w:t>1</w:t>
            </w:r>
            <w:r w:rsidRPr="002804A3">
              <w:rPr>
                <w:color w:val="auto"/>
              </w:rPr>
              <w:t xml:space="preserve"> Facility-Level Biosafety Risk Assessment Factors</w:t>
            </w:r>
          </w:p>
        </w:tc>
      </w:tr>
      <w:tr w:rsidR="002804A3" w:rsidRPr="002804A3" w14:paraId="6EB5C113"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val="restart"/>
            <w:tcBorders>
              <w:top w:val="single" w:sz="4" w:space="0" w:color="auto"/>
              <w:left w:val="single" w:sz="4" w:space="0" w:color="auto"/>
              <w:bottom w:val="single" w:sz="4" w:space="0" w:color="auto"/>
              <w:right w:val="single" w:sz="4" w:space="0" w:color="auto"/>
            </w:tcBorders>
          </w:tcPr>
          <w:p w14:paraId="748767B6" w14:textId="77777777" w:rsidR="002804A3" w:rsidRPr="002804A3" w:rsidRDefault="002804A3" w:rsidP="004F4785">
            <w:pPr>
              <w:rPr>
                <w:b w:val="0"/>
                <w:bCs w:val="0"/>
              </w:rPr>
            </w:pPr>
            <w:r w:rsidRPr="002804A3">
              <w:t>Identify  Risks and Stakeholders To Be Assessed</w:t>
            </w:r>
          </w:p>
        </w:tc>
        <w:tc>
          <w:tcPr>
            <w:tcW w:w="6498" w:type="dxa"/>
            <w:tcBorders>
              <w:top w:val="single" w:sz="4" w:space="0" w:color="auto"/>
              <w:left w:val="single" w:sz="4" w:space="0" w:color="auto"/>
              <w:bottom w:val="nil"/>
              <w:right w:val="single" w:sz="4" w:space="0" w:color="auto"/>
            </w:tcBorders>
          </w:tcPr>
          <w:p w14:paraId="09A29899" w14:textId="1335486A" w:rsidR="002804A3" w:rsidRPr="002804A3" w:rsidRDefault="00485941" w:rsidP="004F4785">
            <w:pPr>
              <w:pStyle w:val="NoSpacing"/>
              <w:cnfStyle w:val="000000100000" w:firstRow="0" w:lastRow="0" w:firstColumn="0" w:lastColumn="0" w:oddVBand="0" w:evenVBand="0" w:oddHBand="1" w:evenHBand="0" w:firstRowFirstColumn="0" w:firstRowLastColumn="0" w:lastRowFirstColumn="0" w:lastRowLastColumn="0"/>
            </w:pPr>
            <w:r>
              <w:t xml:space="preserve">Facility </w:t>
            </w:r>
            <w:r w:rsidR="002804A3" w:rsidRPr="002804A3">
              <w:t>Workers</w:t>
            </w:r>
          </w:p>
          <w:p w14:paraId="3DC4D337" w14:textId="77777777" w:rsidR="002804A3" w:rsidRPr="002804A3" w:rsidRDefault="002804A3" w:rsidP="00014622">
            <w:pPr>
              <w:pStyle w:val="NoSpacing"/>
              <w:numPr>
                <w:ilvl w:val="0"/>
                <w:numId w:val="8"/>
              </w:numPr>
              <w:cnfStyle w:val="000000100000" w:firstRow="0" w:lastRow="0" w:firstColumn="0" w:lastColumn="0" w:oddVBand="0" w:evenVBand="0" w:oddHBand="1" w:evenHBand="0" w:firstRowFirstColumn="0" w:firstRowLastColumn="0" w:lastRowFirstColumn="0" w:lastRowLastColumn="0"/>
            </w:pPr>
            <w:r w:rsidRPr="002804A3">
              <w:t>Researchers</w:t>
            </w:r>
            <w:r w:rsidR="00014622">
              <w:t>, Technicians</w:t>
            </w:r>
          </w:p>
          <w:p w14:paraId="42E7B035" w14:textId="77777777" w:rsidR="002804A3" w:rsidRPr="002804A3" w:rsidRDefault="002804A3" w:rsidP="008D645C">
            <w:pPr>
              <w:pStyle w:val="NoSpacing"/>
              <w:numPr>
                <w:ilvl w:val="0"/>
                <w:numId w:val="8"/>
              </w:numPr>
              <w:cnfStyle w:val="000000100000" w:firstRow="0" w:lastRow="0" w:firstColumn="0" w:lastColumn="0" w:oddVBand="0" w:evenVBand="0" w:oddHBand="1" w:evenHBand="0" w:firstRowFirstColumn="0" w:firstRowLastColumn="0" w:lastRowFirstColumn="0" w:lastRowLastColumn="0"/>
            </w:pPr>
            <w:r w:rsidRPr="002804A3">
              <w:t>Custodial Staff</w:t>
            </w:r>
          </w:p>
          <w:p w14:paraId="4D5FC92E" w14:textId="77777777" w:rsidR="002804A3" w:rsidRPr="003B719E" w:rsidRDefault="003B719E" w:rsidP="008D645C">
            <w:pPr>
              <w:pStyle w:val="NoSpacing"/>
              <w:numPr>
                <w:ilvl w:val="0"/>
                <w:numId w:val="8"/>
              </w:numPr>
              <w:cnfStyle w:val="000000100000" w:firstRow="0" w:lastRow="0" w:firstColumn="0" w:lastColumn="0" w:oddVBand="0" w:evenVBand="0" w:oddHBand="1" w:evenHBand="0" w:firstRowFirstColumn="0" w:firstRowLastColumn="0" w:lastRowFirstColumn="0" w:lastRowLastColumn="0"/>
              <w:rPr>
                <w:i/>
              </w:rPr>
            </w:pPr>
            <w:r w:rsidRPr="003B719E">
              <w:rPr>
                <w:i/>
                <w:color w:val="C00000"/>
              </w:rPr>
              <w:t>Others, to be determined</w:t>
            </w:r>
          </w:p>
        </w:tc>
      </w:tr>
      <w:tr w:rsidR="002804A3" w:rsidRPr="002804A3" w14:paraId="5CE3BE88" w14:textId="77777777" w:rsidTr="00C12B66">
        <w:trPr>
          <w:jc w:val="center"/>
        </w:trPr>
        <w:tc>
          <w:tcPr>
            <w:cnfStyle w:val="001000000000" w:firstRow="0" w:lastRow="0" w:firstColumn="1" w:lastColumn="0" w:oddVBand="0" w:evenVBand="0" w:oddHBand="0" w:evenHBand="0" w:firstRowFirstColumn="0" w:firstRowLastColumn="0" w:lastRowFirstColumn="0" w:lastRowLastColumn="0"/>
            <w:tcW w:w="3078" w:type="dxa"/>
            <w:vMerge/>
            <w:tcBorders>
              <w:right w:val="single" w:sz="4" w:space="0" w:color="auto"/>
            </w:tcBorders>
          </w:tcPr>
          <w:p w14:paraId="4DBCEE29" w14:textId="77777777" w:rsidR="002804A3" w:rsidRPr="002804A3" w:rsidRDefault="002804A3" w:rsidP="004F4785">
            <w:pPr>
              <w:rPr>
                <w:b w:val="0"/>
                <w:bCs w:val="0"/>
              </w:rPr>
            </w:pPr>
          </w:p>
        </w:tc>
        <w:tc>
          <w:tcPr>
            <w:tcW w:w="6498" w:type="dxa"/>
            <w:tcBorders>
              <w:top w:val="nil"/>
              <w:left w:val="single" w:sz="4" w:space="0" w:color="auto"/>
              <w:bottom w:val="nil"/>
              <w:right w:val="single" w:sz="4" w:space="0" w:color="auto"/>
            </w:tcBorders>
          </w:tcPr>
          <w:p w14:paraId="64098943" w14:textId="77777777" w:rsidR="002804A3" w:rsidRPr="002804A3" w:rsidRDefault="002804A3" w:rsidP="004F4785">
            <w:pPr>
              <w:pStyle w:val="NoSpacing"/>
              <w:cnfStyle w:val="000000000000" w:firstRow="0" w:lastRow="0" w:firstColumn="0" w:lastColumn="0" w:oddVBand="0" w:evenVBand="0" w:oddHBand="0" w:evenHBand="0" w:firstRowFirstColumn="0" w:firstRowLastColumn="0" w:lastRowFirstColumn="0" w:lastRowLastColumn="0"/>
            </w:pPr>
            <w:r w:rsidRPr="002804A3">
              <w:t>Accidental Exposure to Community</w:t>
            </w:r>
          </w:p>
        </w:tc>
      </w:tr>
      <w:tr w:rsidR="002804A3" w:rsidRPr="002804A3" w14:paraId="47AAC349"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tcBorders>
              <w:top w:val="single" w:sz="4" w:space="0" w:color="auto"/>
              <w:left w:val="single" w:sz="4" w:space="0" w:color="auto"/>
              <w:bottom w:val="single" w:sz="4" w:space="0" w:color="auto"/>
              <w:right w:val="single" w:sz="4" w:space="0" w:color="auto"/>
            </w:tcBorders>
          </w:tcPr>
          <w:p w14:paraId="28115687" w14:textId="77777777" w:rsidR="002804A3" w:rsidRPr="002804A3" w:rsidRDefault="002804A3" w:rsidP="004F4785">
            <w:pPr>
              <w:rPr>
                <w:b w:val="0"/>
                <w:bCs w:val="0"/>
              </w:rPr>
            </w:pPr>
          </w:p>
        </w:tc>
        <w:tc>
          <w:tcPr>
            <w:tcW w:w="6498" w:type="dxa"/>
            <w:tcBorders>
              <w:top w:val="nil"/>
              <w:left w:val="single" w:sz="4" w:space="0" w:color="auto"/>
              <w:bottom w:val="nil"/>
              <w:right w:val="single" w:sz="4" w:space="0" w:color="auto"/>
            </w:tcBorders>
          </w:tcPr>
          <w:p w14:paraId="3C313AD5"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Accidental Exposure to Animal Community</w:t>
            </w:r>
          </w:p>
        </w:tc>
      </w:tr>
      <w:tr w:rsidR="002804A3" w:rsidRPr="002804A3" w14:paraId="4A83D9D5" w14:textId="77777777" w:rsidTr="00C12B66">
        <w:trPr>
          <w:jc w:val="center"/>
        </w:trPr>
        <w:tc>
          <w:tcPr>
            <w:cnfStyle w:val="001000000000" w:firstRow="0" w:lastRow="0" w:firstColumn="1" w:lastColumn="0" w:oddVBand="0" w:evenVBand="0" w:oddHBand="0" w:evenHBand="0" w:firstRowFirstColumn="0" w:firstRowLastColumn="0" w:lastRowFirstColumn="0" w:lastRowLastColumn="0"/>
            <w:tcW w:w="3078" w:type="dxa"/>
            <w:vMerge/>
            <w:tcBorders>
              <w:right w:val="single" w:sz="4" w:space="0" w:color="auto"/>
            </w:tcBorders>
          </w:tcPr>
          <w:p w14:paraId="7D12B36A" w14:textId="77777777" w:rsidR="002804A3" w:rsidRPr="002804A3" w:rsidRDefault="002804A3" w:rsidP="004F4785">
            <w:pPr>
              <w:rPr>
                <w:b w:val="0"/>
                <w:bCs w:val="0"/>
              </w:rPr>
            </w:pPr>
          </w:p>
        </w:tc>
        <w:tc>
          <w:tcPr>
            <w:tcW w:w="6498" w:type="dxa"/>
            <w:tcBorders>
              <w:top w:val="nil"/>
              <w:left w:val="single" w:sz="4" w:space="0" w:color="auto"/>
              <w:bottom w:val="single" w:sz="4" w:space="0" w:color="auto"/>
              <w:right w:val="single" w:sz="4" w:space="0" w:color="auto"/>
            </w:tcBorders>
          </w:tcPr>
          <w:p w14:paraId="5179D8ED" w14:textId="77777777" w:rsidR="002804A3" w:rsidRPr="002804A3" w:rsidRDefault="002804A3" w:rsidP="004F4785">
            <w:pPr>
              <w:pStyle w:val="NoSpacing"/>
              <w:cnfStyle w:val="000000000000" w:firstRow="0" w:lastRow="0" w:firstColumn="0" w:lastColumn="0" w:oddVBand="0" w:evenVBand="0" w:oddHBand="0" w:evenHBand="0" w:firstRowFirstColumn="0" w:firstRowLastColumn="0" w:lastRowFirstColumn="0" w:lastRowLastColumn="0"/>
            </w:pPr>
            <w:r w:rsidRPr="002804A3">
              <w:t>Potential For Secondary Exposure to Human or Animal Community</w:t>
            </w:r>
          </w:p>
        </w:tc>
      </w:tr>
      <w:tr w:rsidR="002804A3" w:rsidRPr="002804A3" w14:paraId="114325FC"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val="restart"/>
            <w:tcBorders>
              <w:top w:val="single" w:sz="4" w:space="0" w:color="auto"/>
              <w:left w:val="single" w:sz="4" w:space="0" w:color="auto"/>
              <w:bottom w:val="single" w:sz="4" w:space="0" w:color="auto"/>
              <w:right w:val="single" w:sz="4" w:space="0" w:color="auto"/>
            </w:tcBorders>
          </w:tcPr>
          <w:p w14:paraId="3F48A322" w14:textId="77777777" w:rsidR="002804A3" w:rsidRPr="002804A3" w:rsidRDefault="002804A3" w:rsidP="004F4785">
            <w:pPr>
              <w:rPr>
                <w:b w:val="0"/>
                <w:bCs w:val="0"/>
              </w:rPr>
            </w:pPr>
            <w:r w:rsidRPr="002804A3">
              <w:t>Determine Likelihood</w:t>
            </w:r>
          </w:p>
        </w:tc>
        <w:tc>
          <w:tcPr>
            <w:tcW w:w="6498" w:type="dxa"/>
            <w:tcBorders>
              <w:top w:val="single" w:sz="4" w:space="0" w:color="auto"/>
              <w:left w:val="single" w:sz="4" w:space="0" w:color="auto"/>
              <w:bottom w:val="nil"/>
              <w:right w:val="single" w:sz="4" w:space="0" w:color="auto"/>
            </w:tcBorders>
          </w:tcPr>
          <w:p w14:paraId="60A738A0" w14:textId="7E27D176"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Procedures</w:t>
            </w:r>
          </w:p>
          <w:p w14:paraId="0A3433D6"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Route of Infection</w:t>
            </w:r>
          </w:p>
          <w:p w14:paraId="0FB546D4" w14:textId="77777777" w:rsidR="002804A3" w:rsidRPr="002804A3" w:rsidRDefault="002804A3" w:rsidP="008D645C">
            <w:pPr>
              <w:pStyle w:val="NoSpacing"/>
              <w:numPr>
                <w:ilvl w:val="0"/>
                <w:numId w:val="9"/>
              </w:numPr>
              <w:cnfStyle w:val="000000100000" w:firstRow="0" w:lastRow="0" w:firstColumn="0" w:lastColumn="0" w:oddVBand="0" w:evenVBand="0" w:oddHBand="1" w:evenHBand="0" w:firstRowFirstColumn="0" w:firstRowLastColumn="0" w:lastRowFirstColumn="0" w:lastRowLastColumn="0"/>
            </w:pPr>
            <w:r w:rsidRPr="002804A3">
              <w:lastRenderedPageBreak/>
              <w:t>Inhalation</w:t>
            </w:r>
          </w:p>
          <w:p w14:paraId="386ADB54" w14:textId="77777777" w:rsidR="002804A3" w:rsidRPr="002804A3" w:rsidRDefault="002804A3" w:rsidP="008D645C">
            <w:pPr>
              <w:pStyle w:val="NoSpacing"/>
              <w:numPr>
                <w:ilvl w:val="0"/>
                <w:numId w:val="9"/>
              </w:numPr>
              <w:cnfStyle w:val="000000100000" w:firstRow="0" w:lastRow="0" w:firstColumn="0" w:lastColumn="0" w:oddVBand="0" w:evenVBand="0" w:oddHBand="1" w:evenHBand="0" w:firstRowFirstColumn="0" w:firstRowLastColumn="0" w:lastRowFirstColumn="0" w:lastRowLastColumn="0"/>
            </w:pPr>
            <w:r w:rsidRPr="002804A3">
              <w:t>Ingestion</w:t>
            </w:r>
          </w:p>
          <w:p w14:paraId="766CF4B6" w14:textId="77777777" w:rsidR="002804A3" w:rsidRPr="002804A3" w:rsidRDefault="002804A3" w:rsidP="008D645C">
            <w:pPr>
              <w:pStyle w:val="NoSpacing"/>
              <w:numPr>
                <w:ilvl w:val="0"/>
                <w:numId w:val="9"/>
              </w:numPr>
              <w:cnfStyle w:val="000000100000" w:firstRow="0" w:lastRow="0" w:firstColumn="0" w:lastColumn="0" w:oddVBand="0" w:evenVBand="0" w:oddHBand="1" w:evenHBand="0" w:firstRowFirstColumn="0" w:firstRowLastColumn="0" w:lastRowFirstColumn="0" w:lastRowLastColumn="0"/>
            </w:pPr>
            <w:r w:rsidRPr="002804A3">
              <w:t>Direct Contact</w:t>
            </w:r>
          </w:p>
          <w:p w14:paraId="4CF4EA18" w14:textId="77777777" w:rsidR="002804A3" w:rsidRPr="002804A3" w:rsidRDefault="002804A3" w:rsidP="008D645C">
            <w:pPr>
              <w:pStyle w:val="NoSpacing"/>
              <w:numPr>
                <w:ilvl w:val="0"/>
                <w:numId w:val="9"/>
              </w:numPr>
              <w:cnfStyle w:val="000000100000" w:firstRow="0" w:lastRow="0" w:firstColumn="0" w:lastColumn="0" w:oddVBand="0" w:evenVBand="0" w:oddHBand="1" w:evenHBand="0" w:firstRowFirstColumn="0" w:firstRowLastColumn="0" w:lastRowFirstColumn="0" w:lastRowLastColumn="0"/>
            </w:pPr>
            <w:r w:rsidRPr="002804A3">
              <w:t>Percutaneous</w:t>
            </w:r>
          </w:p>
          <w:p w14:paraId="6AC57DD9" w14:textId="77777777" w:rsidR="002804A3" w:rsidRPr="002804A3" w:rsidRDefault="002804A3" w:rsidP="008D645C">
            <w:pPr>
              <w:pStyle w:val="NoSpacing"/>
              <w:numPr>
                <w:ilvl w:val="0"/>
                <w:numId w:val="9"/>
              </w:numPr>
              <w:cnfStyle w:val="000000100000" w:firstRow="0" w:lastRow="0" w:firstColumn="0" w:lastColumn="0" w:oddVBand="0" w:evenVBand="0" w:oddHBand="1" w:evenHBand="0" w:firstRowFirstColumn="0" w:firstRowLastColumn="0" w:lastRowFirstColumn="0" w:lastRowLastColumn="0"/>
            </w:pPr>
            <w:r w:rsidRPr="002804A3">
              <w:t>Vector-Borne</w:t>
            </w:r>
          </w:p>
          <w:p w14:paraId="3579D396"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Infectious Dose</w:t>
            </w:r>
          </w:p>
          <w:p w14:paraId="1DB6EEBF"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Prophylaxis or Vaccine Availability</w:t>
            </w:r>
          </w:p>
          <w:p w14:paraId="0DF1D348"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Host Immune Status</w:t>
            </w:r>
          </w:p>
        </w:tc>
      </w:tr>
      <w:tr w:rsidR="002804A3" w:rsidRPr="002804A3" w14:paraId="25FF266A" w14:textId="77777777" w:rsidTr="00C12B66">
        <w:trPr>
          <w:jc w:val="center"/>
        </w:trPr>
        <w:tc>
          <w:tcPr>
            <w:cnfStyle w:val="001000000000" w:firstRow="0" w:lastRow="0" w:firstColumn="1" w:lastColumn="0" w:oddVBand="0" w:evenVBand="0" w:oddHBand="0" w:evenHBand="0" w:firstRowFirstColumn="0" w:firstRowLastColumn="0" w:lastRowFirstColumn="0" w:lastRowLastColumn="0"/>
            <w:tcW w:w="3078" w:type="dxa"/>
            <w:vMerge/>
            <w:tcBorders>
              <w:right w:val="single" w:sz="4" w:space="0" w:color="auto"/>
            </w:tcBorders>
          </w:tcPr>
          <w:p w14:paraId="5814EA32" w14:textId="77777777" w:rsidR="002804A3" w:rsidRPr="002804A3" w:rsidRDefault="002804A3" w:rsidP="004F4785">
            <w:pPr>
              <w:rPr>
                <w:b w:val="0"/>
                <w:bCs w:val="0"/>
              </w:rPr>
            </w:pPr>
          </w:p>
        </w:tc>
        <w:tc>
          <w:tcPr>
            <w:tcW w:w="6498" w:type="dxa"/>
            <w:tcBorders>
              <w:top w:val="nil"/>
              <w:left w:val="single" w:sz="4" w:space="0" w:color="auto"/>
              <w:bottom w:val="single" w:sz="4" w:space="0" w:color="auto"/>
              <w:right w:val="single" w:sz="4" w:space="0" w:color="auto"/>
            </w:tcBorders>
          </w:tcPr>
          <w:p w14:paraId="35695C1A" w14:textId="77777777" w:rsidR="002804A3" w:rsidRPr="002804A3" w:rsidRDefault="002804A3" w:rsidP="004F4785">
            <w:pPr>
              <w:pStyle w:val="NoSpacing"/>
              <w:cnfStyle w:val="000000000000" w:firstRow="0" w:lastRow="0" w:firstColumn="0" w:lastColumn="0" w:oddVBand="0" w:evenVBand="0" w:oddHBand="0" w:evenHBand="0" w:firstRowFirstColumn="0" w:firstRowLastColumn="0" w:lastRowFirstColumn="0" w:lastRowLastColumn="0"/>
            </w:pPr>
            <w:r w:rsidRPr="002804A3">
              <w:t>Personnel Competency</w:t>
            </w:r>
          </w:p>
        </w:tc>
      </w:tr>
      <w:tr w:rsidR="002804A3" w:rsidRPr="002804A3" w14:paraId="0107A6AC"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val="restart"/>
            <w:tcBorders>
              <w:top w:val="single" w:sz="4" w:space="0" w:color="auto"/>
              <w:left w:val="single" w:sz="4" w:space="0" w:color="auto"/>
              <w:bottom w:val="single" w:sz="4" w:space="0" w:color="auto"/>
              <w:right w:val="single" w:sz="4" w:space="0" w:color="auto"/>
            </w:tcBorders>
          </w:tcPr>
          <w:p w14:paraId="48718999" w14:textId="77777777" w:rsidR="002804A3" w:rsidRPr="002804A3" w:rsidRDefault="002804A3" w:rsidP="004F4785">
            <w:pPr>
              <w:rPr>
                <w:b w:val="0"/>
                <w:bCs w:val="0"/>
              </w:rPr>
            </w:pPr>
            <w:r w:rsidRPr="002804A3">
              <w:t>Consequences of Disease</w:t>
            </w:r>
          </w:p>
          <w:p w14:paraId="46B88B4C" w14:textId="77777777" w:rsidR="002804A3" w:rsidRPr="002804A3" w:rsidRDefault="002804A3" w:rsidP="004F4785">
            <w:pPr>
              <w:rPr>
                <w:b w:val="0"/>
                <w:bCs w:val="0"/>
              </w:rPr>
            </w:pPr>
          </w:p>
          <w:p w14:paraId="30C4BED9" w14:textId="77777777" w:rsidR="002804A3" w:rsidRPr="002804A3" w:rsidRDefault="002804A3" w:rsidP="004F4785">
            <w:pPr>
              <w:rPr>
                <w:b w:val="0"/>
                <w:bCs w:val="0"/>
              </w:rPr>
            </w:pPr>
          </w:p>
        </w:tc>
        <w:tc>
          <w:tcPr>
            <w:tcW w:w="6498" w:type="dxa"/>
            <w:tcBorders>
              <w:top w:val="single" w:sz="4" w:space="0" w:color="auto"/>
              <w:left w:val="single" w:sz="4" w:space="0" w:color="auto"/>
              <w:bottom w:val="nil"/>
              <w:right w:val="single" w:sz="4" w:space="0" w:color="auto"/>
            </w:tcBorders>
          </w:tcPr>
          <w:p w14:paraId="06DA5551"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Agent Properties</w:t>
            </w:r>
          </w:p>
        </w:tc>
      </w:tr>
      <w:tr w:rsidR="002804A3" w:rsidRPr="002804A3" w14:paraId="53D547FA" w14:textId="77777777" w:rsidTr="00C12B66">
        <w:trPr>
          <w:jc w:val="center"/>
        </w:trPr>
        <w:tc>
          <w:tcPr>
            <w:cnfStyle w:val="001000000000" w:firstRow="0" w:lastRow="0" w:firstColumn="1" w:lastColumn="0" w:oddVBand="0" w:evenVBand="0" w:oddHBand="0" w:evenHBand="0" w:firstRowFirstColumn="0" w:firstRowLastColumn="0" w:lastRowFirstColumn="0" w:lastRowLastColumn="0"/>
            <w:tcW w:w="3078" w:type="dxa"/>
            <w:vMerge/>
            <w:tcBorders>
              <w:right w:val="single" w:sz="4" w:space="0" w:color="auto"/>
            </w:tcBorders>
          </w:tcPr>
          <w:p w14:paraId="1D91C856" w14:textId="77777777" w:rsidR="002804A3" w:rsidRPr="002804A3" w:rsidRDefault="002804A3" w:rsidP="004F4785">
            <w:pPr>
              <w:rPr>
                <w:b w:val="0"/>
                <w:bCs w:val="0"/>
              </w:rPr>
            </w:pPr>
          </w:p>
        </w:tc>
        <w:tc>
          <w:tcPr>
            <w:tcW w:w="6498" w:type="dxa"/>
            <w:tcBorders>
              <w:top w:val="nil"/>
              <w:left w:val="single" w:sz="4" w:space="0" w:color="auto"/>
              <w:bottom w:val="nil"/>
              <w:right w:val="single" w:sz="4" w:space="0" w:color="auto"/>
            </w:tcBorders>
          </w:tcPr>
          <w:p w14:paraId="7CBF5964" w14:textId="77777777" w:rsidR="002804A3" w:rsidRPr="002804A3" w:rsidRDefault="002804A3" w:rsidP="008D645C">
            <w:pPr>
              <w:pStyle w:val="NoSpacing"/>
              <w:numPr>
                <w:ilvl w:val="0"/>
                <w:numId w:val="13"/>
              </w:numPr>
              <w:cnfStyle w:val="000000000000" w:firstRow="0" w:lastRow="0" w:firstColumn="0" w:lastColumn="0" w:oddVBand="0" w:evenVBand="0" w:oddHBand="0" w:evenHBand="0" w:firstRowFirstColumn="0" w:firstRowLastColumn="0" w:lastRowFirstColumn="0" w:lastRowLastColumn="0"/>
            </w:pPr>
            <w:r w:rsidRPr="002804A3">
              <w:t>Morbidity</w:t>
            </w:r>
          </w:p>
        </w:tc>
      </w:tr>
      <w:tr w:rsidR="002804A3" w:rsidRPr="002804A3" w14:paraId="06C3565A"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tcBorders>
              <w:top w:val="single" w:sz="4" w:space="0" w:color="auto"/>
              <w:left w:val="single" w:sz="4" w:space="0" w:color="auto"/>
              <w:bottom w:val="single" w:sz="4" w:space="0" w:color="auto"/>
              <w:right w:val="single" w:sz="4" w:space="0" w:color="auto"/>
            </w:tcBorders>
          </w:tcPr>
          <w:p w14:paraId="3837209B" w14:textId="77777777" w:rsidR="002804A3" w:rsidRPr="002804A3" w:rsidRDefault="002804A3" w:rsidP="004F4785">
            <w:pPr>
              <w:rPr>
                <w:b w:val="0"/>
                <w:bCs w:val="0"/>
              </w:rPr>
            </w:pPr>
          </w:p>
        </w:tc>
        <w:tc>
          <w:tcPr>
            <w:tcW w:w="6498" w:type="dxa"/>
            <w:tcBorders>
              <w:top w:val="nil"/>
              <w:left w:val="single" w:sz="4" w:space="0" w:color="auto"/>
              <w:bottom w:val="nil"/>
              <w:right w:val="single" w:sz="4" w:space="0" w:color="auto"/>
            </w:tcBorders>
          </w:tcPr>
          <w:p w14:paraId="35EAAB88" w14:textId="77777777" w:rsidR="002804A3" w:rsidRPr="002804A3" w:rsidRDefault="002804A3" w:rsidP="008D645C">
            <w:pPr>
              <w:pStyle w:val="NoSpacing"/>
              <w:numPr>
                <w:ilvl w:val="0"/>
                <w:numId w:val="13"/>
              </w:numPr>
              <w:cnfStyle w:val="000000100000" w:firstRow="0" w:lastRow="0" w:firstColumn="0" w:lastColumn="0" w:oddVBand="0" w:evenVBand="0" w:oddHBand="1" w:evenHBand="0" w:firstRowFirstColumn="0" w:firstRowLastColumn="0" w:lastRowFirstColumn="0" w:lastRowLastColumn="0"/>
            </w:pPr>
            <w:r w:rsidRPr="002804A3">
              <w:t>Mortality</w:t>
            </w:r>
          </w:p>
        </w:tc>
      </w:tr>
      <w:tr w:rsidR="002804A3" w:rsidRPr="002804A3" w14:paraId="37892E32" w14:textId="77777777" w:rsidTr="00C12B66">
        <w:trPr>
          <w:trHeight w:val="333"/>
          <w:jc w:val="center"/>
        </w:trPr>
        <w:tc>
          <w:tcPr>
            <w:cnfStyle w:val="001000000000" w:firstRow="0" w:lastRow="0" w:firstColumn="1" w:lastColumn="0" w:oddVBand="0" w:evenVBand="0" w:oddHBand="0" w:evenHBand="0" w:firstRowFirstColumn="0" w:firstRowLastColumn="0" w:lastRowFirstColumn="0" w:lastRowLastColumn="0"/>
            <w:tcW w:w="3078" w:type="dxa"/>
            <w:vMerge/>
            <w:tcBorders>
              <w:right w:val="single" w:sz="4" w:space="0" w:color="auto"/>
            </w:tcBorders>
          </w:tcPr>
          <w:p w14:paraId="0ED47B49" w14:textId="77777777" w:rsidR="002804A3" w:rsidRPr="002804A3" w:rsidRDefault="002804A3" w:rsidP="004F4785">
            <w:pPr>
              <w:rPr>
                <w:b w:val="0"/>
                <w:bCs w:val="0"/>
              </w:rPr>
            </w:pPr>
          </w:p>
        </w:tc>
        <w:tc>
          <w:tcPr>
            <w:tcW w:w="6498" w:type="dxa"/>
            <w:tcBorders>
              <w:top w:val="nil"/>
              <w:left w:val="single" w:sz="4" w:space="0" w:color="auto"/>
              <w:bottom w:val="nil"/>
              <w:right w:val="single" w:sz="4" w:space="0" w:color="auto"/>
            </w:tcBorders>
          </w:tcPr>
          <w:p w14:paraId="088A6907" w14:textId="77777777" w:rsidR="002804A3" w:rsidRPr="002804A3" w:rsidRDefault="002804A3" w:rsidP="004F4785">
            <w:pPr>
              <w:pStyle w:val="NoSpacing"/>
              <w:cnfStyle w:val="000000000000" w:firstRow="0" w:lastRow="0" w:firstColumn="0" w:lastColumn="0" w:oddVBand="0" w:evenVBand="0" w:oddHBand="0" w:evenHBand="0" w:firstRowFirstColumn="0" w:firstRowLastColumn="0" w:lastRowFirstColumn="0" w:lastRowLastColumn="0"/>
            </w:pPr>
            <w:r w:rsidRPr="002804A3">
              <w:t>Consequence Mitigation Measure Availability</w:t>
            </w:r>
          </w:p>
          <w:p w14:paraId="40EBEC49" w14:textId="77777777" w:rsidR="002804A3" w:rsidRPr="002804A3" w:rsidRDefault="002804A3" w:rsidP="008D645C">
            <w:pPr>
              <w:pStyle w:val="NoSpacing"/>
              <w:numPr>
                <w:ilvl w:val="0"/>
                <w:numId w:val="14"/>
              </w:numPr>
              <w:cnfStyle w:val="000000000000" w:firstRow="0" w:lastRow="0" w:firstColumn="0" w:lastColumn="0" w:oddVBand="0" w:evenVBand="0" w:oddHBand="0" w:evenHBand="0" w:firstRowFirstColumn="0" w:firstRowLastColumn="0" w:lastRowFirstColumn="0" w:lastRowLastColumn="0"/>
            </w:pPr>
            <w:r w:rsidRPr="002804A3">
              <w:t>Therapeutics</w:t>
            </w:r>
          </w:p>
          <w:p w14:paraId="35D495F2" w14:textId="77777777" w:rsidR="002804A3" w:rsidRPr="002804A3" w:rsidRDefault="002804A3" w:rsidP="008D645C">
            <w:pPr>
              <w:pStyle w:val="NoSpacing"/>
              <w:numPr>
                <w:ilvl w:val="0"/>
                <w:numId w:val="14"/>
              </w:numPr>
              <w:cnfStyle w:val="000000000000" w:firstRow="0" w:lastRow="0" w:firstColumn="0" w:lastColumn="0" w:oddVBand="0" w:evenVBand="0" w:oddHBand="0" w:evenHBand="0" w:firstRowFirstColumn="0" w:firstRowLastColumn="0" w:lastRowFirstColumn="0" w:lastRowLastColumn="0"/>
            </w:pPr>
            <w:r w:rsidRPr="002804A3">
              <w:t>Vaccines</w:t>
            </w:r>
          </w:p>
        </w:tc>
      </w:tr>
      <w:tr w:rsidR="002804A3" w:rsidRPr="002804A3" w14:paraId="3967075C"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tcBorders>
              <w:top w:val="single" w:sz="4" w:space="0" w:color="auto"/>
              <w:left w:val="single" w:sz="4" w:space="0" w:color="auto"/>
              <w:bottom w:val="single" w:sz="4" w:space="0" w:color="auto"/>
              <w:right w:val="single" w:sz="4" w:space="0" w:color="auto"/>
            </w:tcBorders>
          </w:tcPr>
          <w:p w14:paraId="24BE005E" w14:textId="77777777" w:rsidR="002804A3" w:rsidRPr="002804A3" w:rsidRDefault="002804A3" w:rsidP="004F4785">
            <w:pPr>
              <w:rPr>
                <w:b w:val="0"/>
                <w:bCs w:val="0"/>
              </w:rPr>
            </w:pPr>
          </w:p>
        </w:tc>
        <w:tc>
          <w:tcPr>
            <w:tcW w:w="6498" w:type="dxa"/>
            <w:tcBorders>
              <w:top w:val="nil"/>
              <w:left w:val="single" w:sz="4" w:space="0" w:color="auto"/>
              <w:bottom w:val="single" w:sz="4" w:space="0" w:color="auto"/>
              <w:right w:val="single" w:sz="4" w:space="0" w:color="auto"/>
            </w:tcBorders>
          </w:tcPr>
          <w:p w14:paraId="2820E593"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Potential for Secondary Transmission</w:t>
            </w:r>
          </w:p>
          <w:p w14:paraId="11140090" w14:textId="77777777" w:rsidR="002804A3" w:rsidRPr="002804A3" w:rsidRDefault="002804A3" w:rsidP="008D645C">
            <w:pPr>
              <w:pStyle w:val="NoSpacing"/>
              <w:numPr>
                <w:ilvl w:val="0"/>
                <w:numId w:val="10"/>
              </w:numPr>
              <w:cnfStyle w:val="000000100000" w:firstRow="0" w:lastRow="0" w:firstColumn="0" w:lastColumn="0" w:oddVBand="0" w:evenVBand="0" w:oddHBand="1" w:evenHBand="0" w:firstRowFirstColumn="0" w:firstRowLastColumn="0" w:lastRowFirstColumn="0" w:lastRowLastColumn="0"/>
            </w:pPr>
            <w:r w:rsidRPr="002804A3">
              <w:t>Communicability</w:t>
            </w:r>
          </w:p>
          <w:p w14:paraId="476644B7" w14:textId="77777777" w:rsidR="002804A3" w:rsidRPr="002804A3" w:rsidRDefault="002804A3" w:rsidP="008D645C">
            <w:pPr>
              <w:pStyle w:val="NoSpacing"/>
              <w:numPr>
                <w:ilvl w:val="0"/>
                <w:numId w:val="10"/>
              </w:numPr>
              <w:cnfStyle w:val="000000100000" w:firstRow="0" w:lastRow="0" w:firstColumn="0" w:lastColumn="0" w:oddVBand="0" w:evenVBand="0" w:oddHBand="1" w:evenHBand="0" w:firstRowFirstColumn="0" w:firstRowLastColumn="0" w:lastRowFirstColumn="0" w:lastRowLastColumn="0"/>
            </w:pPr>
            <w:r w:rsidRPr="002804A3">
              <w:t xml:space="preserve">Transmissibility </w:t>
            </w:r>
          </w:p>
        </w:tc>
      </w:tr>
      <w:tr w:rsidR="002804A3" w:rsidRPr="002804A3" w14:paraId="26498CC1" w14:textId="77777777" w:rsidTr="00C12B66">
        <w:trPr>
          <w:jc w:val="center"/>
        </w:trPr>
        <w:tc>
          <w:tcPr>
            <w:cnfStyle w:val="001000000000" w:firstRow="0" w:lastRow="0" w:firstColumn="1" w:lastColumn="0" w:oddVBand="0" w:evenVBand="0" w:oddHBand="0" w:evenHBand="0" w:firstRowFirstColumn="0" w:firstRowLastColumn="0" w:lastRowFirstColumn="0" w:lastRowLastColumn="0"/>
            <w:tcW w:w="3078" w:type="dxa"/>
            <w:vMerge w:val="restart"/>
            <w:tcBorders>
              <w:right w:val="single" w:sz="4" w:space="0" w:color="auto"/>
            </w:tcBorders>
          </w:tcPr>
          <w:p w14:paraId="409216F5" w14:textId="77777777" w:rsidR="002804A3" w:rsidRPr="002804A3" w:rsidRDefault="002804A3" w:rsidP="004F4785">
            <w:pPr>
              <w:rPr>
                <w:b w:val="0"/>
                <w:bCs w:val="0"/>
              </w:rPr>
            </w:pPr>
            <w:r w:rsidRPr="002804A3">
              <w:t>Characterize the Risk</w:t>
            </w:r>
          </w:p>
          <w:p w14:paraId="3F879A3B" w14:textId="77777777" w:rsidR="002804A3" w:rsidRPr="002804A3" w:rsidRDefault="002804A3" w:rsidP="004F4785">
            <w:pPr>
              <w:rPr>
                <w:b w:val="0"/>
                <w:bCs w:val="0"/>
              </w:rPr>
            </w:pPr>
          </w:p>
        </w:tc>
        <w:tc>
          <w:tcPr>
            <w:tcW w:w="6498" w:type="dxa"/>
            <w:tcBorders>
              <w:top w:val="single" w:sz="4" w:space="0" w:color="auto"/>
              <w:left w:val="single" w:sz="4" w:space="0" w:color="auto"/>
              <w:bottom w:val="nil"/>
              <w:right w:val="single" w:sz="4" w:space="0" w:color="auto"/>
            </w:tcBorders>
          </w:tcPr>
          <w:p w14:paraId="5034B27B" w14:textId="77777777" w:rsidR="002804A3" w:rsidRPr="002804A3" w:rsidRDefault="002804A3" w:rsidP="004F4785">
            <w:pPr>
              <w:pStyle w:val="NoSpacing"/>
              <w:cnfStyle w:val="000000000000" w:firstRow="0" w:lastRow="0" w:firstColumn="0" w:lastColumn="0" w:oddVBand="0" w:evenVBand="0" w:oddHBand="0" w:evenHBand="0" w:firstRowFirstColumn="0" w:firstRowLastColumn="0" w:lastRowFirstColumn="0" w:lastRowLastColumn="0"/>
            </w:pPr>
            <w:r w:rsidRPr="002804A3">
              <w:t>Risk Evaluation</w:t>
            </w:r>
          </w:p>
          <w:p w14:paraId="10B00BDA" w14:textId="77777777" w:rsidR="002804A3" w:rsidRPr="002804A3" w:rsidRDefault="002804A3" w:rsidP="008D645C">
            <w:pPr>
              <w:pStyle w:val="NoSpacing"/>
              <w:numPr>
                <w:ilvl w:val="0"/>
                <w:numId w:val="11"/>
              </w:numPr>
              <w:cnfStyle w:val="000000000000" w:firstRow="0" w:lastRow="0" w:firstColumn="0" w:lastColumn="0" w:oddVBand="0" w:evenVBand="0" w:oddHBand="0" w:evenHBand="0" w:firstRowFirstColumn="0" w:firstRowLastColumn="0" w:lastRowFirstColumn="0" w:lastRowLastColumn="0"/>
            </w:pPr>
            <w:r w:rsidRPr="002804A3">
              <w:t>Not Tolerable</w:t>
            </w:r>
          </w:p>
          <w:p w14:paraId="4CC364A4" w14:textId="77777777" w:rsidR="002804A3" w:rsidRPr="002804A3" w:rsidRDefault="002804A3" w:rsidP="008D645C">
            <w:pPr>
              <w:pStyle w:val="NoSpacing"/>
              <w:numPr>
                <w:ilvl w:val="0"/>
                <w:numId w:val="11"/>
              </w:numPr>
              <w:cnfStyle w:val="000000000000" w:firstRow="0" w:lastRow="0" w:firstColumn="0" w:lastColumn="0" w:oddVBand="0" w:evenVBand="0" w:oddHBand="0" w:evenHBand="0" w:firstRowFirstColumn="0" w:firstRowLastColumn="0" w:lastRowFirstColumn="0" w:lastRowLastColumn="0"/>
            </w:pPr>
            <w:r w:rsidRPr="002804A3">
              <w:t>Tolerable</w:t>
            </w:r>
          </w:p>
          <w:p w14:paraId="7EF8B520" w14:textId="77777777" w:rsidR="002804A3" w:rsidRPr="002804A3" w:rsidRDefault="002804A3" w:rsidP="008D645C">
            <w:pPr>
              <w:pStyle w:val="NoSpacing"/>
              <w:numPr>
                <w:ilvl w:val="0"/>
                <w:numId w:val="11"/>
              </w:numPr>
              <w:cnfStyle w:val="000000000000" w:firstRow="0" w:lastRow="0" w:firstColumn="0" w:lastColumn="0" w:oddVBand="0" w:evenVBand="0" w:oddHBand="0" w:evenHBand="0" w:firstRowFirstColumn="0" w:firstRowLastColumn="0" w:lastRowFirstColumn="0" w:lastRowLastColumn="0"/>
            </w:pPr>
            <w:r w:rsidRPr="002804A3">
              <w:t>Acceptable</w:t>
            </w:r>
          </w:p>
        </w:tc>
      </w:tr>
      <w:tr w:rsidR="002804A3" w:rsidRPr="002804A3" w14:paraId="5E871CA1" w14:textId="77777777" w:rsidTr="00C12B6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078" w:type="dxa"/>
            <w:vMerge/>
            <w:tcBorders>
              <w:top w:val="single" w:sz="4" w:space="0" w:color="auto"/>
              <w:left w:val="single" w:sz="4" w:space="0" w:color="auto"/>
              <w:bottom w:val="single" w:sz="4" w:space="0" w:color="auto"/>
              <w:right w:val="single" w:sz="4" w:space="0" w:color="auto"/>
            </w:tcBorders>
          </w:tcPr>
          <w:p w14:paraId="6EA992F7" w14:textId="77777777" w:rsidR="002804A3" w:rsidRPr="002804A3" w:rsidRDefault="002804A3" w:rsidP="004F4785">
            <w:pPr>
              <w:rPr>
                <w:b w:val="0"/>
                <w:bCs w:val="0"/>
              </w:rPr>
            </w:pPr>
          </w:p>
        </w:tc>
        <w:tc>
          <w:tcPr>
            <w:tcW w:w="6498" w:type="dxa"/>
            <w:tcBorders>
              <w:top w:val="nil"/>
              <w:left w:val="single" w:sz="4" w:space="0" w:color="auto"/>
              <w:bottom w:val="single" w:sz="4" w:space="0" w:color="auto"/>
              <w:right w:val="single" w:sz="4" w:space="0" w:color="auto"/>
            </w:tcBorders>
          </w:tcPr>
          <w:p w14:paraId="7A77F92D" w14:textId="77777777" w:rsidR="002804A3" w:rsidRPr="002804A3" w:rsidRDefault="002804A3" w:rsidP="004F4785">
            <w:pPr>
              <w:pStyle w:val="NoSpacing"/>
              <w:cnfStyle w:val="000000100000" w:firstRow="0" w:lastRow="0" w:firstColumn="0" w:lastColumn="0" w:oddVBand="0" w:evenVBand="0" w:oddHBand="1" w:evenHBand="0" w:firstRowFirstColumn="0" w:firstRowLastColumn="0" w:lastRowFirstColumn="0" w:lastRowLastColumn="0"/>
            </w:pPr>
            <w:r w:rsidRPr="002804A3">
              <w:t>Available Risk Reduction Strategies</w:t>
            </w:r>
          </w:p>
          <w:p w14:paraId="679F1F78" w14:textId="77777777" w:rsidR="002804A3" w:rsidRPr="002804A3" w:rsidRDefault="002804A3" w:rsidP="008D645C">
            <w:pPr>
              <w:pStyle w:val="NoSpacing"/>
              <w:numPr>
                <w:ilvl w:val="0"/>
                <w:numId w:val="12"/>
              </w:numPr>
              <w:cnfStyle w:val="000000100000" w:firstRow="0" w:lastRow="0" w:firstColumn="0" w:lastColumn="0" w:oddVBand="0" w:evenVBand="0" w:oddHBand="1" w:evenHBand="0" w:firstRowFirstColumn="0" w:firstRowLastColumn="0" w:lastRowFirstColumn="0" w:lastRowLastColumn="0"/>
            </w:pPr>
            <w:r w:rsidRPr="002804A3">
              <w:t>Mitigation Measures (Facility and Equipment Upgrades, Adapted Practices)</w:t>
            </w:r>
          </w:p>
        </w:tc>
      </w:tr>
    </w:tbl>
    <w:p w14:paraId="006224C2" w14:textId="77777777" w:rsidR="00804B4B" w:rsidRDefault="00804B4B" w:rsidP="002804A3"/>
    <w:p w14:paraId="5028D8E7" w14:textId="77777777" w:rsidR="00D56BFA" w:rsidRDefault="00804B4B" w:rsidP="00D56BFA">
      <w:pPr>
        <w:pStyle w:val="ListParagraph"/>
        <w:ind w:left="1440"/>
      </w:pPr>
      <w:r>
        <w:t xml:space="preserve">The selected </w:t>
      </w:r>
      <w:r w:rsidR="00D56BFA">
        <w:t xml:space="preserve">risk assessment </w:t>
      </w:r>
      <w:r>
        <w:t>method should directly support the characterization</w:t>
      </w:r>
      <w:r w:rsidR="00754A97">
        <w:t xml:space="preserve">, determination and ultimate acceptance of the </w:t>
      </w:r>
      <w:r w:rsidR="001D2B2C">
        <w:t xml:space="preserve">(mitigated) </w:t>
      </w:r>
      <w:r w:rsidR="00754A97">
        <w:t>risk</w:t>
      </w:r>
      <w:r>
        <w:t>. A separate assessment should be conducted for each work process</w:t>
      </w:r>
      <w:r w:rsidR="00D56BFA">
        <w:t xml:space="preserve"> or procedures</w:t>
      </w:r>
      <w:r>
        <w:t xml:space="preserve"> and agent used; however, data collected for each work process can support many assessments to avoid misuse of resources and redundant efforts. The results of the assessments should be used to prioritize risks, evaluate the risk tolerance for the organization, and to determine what risk mitigation measures should be implemented to reduce risk to acceptable levels. After defining and implementing appropriate control measures, the </w:t>
      </w:r>
      <w:r w:rsidR="00D56BFA">
        <w:t xml:space="preserve">identified </w:t>
      </w:r>
      <w:r>
        <w:t xml:space="preserve">risks </w:t>
      </w:r>
      <w:r w:rsidR="00D56BFA">
        <w:t xml:space="preserve">and controls should be </w:t>
      </w:r>
      <w:r>
        <w:t xml:space="preserve">reviewed to </w:t>
      </w:r>
      <w:r w:rsidR="00D56BFA">
        <w:t>confirm</w:t>
      </w:r>
      <w:r w:rsidR="00695FA7">
        <w:t xml:space="preserve"> proper implementation provides</w:t>
      </w:r>
      <w:r w:rsidR="00D56BFA">
        <w:t xml:space="preserve"> system improvements.</w:t>
      </w:r>
    </w:p>
    <w:p w14:paraId="4A15F920" w14:textId="77777777" w:rsidR="00D56BFA" w:rsidRDefault="00D56BFA" w:rsidP="00D56BFA">
      <w:pPr>
        <w:pStyle w:val="ListParagraph"/>
        <w:ind w:left="1440"/>
      </w:pPr>
    </w:p>
    <w:p w14:paraId="4803155E" w14:textId="77777777" w:rsidR="00C6309F" w:rsidRDefault="00C6309F" w:rsidP="00C6309F">
      <w:pPr>
        <w:pStyle w:val="ListParagraph"/>
        <w:numPr>
          <w:ilvl w:val="1"/>
          <w:numId w:val="1"/>
        </w:numPr>
      </w:pPr>
      <w:r>
        <w:t>Biosecurity Risk Assessment</w:t>
      </w:r>
    </w:p>
    <w:p w14:paraId="3957A1B2" w14:textId="77777777" w:rsidR="002804A3" w:rsidRPr="002804A3" w:rsidRDefault="002804A3" w:rsidP="002804A3">
      <w:pPr>
        <w:ind w:left="1080"/>
        <w:rPr>
          <w:rFonts w:cs="Calibri"/>
        </w:rPr>
      </w:pPr>
      <w:r>
        <w:t xml:space="preserve">Facility-specific biosecurity risk assessments </w:t>
      </w:r>
      <w:r w:rsidR="00C12B66">
        <w:t>follow the same principles outlined abov</w:t>
      </w:r>
      <w:r w:rsidR="00695FA7">
        <w:t>e for biosafety, but also</w:t>
      </w:r>
      <w:r w:rsidR="00C12B66">
        <w:t xml:space="preserve"> </w:t>
      </w:r>
      <w:r>
        <w:t xml:space="preserve">are required to ensure adequate security measures are in place to reduce the risk of the theft and misuse of biological agents.  </w:t>
      </w:r>
      <w:r>
        <w:rPr>
          <w:rFonts w:cs="Calibri"/>
        </w:rPr>
        <w:t xml:space="preserve">The objective </w:t>
      </w:r>
      <w:r w:rsidR="001D2B2C">
        <w:rPr>
          <w:rFonts w:cs="Calibri"/>
        </w:rPr>
        <w:t xml:space="preserve">of a </w:t>
      </w:r>
      <w:r>
        <w:rPr>
          <w:rFonts w:cs="Calibri"/>
        </w:rPr>
        <w:t xml:space="preserve">biosecurity risk assessment is to develop a </w:t>
      </w:r>
      <w:r>
        <w:rPr>
          <w:rFonts w:cs="Calibri"/>
        </w:rPr>
        <w:lastRenderedPageBreak/>
        <w:t xml:space="preserve">strategy to manage biosecurity risk, including the likelihood of theft of a biological agent, and the severity of the consequences associated with an attack by that agent.  Based on the risk identified, the vulnerabilities in a facility’s current biosecurity program can be identified and adapted to ensure unacceptable biosecurity risks are reduced to levels deemed acceptable by facility stakeholders.  </w:t>
      </w:r>
      <w:r w:rsidR="00815293" w:rsidRPr="00815293">
        <w:rPr>
          <w:rFonts w:cs="Calibri"/>
        </w:rPr>
        <w:t>The risk assessment should also include a clear definition of the threats the system is designed to protect against.  These threats should be articulated in a Design Basis Threat (DBT) statement that details the threat and clarifies the mission and performance requirements of the physical security system.</w:t>
      </w:r>
      <w:r w:rsidR="00815293">
        <w:rPr>
          <w:rFonts w:cs="Calibri"/>
        </w:rPr>
        <w:t xml:space="preserve">  </w:t>
      </w:r>
      <w:r>
        <w:rPr>
          <w:rFonts w:cs="Calibri"/>
        </w:rPr>
        <w:t>Relevant factors to consider when conducting a facility biosecurity risk assessment</w:t>
      </w:r>
      <w:r w:rsidRPr="00E03726">
        <w:rPr>
          <w:rFonts w:cs="Calibri"/>
        </w:rPr>
        <w:t xml:space="preserve"> </w:t>
      </w:r>
      <w:r>
        <w:rPr>
          <w:rFonts w:cs="Calibri"/>
        </w:rPr>
        <w:t xml:space="preserve">are listed in Table </w:t>
      </w:r>
      <w:r w:rsidR="00961468">
        <w:rPr>
          <w:rFonts w:cs="Calibri"/>
        </w:rPr>
        <w:t>2</w:t>
      </w:r>
      <w:r>
        <w:rPr>
          <w:rFonts w:cs="Calibri"/>
        </w:rPr>
        <w:t xml:space="preserve"> however, not </w:t>
      </w:r>
      <w:proofErr w:type="gramStart"/>
      <w:r>
        <w:rPr>
          <w:rFonts w:cs="Calibri"/>
        </w:rPr>
        <w:t>all of</w:t>
      </w:r>
      <w:proofErr w:type="gramEnd"/>
      <w:r>
        <w:rPr>
          <w:rFonts w:cs="Calibri"/>
        </w:rPr>
        <w:t xml:space="preserve"> these factors will impact risk in the same manner.</w:t>
      </w: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6498"/>
      </w:tblGrid>
      <w:tr w:rsidR="002804A3" w:rsidRPr="002804A3" w14:paraId="2EB96A23" w14:textId="77777777" w:rsidTr="00C12B66">
        <w:trPr>
          <w:cnfStyle w:val="100000000000" w:firstRow="1" w:lastRow="0" w:firstColumn="0" w:lastColumn="0" w:oddVBand="0" w:evenVBand="0" w:oddHBand="0" w:evenHBand="0" w:firstRowFirstColumn="0" w:firstRowLastColumn="0" w:lastRowFirstColumn="0" w:lastRowLastColumn="0"/>
          <w:jc w:val="center"/>
        </w:trPr>
        <w:tc>
          <w:tcPr>
            <w:tcW w:w="9576" w:type="dxa"/>
            <w:gridSpan w:val="2"/>
            <w:tcBorders>
              <w:bottom w:val="single" w:sz="4" w:space="0" w:color="auto"/>
            </w:tcBorders>
            <w:shd w:val="clear" w:color="auto" w:fill="D9D9D9" w:themeFill="background1" w:themeFillShade="D9"/>
          </w:tcPr>
          <w:p w14:paraId="71E30EBD" w14:textId="77777777" w:rsidR="002804A3" w:rsidRPr="002804A3" w:rsidRDefault="002804A3" w:rsidP="004F4785">
            <w:pPr>
              <w:pStyle w:val="NoSpacing"/>
              <w:jc w:val="center"/>
              <w:rPr>
                <w:b w:val="0"/>
                <w:bCs w:val="0"/>
                <w:color w:val="auto"/>
              </w:rPr>
            </w:pPr>
            <w:r w:rsidRPr="002804A3">
              <w:rPr>
                <w:color w:val="auto"/>
              </w:rPr>
              <w:t xml:space="preserve">Table </w:t>
            </w:r>
            <w:r w:rsidR="00961468">
              <w:rPr>
                <w:color w:val="auto"/>
              </w:rPr>
              <w:t>2</w:t>
            </w:r>
            <w:r w:rsidRPr="002804A3">
              <w:rPr>
                <w:color w:val="auto"/>
              </w:rPr>
              <w:t>. Facility-Level Biosecurity Risk Assessment Factors</w:t>
            </w:r>
          </w:p>
        </w:tc>
      </w:tr>
      <w:tr w:rsidR="002804A3" w:rsidRPr="002804A3" w14:paraId="1BF1435E" w14:textId="77777777" w:rsidTr="00C12B66">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1A2995C3" w14:textId="77777777" w:rsidR="002804A3" w:rsidRPr="002804A3" w:rsidRDefault="002804A3" w:rsidP="004F4785">
            <w:pPr>
              <w:pStyle w:val="NoSpacing"/>
              <w:rPr>
                <w:b/>
              </w:rPr>
            </w:pPr>
            <w:r w:rsidRPr="002804A3">
              <w:rPr>
                <w:b/>
              </w:rPr>
              <w:t>Characterize Assets</w:t>
            </w:r>
          </w:p>
        </w:tc>
        <w:tc>
          <w:tcPr>
            <w:tcW w:w="6498" w:type="dxa"/>
            <w:tcBorders>
              <w:top w:val="single" w:sz="4" w:space="0" w:color="auto"/>
              <w:left w:val="single" w:sz="4" w:space="0" w:color="auto"/>
              <w:bottom w:val="single" w:sz="4" w:space="0" w:color="auto"/>
              <w:right w:val="single" w:sz="4" w:space="0" w:color="auto"/>
            </w:tcBorders>
          </w:tcPr>
          <w:p w14:paraId="48631389" w14:textId="77777777" w:rsidR="002804A3" w:rsidRPr="002804A3" w:rsidRDefault="002804A3" w:rsidP="004F4785">
            <w:pPr>
              <w:pStyle w:val="NoSpacing"/>
            </w:pPr>
            <w:r w:rsidRPr="002804A3">
              <w:t>Identify  Malicious Use Properties of the Assets (</w:t>
            </w:r>
            <w:r w:rsidR="00695FA7">
              <w:t xml:space="preserve">Biological </w:t>
            </w:r>
            <w:r w:rsidRPr="002804A3">
              <w:t>Agents)</w:t>
            </w:r>
          </w:p>
        </w:tc>
      </w:tr>
      <w:tr w:rsidR="002804A3" w:rsidRPr="002804A3" w14:paraId="64729DFD" w14:textId="77777777" w:rsidTr="00C12B66">
        <w:trPr>
          <w:jc w:val="center"/>
        </w:trPr>
        <w:tc>
          <w:tcPr>
            <w:tcW w:w="3078" w:type="dxa"/>
          </w:tcPr>
          <w:p w14:paraId="11B22366" w14:textId="77777777" w:rsidR="002804A3" w:rsidRPr="002804A3" w:rsidRDefault="002804A3" w:rsidP="004F4785">
            <w:pPr>
              <w:rPr>
                <w:b/>
              </w:rPr>
            </w:pPr>
            <w:r w:rsidRPr="002804A3">
              <w:rPr>
                <w:b/>
                <w:bCs/>
              </w:rPr>
              <w:t>Develop Design Basis Threat</w:t>
            </w:r>
          </w:p>
        </w:tc>
        <w:tc>
          <w:tcPr>
            <w:tcW w:w="6498" w:type="dxa"/>
            <w:tcBorders>
              <w:bottom w:val="single" w:sz="4" w:space="0" w:color="auto"/>
            </w:tcBorders>
          </w:tcPr>
          <w:p w14:paraId="7A04C702" w14:textId="77777777" w:rsidR="002804A3" w:rsidRPr="002804A3" w:rsidRDefault="002804A3" w:rsidP="004F4785">
            <w:pPr>
              <w:pStyle w:val="NoSpacing"/>
            </w:pPr>
            <w:r w:rsidRPr="002804A3">
              <w:t>Determine Which Assets Will be Assessed</w:t>
            </w:r>
          </w:p>
          <w:p w14:paraId="24539875" w14:textId="77777777" w:rsidR="002804A3" w:rsidRPr="002804A3" w:rsidRDefault="002804A3" w:rsidP="004F4785">
            <w:pPr>
              <w:pStyle w:val="NoSpacing"/>
            </w:pPr>
            <w:r w:rsidRPr="002804A3">
              <w:t>Determine Which Adversaries Will be Assessed</w:t>
            </w:r>
          </w:p>
          <w:p w14:paraId="360C7661" w14:textId="77777777" w:rsidR="002804A3" w:rsidRPr="002804A3" w:rsidRDefault="002804A3" w:rsidP="008D645C">
            <w:pPr>
              <w:pStyle w:val="NoSpacing"/>
              <w:numPr>
                <w:ilvl w:val="0"/>
                <w:numId w:val="15"/>
              </w:numPr>
            </w:pPr>
            <w:r w:rsidRPr="002804A3">
              <w:t>Characterize Threats (</w:t>
            </w:r>
            <w:r w:rsidR="000A6337">
              <w:t>e.g.</w:t>
            </w:r>
            <w:r w:rsidRPr="002804A3">
              <w:t>, adversary type, capabilities and methods, motivation)</w:t>
            </w:r>
          </w:p>
          <w:p w14:paraId="172631B8" w14:textId="77777777" w:rsidR="002804A3" w:rsidRPr="002804A3" w:rsidRDefault="002804A3" w:rsidP="004F4785">
            <w:pPr>
              <w:pStyle w:val="NoSpacing"/>
            </w:pPr>
            <w:r w:rsidRPr="002804A3">
              <w:t>Determine Which Scenarios Will be Assessed</w:t>
            </w:r>
          </w:p>
          <w:p w14:paraId="2F4E2873" w14:textId="77777777" w:rsidR="002804A3" w:rsidRPr="002804A3" w:rsidRDefault="002804A3" w:rsidP="008D645C">
            <w:pPr>
              <w:pStyle w:val="NoSpacing"/>
              <w:numPr>
                <w:ilvl w:val="0"/>
                <w:numId w:val="15"/>
              </w:numPr>
            </w:pPr>
            <w:r w:rsidRPr="002804A3">
              <w:t>Specify characteristics of event</w:t>
            </w:r>
          </w:p>
        </w:tc>
      </w:tr>
      <w:tr w:rsidR="002804A3" w:rsidRPr="002804A3" w14:paraId="309B36D0"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1C23E76D" w14:textId="77777777" w:rsidR="002804A3" w:rsidRPr="002804A3" w:rsidRDefault="002804A3" w:rsidP="004F4785">
            <w:pPr>
              <w:rPr>
                <w:b/>
                <w:bCs/>
              </w:rPr>
            </w:pPr>
            <w:r w:rsidRPr="002804A3">
              <w:rPr>
                <w:b/>
              </w:rPr>
              <w:t>Evaluate Scenarios</w:t>
            </w:r>
          </w:p>
        </w:tc>
        <w:tc>
          <w:tcPr>
            <w:tcW w:w="6498" w:type="dxa"/>
            <w:tcBorders>
              <w:top w:val="single" w:sz="4" w:space="0" w:color="auto"/>
              <w:left w:val="single" w:sz="4" w:space="0" w:color="auto"/>
              <w:bottom w:val="nil"/>
              <w:right w:val="single" w:sz="4" w:space="0" w:color="auto"/>
            </w:tcBorders>
          </w:tcPr>
          <w:p w14:paraId="28720562" w14:textId="77777777" w:rsidR="002804A3" w:rsidRPr="002804A3" w:rsidRDefault="002804A3" w:rsidP="004F4785">
            <w:pPr>
              <w:pStyle w:val="NoSpacing"/>
            </w:pPr>
            <w:r w:rsidRPr="002804A3">
              <w:t>Assess Likelihood and Consequences of Malicious Use</w:t>
            </w:r>
          </w:p>
          <w:p w14:paraId="394550B3" w14:textId="77777777" w:rsidR="002804A3" w:rsidRPr="002804A3" w:rsidRDefault="002804A3" w:rsidP="004F4785">
            <w:pPr>
              <w:pStyle w:val="NoSpacing"/>
            </w:pPr>
            <w:r w:rsidRPr="002804A3">
              <w:t xml:space="preserve">Assess Adversaries (Threat Assessment) </w:t>
            </w:r>
          </w:p>
          <w:p w14:paraId="3335C389" w14:textId="77777777" w:rsidR="002804A3" w:rsidRPr="002804A3" w:rsidRDefault="002804A3" w:rsidP="004F4785">
            <w:pPr>
              <w:pStyle w:val="NoSpacing"/>
            </w:pPr>
            <w:r w:rsidRPr="002804A3">
              <w:t>Assess System Performance</w:t>
            </w:r>
          </w:p>
        </w:tc>
      </w:tr>
      <w:tr w:rsidR="002804A3" w:rsidRPr="002804A3" w14:paraId="36DBB1C8" w14:textId="77777777" w:rsidTr="00C12B66">
        <w:trPr>
          <w:jc w:val="center"/>
        </w:trPr>
        <w:tc>
          <w:tcPr>
            <w:tcW w:w="3078" w:type="dxa"/>
            <w:vMerge/>
            <w:tcBorders>
              <w:right w:val="single" w:sz="4" w:space="0" w:color="auto"/>
            </w:tcBorders>
          </w:tcPr>
          <w:p w14:paraId="4D928D72"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0A493DFC" w14:textId="77777777" w:rsidR="002804A3" w:rsidRPr="002804A3" w:rsidRDefault="002804A3" w:rsidP="004F4785">
            <w:pPr>
              <w:pStyle w:val="NoSpacing"/>
            </w:pPr>
            <w:r w:rsidRPr="002804A3">
              <w:t>Identify and Assess Vulnerabilities</w:t>
            </w:r>
          </w:p>
        </w:tc>
      </w:tr>
      <w:tr w:rsidR="002804A3" w:rsidRPr="002804A3" w14:paraId="16DC1E8C"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val="restart"/>
            <w:tcBorders>
              <w:top w:val="single" w:sz="4" w:space="0" w:color="auto"/>
              <w:left w:val="single" w:sz="4" w:space="0" w:color="auto"/>
              <w:bottom w:val="single" w:sz="4" w:space="0" w:color="auto"/>
              <w:right w:val="single" w:sz="4" w:space="0" w:color="auto"/>
            </w:tcBorders>
          </w:tcPr>
          <w:p w14:paraId="25401934" w14:textId="77777777" w:rsidR="002804A3" w:rsidRPr="002804A3" w:rsidRDefault="002804A3" w:rsidP="004F4785">
            <w:pPr>
              <w:rPr>
                <w:b/>
                <w:bCs/>
              </w:rPr>
            </w:pPr>
            <w:r w:rsidRPr="002804A3">
              <w:rPr>
                <w:b/>
                <w:bCs/>
              </w:rPr>
              <w:t>Characterize the Risk</w:t>
            </w:r>
          </w:p>
          <w:p w14:paraId="2713A7AC" w14:textId="77777777" w:rsidR="002804A3" w:rsidRPr="002804A3" w:rsidRDefault="002804A3" w:rsidP="004F4785">
            <w:pPr>
              <w:rPr>
                <w:b/>
                <w:bCs/>
              </w:rPr>
            </w:pPr>
          </w:p>
        </w:tc>
        <w:tc>
          <w:tcPr>
            <w:tcW w:w="6498" w:type="dxa"/>
            <w:tcBorders>
              <w:top w:val="single" w:sz="4" w:space="0" w:color="auto"/>
              <w:left w:val="single" w:sz="4" w:space="0" w:color="auto"/>
              <w:bottom w:val="nil"/>
              <w:right w:val="single" w:sz="4" w:space="0" w:color="auto"/>
            </w:tcBorders>
          </w:tcPr>
          <w:p w14:paraId="38144BC6" w14:textId="77777777" w:rsidR="002804A3" w:rsidRPr="002804A3" w:rsidRDefault="002804A3" w:rsidP="004F4785">
            <w:pPr>
              <w:pStyle w:val="NoSpacing"/>
            </w:pPr>
            <w:r w:rsidRPr="002804A3">
              <w:t>Risk Evaluation</w:t>
            </w:r>
          </w:p>
          <w:p w14:paraId="7DABC00B" w14:textId="77777777" w:rsidR="002804A3" w:rsidRPr="002804A3" w:rsidRDefault="002804A3" w:rsidP="008D645C">
            <w:pPr>
              <w:pStyle w:val="NoSpacing"/>
              <w:numPr>
                <w:ilvl w:val="0"/>
                <w:numId w:val="11"/>
              </w:numPr>
            </w:pPr>
            <w:r w:rsidRPr="002804A3">
              <w:t>Not Tolerable</w:t>
            </w:r>
          </w:p>
          <w:p w14:paraId="40F37363" w14:textId="77777777" w:rsidR="002804A3" w:rsidRPr="002804A3" w:rsidRDefault="002804A3" w:rsidP="008D645C">
            <w:pPr>
              <w:pStyle w:val="NoSpacing"/>
              <w:numPr>
                <w:ilvl w:val="0"/>
                <w:numId w:val="11"/>
              </w:numPr>
            </w:pPr>
            <w:r w:rsidRPr="002804A3">
              <w:t>Tolerable</w:t>
            </w:r>
          </w:p>
          <w:p w14:paraId="569E6D83" w14:textId="77777777" w:rsidR="002804A3" w:rsidRPr="002804A3" w:rsidRDefault="002804A3" w:rsidP="008D645C">
            <w:pPr>
              <w:pStyle w:val="NoSpacing"/>
              <w:numPr>
                <w:ilvl w:val="0"/>
                <w:numId w:val="11"/>
              </w:numPr>
            </w:pPr>
            <w:r w:rsidRPr="002804A3">
              <w:t>Acceptable</w:t>
            </w:r>
          </w:p>
        </w:tc>
      </w:tr>
      <w:tr w:rsidR="002804A3" w:rsidRPr="002804A3" w14:paraId="24CCEF5D" w14:textId="77777777" w:rsidTr="00C12B66">
        <w:trPr>
          <w:jc w:val="center"/>
        </w:trPr>
        <w:tc>
          <w:tcPr>
            <w:tcW w:w="3078" w:type="dxa"/>
            <w:vMerge/>
            <w:tcBorders>
              <w:right w:val="single" w:sz="4" w:space="0" w:color="auto"/>
            </w:tcBorders>
          </w:tcPr>
          <w:p w14:paraId="158CA02D" w14:textId="77777777" w:rsidR="002804A3" w:rsidRPr="002804A3" w:rsidRDefault="002804A3" w:rsidP="004F4785">
            <w:pPr>
              <w:rPr>
                <w:b/>
                <w:bCs/>
              </w:rPr>
            </w:pPr>
          </w:p>
        </w:tc>
        <w:tc>
          <w:tcPr>
            <w:tcW w:w="6498" w:type="dxa"/>
            <w:tcBorders>
              <w:top w:val="nil"/>
              <w:left w:val="single" w:sz="4" w:space="0" w:color="auto"/>
              <w:bottom w:val="nil"/>
              <w:right w:val="single" w:sz="4" w:space="0" w:color="auto"/>
            </w:tcBorders>
          </w:tcPr>
          <w:p w14:paraId="4EE9A47B" w14:textId="77777777" w:rsidR="002804A3" w:rsidRPr="002804A3" w:rsidRDefault="002804A3" w:rsidP="004F4785">
            <w:pPr>
              <w:pStyle w:val="NoSpacing"/>
            </w:pPr>
            <w:r w:rsidRPr="002804A3">
              <w:t>Available Risk Reduction Strategies</w:t>
            </w:r>
          </w:p>
          <w:p w14:paraId="7457DD1F" w14:textId="77777777" w:rsidR="002804A3" w:rsidRPr="002804A3" w:rsidRDefault="002804A3" w:rsidP="008D645C">
            <w:pPr>
              <w:pStyle w:val="NoSpacing"/>
              <w:numPr>
                <w:ilvl w:val="0"/>
                <w:numId w:val="12"/>
              </w:numPr>
            </w:pPr>
            <w:r w:rsidRPr="002804A3">
              <w:t>Mitigation Measures (Facility and Equipment Upgrades, Adapted Practices)</w:t>
            </w:r>
          </w:p>
          <w:p w14:paraId="69CAD151" w14:textId="77777777" w:rsidR="002804A3" w:rsidRPr="002804A3" w:rsidRDefault="002804A3" w:rsidP="008D645C">
            <w:pPr>
              <w:pStyle w:val="NoSpacing"/>
              <w:numPr>
                <w:ilvl w:val="0"/>
                <w:numId w:val="12"/>
              </w:numPr>
            </w:pPr>
            <w:r w:rsidRPr="002804A3">
              <w:t>Analysis of Alternatives</w:t>
            </w:r>
          </w:p>
        </w:tc>
      </w:tr>
      <w:tr w:rsidR="002804A3" w:rsidRPr="002804A3" w14:paraId="4B843CB7" w14:textId="77777777" w:rsidTr="00C12B66">
        <w:trPr>
          <w:cnfStyle w:val="000000100000" w:firstRow="0" w:lastRow="0" w:firstColumn="0" w:lastColumn="0" w:oddVBand="0" w:evenVBand="0" w:oddHBand="1" w:evenHBand="0" w:firstRowFirstColumn="0" w:firstRowLastColumn="0" w:lastRowFirstColumn="0" w:lastRowLastColumn="0"/>
          <w:jc w:val="center"/>
        </w:trPr>
        <w:tc>
          <w:tcPr>
            <w:tcW w:w="3078" w:type="dxa"/>
            <w:vMerge/>
            <w:tcBorders>
              <w:top w:val="single" w:sz="4" w:space="0" w:color="auto"/>
              <w:left w:val="single" w:sz="4" w:space="0" w:color="auto"/>
              <w:bottom w:val="single" w:sz="4" w:space="0" w:color="auto"/>
              <w:right w:val="single" w:sz="4" w:space="0" w:color="auto"/>
            </w:tcBorders>
          </w:tcPr>
          <w:p w14:paraId="65077B94" w14:textId="77777777" w:rsidR="002804A3" w:rsidRPr="002804A3" w:rsidRDefault="002804A3" w:rsidP="004F4785">
            <w:pPr>
              <w:rPr>
                <w:b/>
                <w:bCs/>
              </w:rPr>
            </w:pPr>
          </w:p>
        </w:tc>
        <w:tc>
          <w:tcPr>
            <w:tcW w:w="6498" w:type="dxa"/>
            <w:tcBorders>
              <w:top w:val="nil"/>
              <w:left w:val="single" w:sz="4" w:space="0" w:color="auto"/>
              <w:bottom w:val="single" w:sz="4" w:space="0" w:color="auto"/>
              <w:right w:val="single" w:sz="4" w:space="0" w:color="auto"/>
            </w:tcBorders>
          </w:tcPr>
          <w:p w14:paraId="6B1CD0D4" w14:textId="77777777" w:rsidR="002804A3" w:rsidRPr="002804A3" w:rsidRDefault="002804A3" w:rsidP="008D645C">
            <w:pPr>
              <w:pStyle w:val="NoSpacing"/>
              <w:numPr>
                <w:ilvl w:val="0"/>
                <w:numId w:val="12"/>
              </w:numPr>
            </w:pPr>
            <w:r w:rsidRPr="002804A3">
              <w:t>Cost-Benefit Analysis</w:t>
            </w:r>
          </w:p>
        </w:tc>
      </w:tr>
    </w:tbl>
    <w:p w14:paraId="2B1A214F" w14:textId="77777777" w:rsidR="00815293" w:rsidRDefault="00815293" w:rsidP="00D56BFA">
      <w:pPr>
        <w:rPr>
          <w:rFonts w:cs="Calibri"/>
        </w:rPr>
      </w:pPr>
    </w:p>
    <w:p w14:paraId="247C8B99" w14:textId="77777777" w:rsidR="003068EC" w:rsidRDefault="00C12B66" w:rsidP="00D56BFA">
      <w:pPr>
        <w:rPr>
          <w:rFonts w:cs="Calibri"/>
        </w:rPr>
      </w:pPr>
      <w:r>
        <w:rPr>
          <w:rFonts w:cs="Calibri"/>
        </w:rPr>
        <w:t>In summary, when conducting biorisk assessments it is important to acknowledge that while b</w:t>
      </w:r>
      <w:r w:rsidR="002804A3">
        <w:rPr>
          <w:rFonts w:cs="Calibri"/>
        </w:rPr>
        <w:t>iosafety focuses on kee</w:t>
      </w:r>
      <w:r>
        <w:rPr>
          <w:rFonts w:cs="Calibri"/>
        </w:rPr>
        <w:t>ping the workers,</w:t>
      </w:r>
      <w:r w:rsidR="002804A3">
        <w:rPr>
          <w:rFonts w:cs="Calibri"/>
        </w:rPr>
        <w:t xml:space="preserve"> human an</w:t>
      </w:r>
      <w:r>
        <w:rPr>
          <w:rFonts w:cs="Calibri"/>
        </w:rPr>
        <w:t xml:space="preserve">d animal community safe, and </w:t>
      </w:r>
      <w:r w:rsidR="002804A3">
        <w:rPr>
          <w:rFonts w:cs="Calibri"/>
        </w:rPr>
        <w:t>biosecurity focuses on keeping the valuable asse</w:t>
      </w:r>
      <w:r>
        <w:rPr>
          <w:rFonts w:cs="Calibri"/>
        </w:rPr>
        <w:t>ts inside the facility secure, t</w:t>
      </w:r>
      <w:r w:rsidR="002804A3">
        <w:rPr>
          <w:rFonts w:cs="Calibri"/>
        </w:rPr>
        <w:t>hese two goals migh</w:t>
      </w:r>
      <w:r w:rsidR="003F73E4">
        <w:rPr>
          <w:rFonts w:cs="Calibri"/>
        </w:rPr>
        <w:t>t not always be</w:t>
      </w:r>
      <w:r w:rsidR="00471B39">
        <w:rPr>
          <w:rFonts w:cs="Calibri"/>
        </w:rPr>
        <w:t xml:space="preserve"> synergistic</w:t>
      </w:r>
      <w:r>
        <w:rPr>
          <w:rFonts w:cs="Calibri"/>
        </w:rPr>
        <w:t>.  I</w:t>
      </w:r>
      <w:r w:rsidR="002804A3">
        <w:rPr>
          <w:rFonts w:cs="Calibri"/>
        </w:rPr>
        <w:t xml:space="preserve">t is important to have both aspects in mind when deciding upon a relevant biorisk management strategy and actual mitigation measures.  </w:t>
      </w:r>
    </w:p>
    <w:p w14:paraId="59043363" w14:textId="70C767F8" w:rsidR="0092380C" w:rsidRPr="0092380C" w:rsidRDefault="0091610E" w:rsidP="00D56BFA">
      <w:pPr>
        <w:rPr>
          <w:i/>
          <w:color w:val="C00000"/>
        </w:rPr>
      </w:pPr>
      <w:r>
        <w:rPr>
          <w:i/>
          <w:color w:val="C00000"/>
        </w:rPr>
        <w:t>[Insert Facility Name]</w:t>
      </w:r>
      <w:r w:rsidR="003F73E4">
        <w:rPr>
          <w:i/>
          <w:color w:val="C00000"/>
        </w:rPr>
        <w:t xml:space="preserve"> uses</w:t>
      </w:r>
      <w:r w:rsidR="00D56BFA" w:rsidRPr="00C12B66">
        <w:rPr>
          <w:i/>
          <w:color w:val="C00000"/>
        </w:rPr>
        <w:t xml:space="preserve"> a variety </w:t>
      </w:r>
      <w:r w:rsidR="003F73E4">
        <w:rPr>
          <w:i/>
          <w:color w:val="C00000"/>
        </w:rPr>
        <w:t xml:space="preserve">of tools for risk assessments, </w:t>
      </w:r>
      <w:r w:rsidR="00D56BFA" w:rsidRPr="00C12B66">
        <w:rPr>
          <w:i/>
          <w:color w:val="C00000"/>
        </w:rPr>
        <w:t>includ</w:t>
      </w:r>
      <w:r w:rsidR="003F73E4">
        <w:rPr>
          <w:i/>
          <w:color w:val="C00000"/>
        </w:rPr>
        <w:t>ing</w:t>
      </w:r>
      <w:r w:rsidR="00C12B66" w:rsidRPr="00C12B66">
        <w:rPr>
          <w:i/>
          <w:color w:val="C00000"/>
        </w:rPr>
        <w:t xml:space="preserve"> Facility </w:t>
      </w:r>
      <w:r w:rsidR="001D2B2C">
        <w:rPr>
          <w:i/>
          <w:color w:val="C00000"/>
        </w:rPr>
        <w:t>Biosafety and Biosecurity (</w:t>
      </w:r>
      <w:r w:rsidR="00C12B66" w:rsidRPr="00C12B66">
        <w:rPr>
          <w:i/>
          <w:color w:val="C00000"/>
        </w:rPr>
        <w:t>BS&amp;S</w:t>
      </w:r>
      <w:r w:rsidR="001D2B2C">
        <w:rPr>
          <w:i/>
          <w:color w:val="C00000"/>
        </w:rPr>
        <w:t>)</w:t>
      </w:r>
      <w:r w:rsidR="00C12B66" w:rsidRPr="00C12B66">
        <w:rPr>
          <w:i/>
          <w:color w:val="C00000"/>
        </w:rPr>
        <w:t xml:space="preserve"> Assessment Forms </w:t>
      </w:r>
      <w:r w:rsidR="00C12B66" w:rsidRPr="0092380C">
        <w:rPr>
          <w:i/>
          <w:color w:val="C00000"/>
        </w:rPr>
        <w:t>and a Protocol Risk Assessment Form</w:t>
      </w:r>
      <w:r w:rsidR="00CC5DED">
        <w:rPr>
          <w:i/>
          <w:color w:val="C00000"/>
        </w:rPr>
        <w:t xml:space="preserve"> (refer to Attachment </w:t>
      </w:r>
      <w:r w:rsidR="000138AD">
        <w:rPr>
          <w:i/>
          <w:color w:val="C00000"/>
        </w:rPr>
        <w:t>B</w:t>
      </w:r>
      <w:r w:rsidR="004F7C93" w:rsidRPr="0092380C">
        <w:rPr>
          <w:i/>
          <w:color w:val="C00000"/>
        </w:rPr>
        <w:t>, Biological Risk Assessment Form</w:t>
      </w:r>
      <w:r w:rsidR="001D2B2C">
        <w:rPr>
          <w:i/>
          <w:color w:val="C00000"/>
        </w:rPr>
        <w:t>s</w:t>
      </w:r>
      <w:r w:rsidR="006F2CE8">
        <w:rPr>
          <w:i/>
          <w:color w:val="C00000"/>
        </w:rPr>
        <w:t xml:space="preserve"> and Checklists</w:t>
      </w:r>
      <w:r w:rsidR="004F7C93" w:rsidRPr="0092380C">
        <w:rPr>
          <w:i/>
          <w:color w:val="C00000"/>
        </w:rPr>
        <w:t>)</w:t>
      </w:r>
      <w:r w:rsidR="00C12B66" w:rsidRPr="0092380C">
        <w:rPr>
          <w:i/>
          <w:color w:val="C00000"/>
        </w:rPr>
        <w:t>.</w:t>
      </w:r>
      <w:r w:rsidR="007B2E40" w:rsidRPr="0092380C">
        <w:rPr>
          <w:i/>
          <w:color w:val="C00000"/>
        </w:rPr>
        <w:t xml:space="preserve">  These for</w:t>
      </w:r>
      <w:r w:rsidRPr="0092380C">
        <w:rPr>
          <w:i/>
          <w:color w:val="C00000"/>
        </w:rPr>
        <w:t xml:space="preserve">ms are completed by </w:t>
      </w:r>
      <w:r w:rsidR="00485941">
        <w:rPr>
          <w:i/>
          <w:color w:val="C00000"/>
        </w:rPr>
        <w:t>Scientific</w:t>
      </w:r>
      <w:r w:rsidRPr="0092380C">
        <w:rPr>
          <w:i/>
          <w:color w:val="C00000"/>
        </w:rPr>
        <w:t xml:space="preserve"> M</w:t>
      </w:r>
      <w:r w:rsidR="007B2E40" w:rsidRPr="0092380C">
        <w:rPr>
          <w:i/>
          <w:color w:val="C00000"/>
        </w:rPr>
        <w:t>anage</w:t>
      </w:r>
      <w:r w:rsidR="00485941">
        <w:rPr>
          <w:i/>
          <w:color w:val="C00000"/>
        </w:rPr>
        <w:t>ment</w:t>
      </w:r>
      <w:r w:rsidR="007B2E40" w:rsidRPr="0092380C">
        <w:rPr>
          <w:i/>
          <w:color w:val="C00000"/>
        </w:rPr>
        <w:t xml:space="preserve"> for review and </w:t>
      </w:r>
      <w:r w:rsidR="007B2E40" w:rsidRPr="0092380C">
        <w:rPr>
          <w:i/>
          <w:color w:val="C00000"/>
        </w:rPr>
        <w:lastRenderedPageBreak/>
        <w:t>approval by the Biorisk Management Advisor and Biorisk Management Committee.</w:t>
      </w:r>
      <w:r w:rsidRPr="0092380C">
        <w:rPr>
          <w:i/>
          <w:color w:val="C00000"/>
        </w:rPr>
        <w:t xml:space="preserve"> [Provide additional details about review and approval p</w:t>
      </w:r>
      <w:r w:rsidR="0092380C" w:rsidRPr="0092380C">
        <w:rPr>
          <w:i/>
          <w:color w:val="C00000"/>
        </w:rPr>
        <w:t>rocess below</w:t>
      </w:r>
      <w:r w:rsidRPr="0092380C">
        <w:rPr>
          <w:i/>
          <w:color w:val="C00000"/>
        </w:rPr>
        <w:t>, or write supporting SOP to be referenced]</w:t>
      </w:r>
      <w:r w:rsidR="0092380C" w:rsidRPr="0092380C">
        <w:rPr>
          <w:i/>
          <w:color w:val="C00000"/>
        </w:rPr>
        <w:t xml:space="preserve"> </w:t>
      </w:r>
    </w:p>
    <w:p w14:paraId="11344FC2" w14:textId="77777777" w:rsidR="00D56BFA" w:rsidRDefault="0092380C" w:rsidP="00BC3E66">
      <w:pPr>
        <w:pStyle w:val="ListParagraph"/>
        <w:numPr>
          <w:ilvl w:val="0"/>
          <w:numId w:val="28"/>
        </w:numPr>
        <w:rPr>
          <w:i/>
          <w:color w:val="C00000"/>
        </w:rPr>
      </w:pPr>
      <w:r w:rsidRPr="0092380C">
        <w:rPr>
          <w:i/>
          <w:color w:val="C00000"/>
        </w:rPr>
        <w:t>Who is</w:t>
      </w:r>
      <w:r>
        <w:rPr>
          <w:i/>
          <w:color w:val="C00000"/>
        </w:rPr>
        <w:t xml:space="preserve"> responsible for completing risk assessments?</w:t>
      </w:r>
    </w:p>
    <w:p w14:paraId="1EE48372" w14:textId="77777777" w:rsidR="0092380C" w:rsidRDefault="0092380C" w:rsidP="00BC3E66">
      <w:pPr>
        <w:pStyle w:val="ListParagraph"/>
        <w:numPr>
          <w:ilvl w:val="0"/>
          <w:numId w:val="28"/>
        </w:numPr>
        <w:rPr>
          <w:i/>
          <w:color w:val="C00000"/>
        </w:rPr>
      </w:pPr>
      <w:r>
        <w:rPr>
          <w:i/>
          <w:color w:val="C00000"/>
        </w:rPr>
        <w:t>How are risk assessments reviewed (</w:t>
      </w:r>
      <w:r w:rsidR="000A6337">
        <w:rPr>
          <w:i/>
          <w:color w:val="C00000"/>
        </w:rPr>
        <w:t>e.g.</w:t>
      </w:r>
      <w:r>
        <w:rPr>
          <w:i/>
          <w:color w:val="C00000"/>
        </w:rPr>
        <w:t>, low risk by Biorisk Management Advisor, high risk by committee)?</w:t>
      </w:r>
    </w:p>
    <w:p w14:paraId="3F936835" w14:textId="77777777" w:rsidR="0092380C" w:rsidRDefault="003F73E4" w:rsidP="00BC3E66">
      <w:pPr>
        <w:pStyle w:val="ListParagraph"/>
        <w:numPr>
          <w:ilvl w:val="0"/>
          <w:numId w:val="28"/>
        </w:numPr>
        <w:rPr>
          <w:i/>
          <w:color w:val="C00000"/>
        </w:rPr>
      </w:pPr>
      <w:r>
        <w:rPr>
          <w:i/>
          <w:color w:val="C00000"/>
        </w:rPr>
        <w:t>How does the facility</w:t>
      </w:r>
      <w:r w:rsidR="0092380C">
        <w:rPr>
          <w:i/>
          <w:color w:val="C00000"/>
        </w:rPr>
        <w:t xml:space="preserve"> ensure reviews are conducted by individuals with appropriate expertise?</w:t>
      </w:r>
      <w:r w:rsidR="0092380C" w:rsidRPr="0092380C">
        <w:rPr>
          <w:i/>
          <w:color w:val="C00000"/>
        </w:rPr>
        <w:t xml:space="preserve"> </w:t>
      </w:r>
    </w:p>
    <w:p w14:paraId="15119126" w14:textId="77777777" w:rsidR="0092380C" w:rsidRDefault="0092380C" w:rsidP="00BC3E66">
      <w:pPr>
        <w:pStyle w:val="ListParagraph"/>
        <w:numPr>
          <w:ilvl w:val="0"/>
          <w:numId w:val="28"/>
        </w:numPr>
        <w:rPr>
          <w:i/>
          <w:color w:val="C00000"/>
        </w:rPr>
      </w:pPr>
      <w:r>
        <w:rPr>
          <w:i/>
          <w:color w:val="C00000"/>
        </w:rPr>
        <w:t>How is risk acceptance determined?</w:t>
      </w:r>
    </w:p>
    <w:p w14:paraId="5DFA14C0" w14:textId="77777777" w:rsidR="00815293" w:rsidRPr="00A60E88" w:rsidRDefault="00815293" w:rsidP="00BC3E66">
      <w:pPr>
        <w:pStyle w:val="ListParagraph"/>
        <w:numPr>
          <w:ilvl w:val="0"/>
          <w:numId w:val="28"/>
        </w:numPr>
        <w:rPr>
          <w:i/>
          <w:color w:val="C00000"/>
        </w:rPr>
      </w:pPr>
      <w:r>
        <w:rPr>
          <w:i/>
          <w:color w:val="C00000"/>
        </w:rPr>
        <w:t xml:space="preserve">Does the facility have a DBT that </w:t>
      </w:r>
      <w:proofErr w:type="gramStart"/>
      <w:r>
        <w:rPr>
          <w:i/>
          <w:color w:val="C00000"/>
        </w:rPr>
        <w:t>includes:</w:t>
      </w:r>
      <w:proofErr w:type="gramEnd"/>
      <w:r>
        <w:rPr>
          <w:i/>
          <w:color w:val="C00000"/>
        </w:rPr>
        <w:t xml:space="preserve"> identification of assets (e.g., biological, information, equipment, facility), </w:t>
      </w:r>
      <w:r w:rsidRPr="00815293">
        <w:rPr>
          <w:i/>
          <w:color w:val="C00000"/>
        </w:rPr>
        <w:t xml:space="preserve">identification of the insider </w:t>
      </w:r>
      <w:r>
        <w:rPr>
          <w:i/>
          <w:color w:val="C00000"/>
        </w:rPr>
        <w:t xml:space="preserve">(e.g., employees, visitors) </w:t>
      </w:r>
      <w:r w:rsidRPr="00815293">
        <w:rPr>
          <w:i/>
          <w:color w:val="C00000"/>
        </w:rPr>
        <w:t>and outsider adversaries</w:t>
      </w:r>
      <w:r>
        <w:rPr>
          <w:i/>
          <w:color w:val="C00000"/>
        </w:rPr>
        <w:t xml:space="preserve"> (criminals, terrorists, extremists/activists)</w:t>
      </w:r>
      <w:r w:rsidRPr="00815293">
        <w:rPr>
          <w:i/>
          <w:color w:val="C00000"/>
        </w:rPr>
        <w:t xml:space="preserve">, </w:t>
      </w:r>
      <w:r w:rsidR="00334A3D" w:rsidRPr="00815293">
        <w:rPr>
          <w:i/>
          <w:color w:val="C00000"/>
        </w:rPr>
        <w:t>attributes and characteristics of adversaries (to include capabilities, weapons, and tactics likely to be employed)</w:t>
      </w:r>
      <w:r w:rsidR="00334A3D">
        <w:rPr>
          <w:i/>
          <w:color w:val="C00000"/>
        </w:rPr>
        <w:t xml:space="preserve">, and </w:t>
      </w:r>
      <w:r w:rsidRPr="00815293">
        <w:rPr>
          <w:i/>
          <w:color w:val="C00000"/>
        </w:rPr>
        <w:t>potential types of ma</w:t>
      </w:r>
      <w:r w:rsidR="00334A3D">
        <w:rPr>
          <w:i/>
          <w:color w:val="C00000"/>
        </w:rPr>
        <w:t>licious attacks (scenarios).  How is the information in the DBT protected and controlled?</w:t>
      </w:r>
    </w:p>
    <w:p w14:paraId="5DFB018F" w14:textId="77777777" w:rsidR="0092380C" w:rsidRDefault="0092380C" w:rsidP="0092380C">
      <w:pPr>
        <w:pStyle w:val="ListParagraph"/>
      </w:pPr>
    </w:p>
    <w:p w14:paraId="0177B5CD" w14:textId="4598B6E3" w:rsidR="00D55DF8" w:rsidRDefault="00D55DF8" w:rsidP="00D55DF8">
      <w:pPr>
        <w:pStyle w:val="ListParagraph"/>
        <w:numPr>
          <w:ilvl w:val="0"/>
          <w:numId w:val="1"/>
        </w:numPr>
      </w:pPr>
      <w:r w:rsidRPr="00D9394E">
        <w:t>Emergency and Incident Planning</w:t>
      </w:r>
    </w:p>
    <w:p w14:paraId="68862DB2" w14:textId="49BFABC3" w:rsidR="00AA1F50" w:rsidRDefault="00AA1F50" w:rsidP="00AA1F50">
      <w:r>
        <w:t xml:space="preserve">Even the most </w:t>
      </w:r>
      <w:r w:rsidR="007F631A">
        <w:t>well-prepared</w:t>
      </w:r>
      <w:r>
        <w:t xml:space="preserve"> </w:t>
      </w:r>
      <w:r w:rsidR="00F27D98">
        <w:t>facility</w:t>
      </w:r>
      <w:r>
        <w:t xml:space="preserve"> may experience accidental or intentional incidents or emergencies such as fire, biological release, chemical spill, or minor </w:t>
      </w:r>
      <w:r w:rsidR="007F631A">
        <w:t>workplace</w:t>
      </w:r>
      <w:r>
        <w:t xml:space="preserve"> injuries despite existing </w:t>
      </w:r>
      <w:r w:rsidR="003F73E4">
        <w:t xml:space="preserve">prevention or </w:t>
      </w:r>
      <w:r>
        <w:t xml:space="preserve">mitigation measures.  Effective incident response is a mitigation strategy that may reduce the consequences from these unknown </w:t>
      </w:r>
      <w:r w:rsidR="000919EC">
        <w:t xml:space="preserve">events </w:t>
      </w:r>
      <w:r>
        <w:t xml:space="preserve">through planning, </w:t>
      </w:r>
      <w:r w:rsidR="003F1D64">
        <w:t xml:space="preserve">and </w:t>
      </w:r>
      <w:r>
        <w:t xml:space="preserve">preparing for potential incidents, </w:t>
      </w:r>
      <w:r w:rsidR="003F1D64">
        <w:t xml:space="preserve">as well as </w:t>
      </w:r>
      <w:r>
        <w:t xml:space="preserve">detecting, communicating, assessing, responding to and recovering from actual events. </w:t>
      </w:r>
      <w:r w:rsidR="00501EFE">
        <w:t>Facilities</w:t>
      </w:r>
      <w:r>
        <w:t xml:space="preserve"> should have a documented contingency plan for incident or emergency identification and response. Plans should be developed at a senio</w:t>
      </w:r>
      <w:r w:rsidR="003F73E4">
        <w:t>r management level and incorporate</w:t>
      </w:r>
      <w:r>
        <w:t xml:space="preserve"> feedback from frontline staff.</w:t>
      </w:r>
    </w:p>
    <w:p w14:paraId="7E93F6A7" w14:textId="40F42E02" w:rsidR="00AA1F50" w:rsidRDefault="00AA1F50" w:rsidP="00AA1F50">
      <w:r>
        <w:t xml:space="preserve">Planning considers the potential incidents and designates resources to respond effectively and mitigate adverse effects. These potential incidents should </w:t>
      </w:r>
      <w:proofErr w:type="gramStart"/>
      <w:r>
        <w:t>take into account</w:t>
      </w:r>
      <w:proofErr w:type="gramEnd"/>
      <w:r>
        <w:t xml:space="preserve"> the risk assessment for an individual </w:t>
      </w:r>
      <w:r w:rsidR="00F27D98">
        <w:t xml:space="preserve">work </w:t>
      </w:r>
      <w:r>
        <w:t>area and the facility as a whole.  Common potential incidents to be included in a facility emergency and incident plan include, but are not limited to:</w:t>
      </w:r>
    </w:p>
    <w:p w14:paraId="0D6A6D0A" w14:textId="77777777" w:rsidR="00AA1F50" w:rsidRDefault="00AA1F50" w:rsidP="008D645C">
      <w:pPr>
        <w:pStyle w:val="ListParagraph"/>
        <w:numPr>
          <w:ilvl w:val="1"/>
          <w:numId w:val="11"/>
        </w:numPr>
      </w:pPr>
      <w:r>
        <w:t>Puncture wounds, cuts, and abrasions</w:t>
      </w:r>
    </w:p>
    <w:p w14:paraId="46E5E296" w14:textId="77777777" w:rsidR="00AA1F50" w:rsidRDefault="00AA1F50" w:rsidP="008D645C">
      <w:pPr>
        <w:pStyle w:val="ListParagraph"/>
        <w:numPr>
          <w:ilvl w:val="1"/>
          <w:numId w:val="11"/>
        </w:numPr>
      </w:pPr>
      <w:r>
        <w:t>Personnel exposure to potentially infectious materials</w:t>
      </w:r>
    </w:p>
    <w:p w14:paraId="7C32790B" w14:textId="77777777" w:rsidR="00AA1F50" w:rsidRDefault="00AA1F50" w:rsidP="008D645C">
      <w:pPr>
        <w:pStyle w:val="ListParagraph"/>
        <w:numPr>
          <w:ilvl w:val="1"/>
          <w:numId w:val="11"/>
        </w:numPr>
      </w:pPr>
      <w:r>
        <w:t>Broken containers and spilled infectious substances</w:t>
      </w:r>
    </w:p>
    <w:p w14:paraId="375A920F" w14:textId="77777777" w:rsidR="00AA1F50" w:rsidRDefault="00AA1F50" w:rsidP="008D645C">
      <w:pPr>
        <w:pStyle w:val="ListParagraph"/>
        <w:numPr>
          <w:ilvl w:val="1"/>
          <w:numId w:val="11"/>
        </w:numPr>
      </w:pPr>
      <w:r>
        <w:t>Biohazard spill outside primary containment (biosafety cabinet, centrifuge)</w:t>
      </w:r>
    </w:p>
    <w:p w14:paraId="28A2150E" w14:textId="77777777" w:rsidR="00AA1F50" w:rsidRDefault="00AA1F50" w:rsidP="008D645C">
      <w:pPr>
        <w:pStyle w:val="ListParagraph"/>
        <w:numPr>
          <w:ilvl w:val="1"/>
          <w:numId w:val="11"/>
        </w:numPr>
      </w:pPr>
      <w:r>
        <w:t>Fire and natural disasters (tsunami, hurricane, earthquake, power outages)</w:t>
      </w:r>
    </w:p>
    <w:p w14:paraId="6D0E7820" w14:textId="77777777" w:rsidR="00AA1F50" w:rsidRDefault="00AA1F50" w:rsidP="008D645C">
      <w:pPr>
        <w:pStyle w:val="ListParagraph"/>
        <w:numPr>
          <w:ilvl w:val="1"/>
          <w:numId w:val="11"/>
        </w:numPr>
      </w:pPr>
      <w:r>
        <w:t>Security breaches or incidents</w:t>
      </w:r>
    </w:p>
    <w:p w14:paraId="5F234CBF" w14:textId="77777777" w:rsidR="00AA1F50" w:rsidRDefault="00AA1F50" w:rsidP="008D645C">
      <w:pPr>
        <w:pStyle w:val="ListParagraph"/>
        <w:numPr>
          <w:ilvl w:val="1"/>
          <w:numId w:val="11"/>
        </w:numPr>
      </w:pPr>
      <w:r>
        <w:t xml:space="preserve">Incidents involving </w:t>
      </w:r>
      <w:r w:rsidR="000919EC">
        <w:t xml:space="preserve">malevolent human adversaries </w:t>
      </w:r>
      <w:r>
        <w:t>(crime, arson, terrorism, vandalism, civil disobedience)</w:t>
      </w:r>
    </w:p>
    <w:p w14:paraId="68443598" w14:textId="77777777" w:rsidR="00EC1E13" w:rsidRDefault="00721E6A" w:rsidP="00EC1E13">
      <w:r>
        <w:lastRenderedPageBreak/>
        <w:t>A</w:t>
      </w:r>
      <w:r w:rsidR="00AA1F50">
        <w:t>cquisition of resou</w:t>
      </w:r>
      <w:r w:rsidR="003F1D64">
        <w:t xml:space="preserve">rces, storage, </w:t>
      </w:r>
      <w:r>
        <w:t xml:space="preserve">and </w:t>
      </w:r>
      <w:r w:rsidR="003F1D64">
        <w:t xml:space="preserve">equipment, and </w:t>
      </w:r>
      <w:r>
        <w:t xml:space="preserve">provision of </w:t>
      </w:r>
      <w:r w:rsidR="00AA1F50">
        <w:t>personnel training</w:t>
      </w:r>
      <w:r>
        <w:t xml:space="preserve"> and facility drills</w:t>
      </w:r>
      <w:r w:rsidR="00AA1F50">
        <w:t xml:space="preserve"> </w:t>
      </w:r>
      <w:r w:rsidR="003F73E4">
        <w:t>is essential in preparing for and managing</w:t>
      </w:r>
      <w:r>
        <w:t xml:space="preserve"> an incident or emergency</w:t>
      </w:r>
      <w:r w:rsidR="00AA1F50">
        <w:t xml:space="preserve">. </w:t>
      </w:r>
      <w:r w:rsidR="005C3070">
        <w:rPr>
          <w:i/>
          <w:color w:val="C00000"/>
        </w:rPr>
        <w:t>[Provide additional details about your Emergency and Incident Planning process below, or write supporting SOP to be referenced]</w:t>
      </w:r>
    </w:p>
    <w:p w14:paraId="1BC8EBE0" w14:textId="77777777" w:rsidR="00F61714" w:rsidRPr="005C3070" w:rsidRDefault="003F73E4" w:rsidP="008D645C">
      <w:pPr>
        <w:pStyle w:val="ListParagraph"/>
        <w:numPr>
          <w:ilvl w:val="1"/>
          <w:numId w:val="11"/>
        </w:numPr>
        <w:rPr>
          <w:i/>
          <w:color w:val="C00000"/>
        </w:rPr>
      </w:pPr>
      <w:r>
        <w:rPr>
          <w:i/>
          <w:color w:val="C00000"/>
        </w:rPr>
        <w:t>Determine</w:t>
      </w:r>
      <w:r w:rsidR="00F61714" w:rsidRPr="005C3070">
        <w:rPr>
          <w:i/>
          <w:color w:val="C00000"/>
        </w:rPr>
        <w:t xml:space="preserve"> the signal for emergency operations</w:t>
      </w:r>
    </w:p>
    <w:p w14:paraId="060DBA2F" w14:textId="77777777" w:rsidR="00EC1E13" w:rsidRPr="005C3070" w:rsidRDefault="00EC1E13" w:rsidP="008D645C">
      <w:pPr>
        <w:pStyle w:val="ListParagraph"/>
        <w:numPr>
          <w:ilvl w:val="1"/>
          <w:numId w:val="11"/>
        </w:numPr>
        <w:rPr>
          <w:i/>
          <w:color w:val="C00000"/>
        </w:rPr>
      </w:pPr>
      <w:r w:rsidRPr="005C3070">
        <w:rPr>
          <w:i/>
          <w:color w:val="C00000"/>
        </w:rPr>
        <w:t>Ident</w:t>
      </w:r>
      <w:r w:rsidR="003F73E4">
        <w:rPr>
          <w:i/>
          <w:color w:val="C00000"/>
        </w:rPr>
        <w:t>ify</w:t>
      </w:r>
      <w:r w:rsidR="00F61714" w:rsidRPr="005C3070">
        <w:rPr>
          <w:i/>
          <w:color w:val="C00000"/>
        </w:rPr>
        <w:t xml:space="preserve"> high-risk agents and assets</w:t>
      </w:r>
    </w:p>
    <w:p w14:paraId="57AC4D54" w14:textId="1EEEF832" w:rsidR="00EC1E13" w:rsidRPr="005C3070" w:rsidRDefault="003F73E4" w:rsidP="008D645C">
      <w:pPr>
        <w:pStyle w:val="ListParagraph"/>
        <w:numPr>
          <w:ilvl w:val="1"/>
          <w:numId w:val="11"/>
        </w:numPr>
        <w:rPr>
          <w:i/>
          <w:color w:val="C00000"/>
        </w:rPr>
      </w:pPr>
      <w:r>
        <w:rPr>
          <w:i/>
          <w:color w:val="C00000"/>
        </w:rPr>
        <w:t>Identify</w:t>
      </w:r>
      <w:r w:rsidR="00EC1E13" w:rsidRPr="005C3070">
        <w:rPr>
          <w:i/>
          <w:color w:val="C00000"/>
        </w:rPr>
        <w:t xml:space="preserve"> high-risk areas (</w:t>
      </w:r>
      <w:r w:rsidR="00501EFE">
        <w:rPr>
          <w:i/>
          <w:color w:val="C00000"/>
        </w:rPr>
        <w:t>biological workspaces</w:t>
      </w:r>
      <w:r w:rsidR="00EC1E13" w:rsidRPr="005C3070">
        <w:rPr>
          <w:i/>
          <w:color w:val="C00000"/>
        </w:rPr>
        <w:t>, storage areas, facilities)</w:t>
      </w:r>
    </w:p>
    <w:p w14:paraId="081F6876" w14:textId="77777777" w:rsidR="00EC1E13" w:rsidRPr="005C3070" w:rsidRDefault="003F73E4" w:rsidP="008D645C">
      <w:pPr>
        <w:pStyle w:val="ListParagraph"/>
        <w:numPr>
          <w:ilvl w:val="1"/>
          <w:numId w:val="11"/>
        </w:numPr>
        <w:rPr>
          <w:i/>
          <w:color w:val="C00000"/>
        </w:rPr>
      </w:pPr>
      <w:r>
        <w:rPr>
          <w:i/>
          <w:color w:val="C00000"/>
        </w:rPr>
        <w:t>Identify</w:t>
      </w:r>
      <w:r w:rsidR="00EC1E13" w:rsidRPr="005C3070">
        <w:rPr>
          <w:i/>
          <w:color w:val="C00000"/>
        </w:rPr>
        <w:t xml:space="preserve"> at-risk personnel and populations</w:t>
      </w:r>
    </w:p>
    <w:p w14:paraId="37F71B48" w14:textId="76F66303" w:rsidR="00EC1E13" w:rsidRPr="005C3070" w:rsidRDefault="003F73E4" w:rsidP="008D645C">
      <w:pPr>
        <w:pStyle w:val="ListParagraph"/>
        <w:numPr>
          <w:ilvl w:val="1"/>
          <w:numId w:val="11"/>
        </w:numPr>
        <w:rPr>
          <w:i/>
          <w:color w:val="C00000"/>
        </w:rPr>
      </w:pPr>
      <w:r>
        <w:rPr>
          <w:i/>
          <w:color w:val="C00000"/>
        </w:rPr>
        <w:t>Identify</w:t>
      </w:r>
      <w:r w:rsidR="00EC1E13" w:rsidRPr="005C3070">
        <w:rPr>
          <w:i/>
          <w:color w:val="C00000"/>
        </w:rPr>
        <w:t xml:space="preserve"> responsible personnel and their associated roles and responsibilities during an emergency o</w:t>
      </w:r>
      <w:r>
        <w:rPr>
          <w:i/>
          <w:color w:val="C00000"/>
        </w:rPr>
        <w:t>r incident response. Identify</w:t>
      </w:r>
      <w:r w:rsidR="00EC1E13" w:rsidRPr="005C3070">
        <w:rPr>
          <w:i/>
          <w:color w:val="C00000"/>
        </w:rPr>
        <w:t xml:space="preserve"> an Incident Commander to ensure a smooth transition from normal operations to emergency operations. Members of an incident response team can include: Security personne</w:t>
      </w:r>
      <w:r w:rsidR="00F61714" w:rsidRPr="005C3070">
        <w:rPr>
          <w:i/>
          <w:color w:val="C00000"/>
        </w:rPr>
        <w:t xml:space="preserve">l, Biorisk Management Advisor, Safety personnel, </w:t>
      </w:r>
      <w:r w:rsidR="00F27D98">
        <w:rPr>
          <w:i/>
          <w:color w:val="C00000"/>
        </w:rPr>
        <w:t>Facility</w:t>
      </w:r>
      <w:r w:rsidR="00F61714" w:rsidRPr="005C3070">
        <w:rPr>
          <w:i/>
          <w:color w:val="C00000"/>
        </w:rPr>
        <w:t xml:space="preserve"> Director, Facilities personnel, Occupational H</w:t>
      </w:r>
      <w:r w:rsidR="00EC1E13" w:rsidRPr="005C3070">
        <w:rPr>
          <w:i/>
          <w:color w:val="C00000"/>
        </w:rPr>
        <w:t>ealth, local first responders, and other individuals as needed</w:t>
      </w:r>
      <w:r w:rsidR="00F61714" w:rsidRPr="005C3070">
        <w:rPr>
          <w:i/>
          <w:color w:val="C00000"/>
        </w:rPr>
        <w:t>. [List your Incident Commander and response team by titles here]</w:t>
      </w:r>
    </w:p>
    <w:p w14:paraId="1DDE7DA3" w14:textId="77777777" w:rsidR="00F61714" w:rsidRPr="005C3070" w:rsidRDefault="003F73E4" w:rsidP="008D645C">
      <w:pPr>
        <w:pStyle w:val="ListParagraph"/>
        <w:numPr>
          <w:ilvl w:val="1"/>
          <w:numId w:val="11"/>
        </w:numPr>
        <w:rPr>
          <w:i/>
          <w:color w:val="C00000"/>
        </w:rPr>
      </w:pPr>
      <w:r>
        <w:rPr>
          <w:i/>
          <w:color w:val="C00000"/>
        </w:rPr>
        <w:t>Identify</w:t>
      </w:r>
      <w:r w:rsidR="00F61714" w:rsidRPr="005C3070">
        <w:rPr>
          <w:i/>
          <w:color w:val="C00000"/>
        </w:rPr>
        <w:t xml:space="preserve"> agreements necessary to coordinate with local emergency, fire and first response entities</w:t>
      </w:r>
    </w:p>
    <w:p w14:paraId="7B869FF1" w14:textId="77777777" w:rsidR="00F61714" w:rsidRPr="005C3070" w:rsidRDefault="003F73E4" w:rsidP="008D645C">
      <w:pPr>
        <w:pStyle w:val="ListParagraph"/>
        <w:numPr>
          <w:ilvl w:val="1"/>
          <w:numId w:val="11"/>
        </w:numPr>
        <w:rPr>
          <w:i/>
          <w:color w:val="C00000"/>
        </w:rPr>
      </w:pPr>
      <w:r>
        <w:rPr>
          <w:i/>
          <w:color w:val="C00000"/>
        </w:rPr>
        <w:t>Identify</w:t>
      </w:r>
      <w:r w:rsidR="00F61714" w:rsidRPr="005C3070">
        <w:rPr>
          <w:i/>
          <w:color w:val="C00000"/>
        </w:rPr>
        <w:t xml:space="preserve"> local or national regulations that might impact response to an incident or emergency</w:t>
      </w:r>
    </w:p>
    <w:p w14:paraId="76B2D68F" w14:textId="77777777" w:rsidR="00EC1E13" w:rsidRPr="005C3070" w:rsidRDefault="003F73E4" w:rsidP="008D645C">
      <w:pPr>
        <w:pStyle w:val="ListParagraph"/>
        <w:numPr>
          <w:ilvl w:val="1"/>
          <w:numId w:val="11"/>
        </w:numPr>
        <w:rPr>
          <w:i/>
          <w:color w:val="C00000"/>
        </w:rPr>
      </w:pPr>
      <w:r>
        <w:rPr>
          <w:i/>
          <w:color w:val="C00000"/>
        </w:rPr>
        <w:t>Locate</w:t>
      </w:r>
      <w:r w:rsidR="00EC1E13" w:rsidRPr="005C3070">
        <w:rPr>
          <w:i/>
          <w:color w:val="C00000"/>
        </w:rPr>
        <w:t xml:space="preserve"> emergency first aid kits and other tools such as spill kits, personal protective equipment</w:t>
      </w:r>
    </w:p>
    <w:p w14:paraId="45DE2F73" w14:textId="77777777" w:rsidR="00EC1E13" w:rsidRDefault="00265F42" w:rsidP="008D645C">
      <w:pPr>
        <w:pStyle w:val="ListParagraph"/>
        <w:numPr>
          <w:ilvl w:val="1"/>
          <w:numId w:val="11"/>
        </w:numPr>
      </w:pPr>
      <w:r w:rsidRPr="005C3070">
        <w:rPr>
          <w:i/>
          <w:color w:val="C00000"/>
        </w:rPr>
        <w:t>Dete</w:t>
      </w:r>
      <w:r>
        <w:rPr>
          <w:i/>
          <w:color w:val="C00000"/>
        </w:rPr>
        <w:t>rmine</w:t>
      </w:r>
      <w:r w:rsidR="00F61714" w:rsidRPr="005C3070">
        <w:rPr>
          <w:i/>
          <w:color w:val="C00000"/>
        </w:rPr>
        <w:t xml:space="preserve"> the signal to </w:t>
      </w:r>
      <w:r w:rsidR="00EC1E13" w:rsidRPr="005C3070">
        <w:rPr>
          <w:i/>
          <w:color w:val="C00000"/>
        </w:rPr>
        <w:t>re</w:t>
      </w:r>
      <w:r w:rsidR="00F61714" w:rsidRPr="005C3070">
        <w:rPr>
          <w:i/>
          <w:color w:val="C00000"/>
        </w:rPr>
        <w:t>turn to normal operations</w:t>
      </w:r>
    </w:p>
    <w:p w14:paraId="77CF2039" w14:textId="64697B92" w:rsidR="008F722E" w:rsidRPr="00D9394E" w:rsidRDefault="00EC1E13" w:rsidP="00EC1E13">
      <w:r>
        <w:t>Drills and exercises can also be used in the planning and preparation stages to tes</w:t>
      </w:r>
      <w:r w:rsidR="00F61714">
        <w:t>t the responses to simulated</w:t>
      </w:r>
      <w:r>
        <w:t xml:space="preserve"> inc</w:t>
      </w:r>
      <w:r w:rsidR="00721E6A">
        <w:t>idents or emergencies. They can</w:t>
      </w:r>
      <w:r>
        <w:t xml:space="preserve"> help identify gaps and other improvement opportunities. Plans should be reviewed and updated at least annually incorporating the information garnered through drills and incident reports and investigations.</w:t>
      </w:r>
      <w:r w:rsidR="00F61714">
        <w:t xml:space="preserve">  </w:t>
      </w:r>
      <w:r w:rsidR="00AA1F50">
        <w:t>Plans should take into consideration the steps between event occurrence and identification and reporting. A standard reporting chain should exist to facilitate r</w:t>
      </w:r>
      <w:r w:rsidR="00F61714">
        <w:t>eporting. Incident report forms are available to provide an opportunity for investigation, root cause analysis, corrective action, and process improvement (refer to Chap</w:t>
      </w:r>
      <w:r w:rsidR="007848E5">
        <w:t>ter XXI</w:t>
      </w:r>
      <w:r w:rsidR="00F61714">
        <w:t xml:space="preserve">. </w:t>
      </w:r>
      <w:r w:rsidR="00F27D98">
        <w:t>Facility</w:t>
      </w:r>
      <w:r w:rsidR="00F61714" w:rsidRPr="00D9394E">
        <w:t xml:space="preserve"> Emergency and Incident Response, Reporting and Investigation</w:t>
      </w:r>
      <w:r w:rsidR="00F61714">
        <w:t>)</w:t>
      </w:r>
      <w:r w:rsidR="00AA1F50">
        <w:t xml:space="preserve">. </w:t>
      </w:r>
    </w:p>
    <w:p w14:paraId="6014158E" w14:textId="77777777" w:rsidR="00CA401D" w:rsidRPr="00D9394E" w:rsidRDefault="00CA401D" w:rsidP="00CA401D">
      <w:pPr>
        <w:pStyle w:val="Title"/>
      </w:pPr>
      <w:r w:rsidRPr="00D9394E">
        <w:t>Administrative and Operational Controls</w:t>
      </w:r>
    </w:p>
    <w:p w14:paraId="7D8BC352" w14:textId="77777777" w:rsidR="009C7DC4" w:rsidRDefault="00A71975" w:rsidP="00D56BFA">
      <w:r>
        <w:t xml:space="preserve">Once planning and assessment strategies </w:t>
      </w:r>
      <w:r w:rsidR="008B2D80">
        <w:t>are</w:t>
      </w:r>
      <w:r>
        <w:t xml:space="preserve"> effectively implemented, a variety of administrative and operational controls can be selected to mitigate </w:t>
      </w:r>
      <w:proofErr w:type="spellStart"/>
      <w:r>
        <w:t>biorisks</w:t>
      </w:r>
      <w:proofErr w:type="spellEnd"/>
      <w:r>
        <w:t xml:space="preserve"> t</w:t>
      </w:r>
      <w:r w:rsidR="007848E5">
        <w:t>o an acceptable level. The following</w:t>
      </w:r>
      <w:r>
        <w:t xml:space="preserve"> chapters describe key components and considerations for these types of controls such as personnel r</w:t>
      </w:r>
      <w:r w:rsidRPr="00D9394E">
        <w:t>ecruitment</w:t>
      </w:r>
      <w:r>
        <w:t xml:space="preserve"> and screening, communication and cooperation, competence assurance and training, continuity and contingency of operations, health screening and monitoring, work approval and access determination, facility design and operation, </w:t>
      </w:r>
      <w:r w:rsidR="00415DB2">
        <w:t xml:space="preserve">security, </w:t>
      </w:r>
      <w:r>
        <w:t>engineering controls, work practices and SOPs, personal prot</w:t>
      </w:r>
      <w:r w:rsidR="00415DB2">
        <w:t>ective equipment (PPE)</w:t>
      </w:r>
      <w:r>
        <w:t xml:space="preserve">, decontamination </w:t>
      </w:r>
      <w:r>
        <w:lastRenderedPageBreak/>
        <w:t xml:space="preserve">and disposal, and shipping and transportation.  </w:t>
      </w:r>
      <w:r w:rsidR="00B72617">
        <w:t>These controls work together t</w:t>
      </w:r>
      <w:r w:rsidR="009C7DC4" w:rsidRPr="00D9394E">
        <w:t xml:space="preserve">o prevent or minimize </w:t>
      </w:r>
      <w:r w:rsidR="00B72617">
        <w:t>accidental or intentional release of</w:t>
      </w:r>
      <w:r w:rsidR="009C7DC4" w:rsidRPr="00D9394E">
        <w:t xml:space="preserve"> potentially infectious ma</w:t>
      </w:r>
      <w:r w:rsidR="00B72617">
        <w:t>terials which may occur</w:t>
      </w:r>
      <w:r w:rsidR="009C7DC4" w:rsidRPr="00D9394E">
        <w:t xml:space="preserve"> </w:t>
      </w:r>
      <w:proofErr w:type="gramStart"/>
      <w:r w:rsidR="009C7DC4" w:rsidRPr="00D9394E">
        <w:t>during t</w:t>
      </w:r>
      <w:r>
        <w:t>he course of</w:t>
      </w:r>
      <w:proofErr w:type="gramEnd"/>
      <w:r>
        <w:t xml:space="preserve"> operations at </w:t>
      </w:r>
      <w:r w:rsidR="00B72617">
        <w:rPr>
          <w:i/>
          <w:color w:val="C00000"/>
        </w:rPr>
        <w:t>[Insert Facility Name]</w:t>
      </w:r>
      <w:r w:rsidR="007848E5">
        <w:rPr>
          <w:i/>
          <w:color w:val="C00000"/>
        </w:rPr>
        <w:t xml:space="preserve"> </w:t>
      </w:r>
      <w:r w:rsidR="007848E5" w:rsidRPr="007848E5">
        <w:t>(refer to WHO Laboratory Biosafety Manual)</w:t>
      </w:r>
      <w:r w:rsidR="00B72617" w:rsidRPr="007848E5">
        <w:t xml:space="preserve">. </w:t>
      </w:r>
    </w:p>
    <w:p w14:paraId="75D11FB7" w14:textId="134037D2" w:rsidR="00C92BB6" w:rsidRDefault="00035B3E" w:rsidP="00C92BB6">
      <w:r>
        <w:t>F</w:t>
      </w:r>
      <w:r w:rsidR="00C92BB6">
        <w:t xml:space="preserve">acilities </w:t>
      </w:r>
      <w:r>
        <w:t>may meet Core Requirements</w:t>
      </w:r>
      <w:r w:rsidR="00D24A41">
        <w:t>,</w:t>
      </w:r>
      <w:r>
        <w:t xml:space="preserve"> include additional Heightened Control Measures</w:t>
      </w:r>
      <w:r w:rsidR="00D24A41">
        <w:t>, or incorporate Maximum Containment Measures</w:t>
      </w:r>
      <w:r>
        <w:t xml:space="preserve"> based upon the needs identified in comprehensive risk assessments. Core Requirements</w:t>
      </w:r>
      <w:r w:rsidR="00D24A41">
        <w:t xml:space="preserve">, </w:t>
      </w:r>
      <w:r>
        <w:t>Heightened Control Measures</w:t>
      </w:r>
      <w:r w:rsidR="00D24A41">
        <w:t xml:space="preserve"> and Maximum Control Measures</w:t>
      </w:r>
      <w:r w:rsidR="00C92BB6">
        <w:t xml:space="preserve"> are based on a composite of the design features, construction, containment facilities, equipment, practices and operational procedures required for working with agents that pose varying levels of risk</w:t>
      </w:r>
      <w:r w:rsidR="008C4360">
        <w:t xml:space="preserve"> (refer to WHO Laboratory Biosafety Manual</w:t>
      </w:r>
      <w:r>
        <w:t>, 4</w:t>
      </w:r>
      <w:r w:rsidRPr="00035B3E">
        <w:rPr>
          <w:vertAlign w:val="superscript"/>
        </w:rPr>
        <w:t>th</w:t>
      </w:r>
      <w:r>
        <w:t xml:space="preserve"> Edition</w:t>
      </w:r>
      <w:r w:rsidR="008C4360">
        <w:t>)</w:t>
      </w:r>
      <w:r w:rsidR="00C92BB6">
        <w:t xml:space="preserve">.  </w:t>
      </w:r>
    </w:p>
    <w:p w14:paraId="46F345B4" w14:textId="22685102" w:rsidR="00035B3E" w:rsidRDefault="00035B3E" w:rsidP="00BC3E66">
      <w:pPr>
        <w:pStyle w:val="ListParagraph"/>
        <w:numPr>
          <w:ilvl w:val="0"/>
          <w:numId w:val="22"/>
        </w:numPr>
      </w:pPr>
      <w:r>
        <w:t xml:space="preserve">Core Requirements are the foundation of biosafety within a </w:t>
      </w:r>
      <w:r w:rsidR="00191076">
        <w:t>facility</w:t>
      </w:r>
      <w:r>
        <w:t xml:space="preserve"> and </w:t>
      </w:r>
      <w:r w:rsidR="00F12058">
        <w:t>act as the minimum requirements and considerations for working with biological agents even when the associated risks are minimal. They include:</w:t>
      </w:r>
    </w:p>
    <w:p w14:paraId="29FAB8A3" w14:textId="66AE74BD" w:rsidR="00F12058" w:rsidRDefault="00F12058" w:rsidP="00F12058">
      <w:pPr>
        <w:pStyle w:val="ListParagraph"/>
        <w:numPr>
          <w:ilvl w:val="1"/>
          <w:numId w:val="22"/>
        </w:numPr>
      </w:pPr>
      <w:r>
        <w:t>Good microbiological practices and procedures</w:t>
      </w:r>
    </w:p>
    <w:p w14:paraId="5191F12B" w14:textId="2658E6FD" w:rsidR="00F12058" w:rsidRDefault="00F12058" w:rsidP="00F12058">
      <w:pPr>
        <w:pStyle w:val="ListParagraph"/>
        <w:numPr>
          <w:ilvl w:val="2"/>
          <w:numId w:val="22"/>
        </w:numPr>
      </w:pPr>
      <w:r>
        <w:t xml:space="preserve">Best Practices </w:t>
      </w:r>
      <w:r w:rsidRPr="00F12058">
        <w:rPr>
          <w:i/>
          <w:iCs/>
          <w:color w:val="C00000"/>
        </w:rPr>
        <w:t>(e.g., no food or drink in the sample refrigerators, wash hands thoroughly after working, ensure proper labeling of all hazardous materials</w:t>
      </w:r>
      <w:r>
        <w:rPr>
          <w:i/>
          <w:iCs/>
          <w:color w:val="C00000"/>
        </w:rPr>
        <w:t>, etc.</w:t>
      </w:r>
      <w:r w:rsidRPr="00F12058">
        <w:rPr>
          <w:i/>
          <w:iCs/>
          <w:color w:val="C00000"/>
        </w:rPr>
        <w:t>)</w:t>
      </w:r>
    </w:p>
    <w:p w14:paraId="7E4F3B4C" w14:textId="66EB82F7" w:rsidR="00F12058" w:rsidRPr="00F12058" w:rsidRDefault="00F12058" w:rsidP="00F12058">
      <w:pPr>
        <w:pStyle w:val="ListParagraph"/>
        <w:numPr>
          <w:ilvl w:val="2"/>
          <w:numId w:val="22"/>
        </w:numPr>
      </w:pPr>
      <w:r>
        <w:t xml:space="preserve">Technical procedures </w:t>
      </w:r>
      <w:r w:rsidRPr="00F12058">
        <w:rPr>
          <w:i/>
          <w:iCs/>
          <w:color w:val="C00000"/>
        </w:rPr>
        <w:t>(e.g., avoid creating aerosols; avoid biological material contact with the eyes, nose, mouth or skin; avoid puncture wounds with contaminated instruments</w:t>
      </w:r>
      <w:r>
        <w:rPr>
          <w:i/>
          <w:iCs/>
          <w:color w:val="C00000"/>
        </w:rPr>
        <w:t>; avoid dispersing biological agents with proper decontamination and waste handling</w:t>
      </w:r>
      <w:r w:rsidR="008A3DA6">
        <w:rPr>
          <w:i/>
          <w:iCs/>
          <w:color w:val="C00000"/>
        </w:rPr>
        <w:t>;</w:t>
      </w:r>
      <w:r>
        <w:rPr>
          <w:i/>
          <w:iCs/>
          <w:color w:val="C00000"/>
        </w:rPr>
        <w:t xml:space="preserve"> etc.</w:t>
      </w:r>
      <w:r w:rsidRPr="00F12058">
        <w:rPr>
          <w:i/>
          <w:iCs/>
          <w:color w:val="C00000"/>
        </w:rPr>
        <w:t>)</w:t>
      </w:r>
    </w:p>
    <w:p w14:paraId="05C75A4A" w14:textId="05741BC1" w:rsidR="00F12058" w:rsidRDefault="008A3DA6" w:rsidP="008A3DA6">
      <w:pPr>
        <w:pStyle w:val="ListParagraph"/>
        <w:numPr>
          <w:ilvl w:val="1"/>
          <w:numId w:val="22"/>
        </w:numPr>
      </w:pPr>
      <w:r>
        <w:t>Personnel training and competence</w:t>
      </w:r>
    </w:p>
    <w:p w14:paraId="525963CC" w14:textId="43502C25" w:rsidR="008A3DA6" w:rsidRDefault="008A3DA6" w:rsidP="008A3DA6">
      <w:pPr>
        <w:pStyle w:val="ListParagraph"/>
        <w:numPr>
          <w:ilvl w:val="1"/>
          <w:numId w:val="22"/>
        </w:numPr>
      </w:pPr>
      <w:r>
        <w:t>Facility design minimums</w:t>
      </w:r>
    </w:p>
    <w:p w14:paraId="57B5FF73" w14:textId="685BC424" w:rsidR="008A3DA6" w:rsidRDefault="008A3DA6" w:rsidP="008A3DA6">
      <w:pPr>
        <w:pStyle w:val="ListParagraph"/>
        <w:numPr>
          <w:ilvl w:val="1"/>
          <w:numId w:val="22"/>
        </w:numPr>
      </w:pPr>
      <w:r>
        <w:t>Sample receipt and storage</w:t>
      </w:r>
    </w:p>
    <w:p w14:paraId="48B32FFF" w14:textId="0E2EB486" w:rsidR="008A3DA6" w:rsidRPr="008A3DA6" w:rsidRDefault="008A3DA6" w:rsidP="008A3DA6">
      <w:pPr>
        <w:pStyle w:val="ListParagraph"/>
        <w:numPr>
          <w:ilvl w:val="2"/>
          <w:numId w:val="22"/>
        </w:numPr>
      </w:pPr>
      <w:r>
        <w:t xml:space="preserve">Receiving specimens </w:t>
      </w:r>
      <w:r w:rsidRPr="008A3DA6">
        <w:rPr>
          <w:i/>
          <w:iCs/>
          <w:color w:val="C00000"/>
        </w:rPr>
        <w:t>(e.g., checking for sufficient labe</w:t>
      </w:r>
      <w:r w:rsidR="00885977">
        <w:rPr>
          <w:i/>
          <w:iCs/>
          <w:color w:val="C00000"/>
        </w:rPr>
        <w:t>l</w:t>
      </w:r>
      <w:r w:rsidRPr="008A3DA6">
        <w:rPr>
          <w:i/>
          <w:iCs/>
          <w:color w:val="C00000"/>
        </w:rPr>
        <w:t>ling, having training on how to handle leaks and broken containers, protecting associated documentation form contamination, etc.)</w:t>
      </w:r>
    </w:p>
    <w:p w14:paraId="06EFABF0" w14:textId="30D02CFC" w:rsidR="008A3DA6" w:rsidRPr="008A3DA6" w:rsidRDefault="008A3DA6" w:rsidP="008A3DA6">
      <w:pPr>
        <w:pStyle w:val="ListParagraph"/>
        <w:numPr>
          <w:ilvl w:val="2"/>
          <w:numId w:val="22"/>
        </w:numPr>
        <w:rPr>
          <w:color w:val="000000" w:themeColor="text1"/>
        </w:rPr>
      </w:pPr>
      <w:r w:rsidRPr="008A3DA6">
        <w:rPr>
          <w:color w:val="000000" w:themeColor="text1"/>
        </w:rPr>
        <w:t>Storing specimens</w:t>
      </w:r>
      <w:r>
        <w:rPr>
          <w:color w:val="000000" w:themeColor="text1"/>
        </w:rPr>
        <w:t xml:space="preserve"> </w:t>
      </w:r>
      <w:r w:rsidRPr="008A3DA6">
        <w:rPr>
          <w:i/>
          <w:iCs/>
          <w:color w:val="C00000"/>
        </w:rPr>
        <w:t>(e.g., using leakproof, compatible and breakage resistant containers; decontaminating the outside of the container; properly labe</w:t>
      </w:r>
      <w:r w:rsidR="00885977">
        <w:rPr>
          <w:i/>
          <w:iCs/>
          <w:color w:val="C00000"/>
        </w:rPr>
        <w:t>l</w:t>
      </w:r>
      <w:r w:rsidRPr="008A3DA6">
        <w:rPr>
          <w:i/>
          <w:iCs/>
          <w:color w:val="C00000"/>
        </w:rPr>
        <w:t>ling containers; etc.)</w:t>
      </w:r>
    </w:p>
    <w:p w14:paraId="4CF6C700" w14:textId="5FAA75FF" w:rsidR="008A3DA6" w:rsidRPr="008A3DA6" w:rsidRDefault="008A3DA6" w:rsidP="008A3DA6">
      <w:pPr>
        <w:pStyle w:val="ListParagraph"/>
        <w:numPr>
          <w:ilvl w:val="2"/>
          <w:numId w:val="22"/>
        </w:numPr>
        <w:rPr>
          <w:color w:val="000000" w:themeColor="text1"/>
        </w:rPr>
      </w:pPr>
      <w:r>
        <w:t xml:space="preserve">Inactivating specimens </w:t>
      </w:r>
      <w:r w:rsidRPr="008A3DA6">
        <w:rPr>
          <w:color w:val="C00000"/>
        </w:rPr>
        <w:t>(e.g., using validated inactivation steps, etc.)</w:t>
      </w:r>
    </w:p>
    <w:p w14:paraId="297D9274" w14:textId="59C026A0" w:rsidR="008A3DA6" w:rsidRPr="002F1943" w:rsidRDefault="008A3DA6" w:rsidP="008A3DA6">
      <w:pPr>
        <w:pStyle w:val="ListParagraph"/>
        <w:numPr>
          <w:ilvl w:val="1"/>
          <w:numId w:val="22"/>
        </w:numPr>
        <w:rPr>
          <w:color w:val="000000" w:themeColor="text1"/>
        </w:rPr>
      </w:pPr>
      <w:r>
        <w:rPr>
          <w:color w:val="000000" w:themeColor="text1"/>
        </w:rPr>
        <w:t>Decontamination and waste management</w:t>
      </w:r>
      <w:r w:rsidR="002F1943">
        <w:rPr>
          <w:color w:val="000000" w:themeColor="text1"/>
        </w:rPr>
        <w:t xml:space="preserve"> </w:t>
      </w:r>
      <w:r w:rsidR="002F1943" w:rsidRPr="002F1943">
        <w:rPr>
          <w:i/>
          <w:iCs/>
          <w:color w:val="C00000"/>
        </w:rPr>
        <w:t>(e.g., identify and segregate waste</w:t>
      </w:r>
      <w:r w:rsidR="002F1943">
        <w:rPr>
          <w:i/>
          <w:iCs/>
          <w:color w:val="C00000"/>
        </w:rPr>
        <w:t>;</w:t>
      </w:r>
      <w:r w:rsidR="002F1943" w:rsidRPr="002F1943">
        <w:rPr>
          <w:i/>
          <w:iCs/>
          <w:color w:val="C00000"/>
        </w:rPr>
        <w:t xml:space="preserve"> use decontaminants validated for the biological agent and compatible with the surfaces involved</w:t>
      </w:r>
      <w:r w:rsidR="002F1943">
        <w:rPr>
          <w:i/>
          <w:iCs/>
          <w:color w:val="C00000"/>
        </w:rPr>
        <w:t>;</w:t>
      </w:r>
      <w:r w:rsidR="002F1943" w:rsidRPr="002F1943">
        <w:rPr>
          <w:i/>
          <w:iCs/>
          <w:color w:val="C00000"/>
        </w:rPr>
        <w:t xml:space="preserve"> know how and when to use chemical disinfectants, autoclaves and incinerators; know how to store waste that will be decontaminated off-site</w:t>
      </w:r>
      <w:r w:rsidR="002F1943">
        <w:rPr>
          <w:i/>
          <w:iCs/>
          <w:color w:val="C00000"/>
        </w:rPr>
        <w:t>;</w:t>
      </w:r>
      <w:r w:rsidR="002F1943" w:rsidRPr="002F1943">
        <w:rPr>
          <w:i/>
          <w:iCs/>
          <w:color w:val="C00000"/>
        </w:rPr>
        <w:t xml:space="preserve"> etc.)</w:t>
      </w:r>
    </w:p>
    <w:p w14:paraId="6B4EE35C" w14:textId="45A1C78A" w:rsidR="002F1943" w:rsidRPr="002F1943" w:rsidRDefault="002F1943" w:rsidP="008A3DA6">
      <w:pPr>
        <w:pStyle w:val="ListParagraph"/>
        <w:numPr>
          <w:ilvl w:val="1"/>
          <w:numId w:val="22"/>
        </w:numPr>
      </w:pPr>
      <w:r w:rsidRPr="002F1943">
        <w:t>Personal protective equipment</w:t>
      </w:r>
      <w:r>
        <w:t xml:space="preserve"> </w:t>
      </w:r>
      <w:r w:rsidRPr="002F1943">
        <w:rPr>
          <w:i/>
          <w:iCs/>
          <w:color w:val="C00000"/>
        </w:rPr>
        <w:t xml:space="preserve">should be </w:t>
      </w:r>
      <w:r>
        <w:rPr>
          <w:i/>
          <w:iCs/>
          <w:color w:val="C00000"/>
        </w:rPr>
        <w:t xml:space="preserve">based on a risk assessment, </w:t>
      </w:r>
      <w:r w:rsidRPr="002F1943">
        <w:rPr>
          <w:i/>
          <w:iCs/>
          <w:color w:val="C00000"/>
        </w:rPr>
        <w:t>validated</w:t>
      </w:r>
      <w:r>
        <w:rPr>
          <w:i/>
          <w:iCs/>
          <w:color w:val="C00000"/>
        </w:rPr>
        <w:t>,</w:t>
      </w:r>
      <w:r w:rsidRPr="002F1943">
        <w:rPr>
          <w:i/>
          <w:iCs/>
          <w:color w:val="C00000"/>
        </w:rPr>
        <w:t xml:space="preserve"> and correctly fitted for each person</w:t>
      </w:r>
      <w:r>
        <w:rPr>
          <w:i/>
          <w:iCs/>
          <w:color w:val="C00000"/>
        </w:rPr>
        <w:t>;</w:t>
      </w:r>
      <w:r w:rsidRPr="002F1943">
        <w:rPr>
          <w:i/>
          <w:iCs/>
          <w:color w:val="C00000"/>
        </w:rPr>
        <w:t xml:space="preserve"> each person should be trained on correct wear and </w:t>
      </w:r>
      <w:r>
        <w:rPr>
          <w:i/>
          <w:iCs/>
          <w:color w:val="C00000"/>
        </w:rPr>
        <w:t xml:space="preserve">safe </w:t>
      </w:r>
      <w:r w:rsidRPr="002F1943">
        <w:rPr>
          <w:i/>
          <w:iCs/>
          <w:color w:val="C00000"/>
        </w:rPr>
        <w:t>removal.</w:t>
      </w:r>
    </w:p>
    <w:p w14:paraId="00EE0A6B" w14:textId="1E01C726" w:rsidR="002F1943" w:rsidRPr="002F1943" w:rsidRDefault="00B34799" w:rsidP="002F1943">
      <w:pPr>
        <w:pStyle w:val="ListParagraph"/>
        <w:numPr>
          <w:ilvl w:val="2"/>
          <w:numId w:val="22"/>
        </w:numPr>
      </w:pPr>
      <w:r>
        <w:rPr>
          <w:color w:val="000000" w:themeColor="text1"/>
        </w:rPr>
        <w:t>C</w:t>
      </w:r>
      <w:r w:rsidR="002F1943">
        <w:rPr>
          <w:color w:val="000000" w:themeColor="text1"/>
        </w:rPr>
        <w:t>oats</w:t>
      </w:r>
    </w:p>
    <w:p w14:paraId="426C745D" w14:textId="79EFD01C" w:rsidR="002F1943" w:rsidRPr="002F1943" w:rsidRDefault="002F1943" w:rsidP="002F1943">
      <w:pPr>
        <w:pStyle w:val="ListParagraph"/>
        <w:numPr>
          <w:ilvl w:val="2"/>
          <w:numId w:val="22"/>
        </w:numPr>
      </w:pPr>
      <w:r>
        <w:rPr>
          <w:color w:val="000000" w:themeColor="text1"/>
        </w:rPr>
        <w:t>Footwear</w:t>
      </w:r>
    </w:p>
    <w:p w14:paraId="000FC72C" w14:textId="4E1DD69D" w:rsidR="002F1943" w:rsidRPr="002F1943" w:rsidRDefault="002F1943" w:rsidP="002F1943">
      <w:pPr>
        <w:pStyle w:val="ListParagraph"/>
        <w:numPr>
          <w:ilvl w:val="2"/>
          <w:numId w:val="22"/>
        </w:numPr>
      </w:pPr>
      <w:r>
        <w:rPr>
          <w:color w:val="000000" w:themeColor="text1"/>
        </w:rPr>
        <w:t>Gloves</w:t>
      </w:r>
    </w:p>
    <w:p w14:paraId="69BF10EF" w14:textId="6163C27B" w:rsidR="002F1943" w:rsidRPr="002F1943" w:rsidRDefault="002F1943" w:rsidP="002F1943">
      <w:pPr>
        <w:pStyle w:val="ListParagraph"/>
        <w:numPr>
          <w:ilvl w:val="2"/>
          <w:numId w:val="22"/>
        </w:numPr>
      </w:pPr>
      <w:r>
        <w:rPr>
          <w:color w:val="000000" w:themeColor="text1"/>
        </w:rPr>
        <w:t>Eye protection</w:t>
      </w:r>
    </w:p>
    <w:p w14:paraId="4B28E31E" w14:textId="7F6B6575" w:rsidR="002F1943" w:rsidRPr="002F1943" w:rsidRDefault="002F1943" w:rsidP="002F1943">
      <w:pPr>
        <w:pStyle w:val="ListParagraph"/>
        <w:numPr>
          <w:ilvl w:val="2"/>
          <w:numId w:val="22"/>
        </w:numPr>
      </w:pPr>
      <w:r>
        <w:rPr>
          <w:color w:val="000000" w:themeColor="text1"/>
        </w:rPr>
        <w:lastRenderedPageBreak/>
        <w:t xml:space="preserve">Respiratory </w:t>
      </w:r>
      <w:r w:rsidR="00F80864">
        <w:rPr>
          <w:color w:val="000000" w:themeColor="text1"/>
        </w:rPr>
        <w:t>p</w:t>
      </w:r>
      <w:r>
        <w:rPr>
          <w:color w:val="000000" w:themeColor="text1"/>
        </w:rPr>
        <w:t>rotection</w:t>
      </w:r>
    </w:p>
    <w:p w14:paraId="0468F6FF" w14:textId="04327F18" w:rsidR="002F1943" w:rsidRPr="00A41D0B" w:rsidRDefault="00B34799" w:rsidP="002F1943">
      <w:pPr>
        <w:pStyle w:val="ListParagraph"/>
        <w:numPr>
          <w:ilvl w:val="1"/>
          <w:numId w:val="22"/>
        </w:numPr>
      </w:pPr>
      <w:r>
        <w:rPr>
          <w:color w:val="000000" w:themeColor="text1"/>
        </w:rPr>
        <w:t>E</w:t>
      </w:r>
      <w:r w:rsidR="002F1943">
        <w:rPr>
          <w:color w:val="000000" w:themeColor="text1"/>
        </w:rPr>
        <w:t>quipment</w:t>
      </w:r>
      <w:r w:rsidR="00A41D0B">
        <w:rPr>
          <w:color w:val="000000" w:themeColor="text1"/>
        </w:rPr>
        <w:t xml:space="preserve"> </w:t>
      </w:r>
      <w:r w:rsidR="00A41D0B" w:rsidRPr="00A41D0B">
        <w:rPr>
          <w:i/>
          <w:iCs/>
          <w:color w:val="C00000"/>
        </w:rPr>
        <w:t xml:space="preserve">(e.g., </w:t>
      </w:r>
      <w:r w:rsidR="00A41D0B">
        <w:rPr>
          <w:i/>
          <w:iCs/>
          <w:color w:val="C00000"/>
        </w:rPr>
        <w:t xml:space="preserve">shall be </w:t>
      </w:r>
      <w:r w:rsidR="00A41D0B" w:rsidRPr="00A41D0B">
        <w:rPr>
          <w:i/>
          <w:iCs/>
          <w:color w:val="C00000"/>
        </w:rPr>
        <w:t xml:space="preserve">inventoried, maintained, and calibrated regularly; should be designed, constructed and installed in a manner conducive to safe use; </w:t>
      </w:r>
      <w:r w:rsidR="00A41D0B">
        <w:rPr>
          <w:i/>
          <w:iCs/>
          <w:color w:val="C00000"/>
        </w:rPr>
        <w:t xml:space="preserve">shall be </w:t>
      </w:r>
      <w:r w:rsidR="00A41D0B" w:rsidRPr="00A41D0B">
        <w:rPr>
          <w:i/>
          <w:iCs/>
          <w:color w:val="C00000"/>
        </w:rPr>
        <w:t>taken out of service when damaged, etc.)</w:t>
      </w:r>
    </w:p>
    <w:p w14:paraId="37C6AC35" w14:textId="23265E42" w:rsidR="00A41D0B" w:rsidRPr="00F80864" w:rsidRDefault="00A41D0B" w:rsidP="00A41D0B">
      <w:pPr>
        <w:pStyle w:val="ListParagraph"/>
        <w:numPr>
          <w:ilvl w:val="2"/>
          <w:numId w:val="22"/>
        </w:numPr>
      </w:pPr>
      <w:r>
        <w:rPr>
          <w:color w:val="000000" w:themeColor="text1"/>
        </w:rPr>
        <w:t>Specialized equipment</w:t>
      </w:r>
      <w:r w:rsidR="00F80864">
        <w:rPr>
          <w:color w:val="000000" w:themeColor="text1"/>
        </w:rPr>
        <w:t xml:space="preserve"> </w:t>
      </w:r>
      <w:r w:rsidR="00F80864" w:rsidRPr="00F80864">
        <w:rPr>
          <w:i/>
          <w:iCs/>
          <w:color w:val="C00000"/>
        </w:rPr>
        <w:t>(e.g., shall require training before use to reduce risks of contamination, etc.)</w:t>
      </w:r>
    </w:p>
    <w:p w14:paraId="3B05E546" w14:textId="1C14B72E" w:rsidR="00F80864" w:rsidRPr="00F80864" w:rsidRDefault="00F80864" w:rsidP="00F80864">
      <w:pPr>
        <w:pStyle w:val="ListParagraph"/>
        <w:numPr>
          <w:ilvl w:val="3"/>
          <w:numId w:val="22"/>
        </w:numPr>
      </w:pPr>
      <w:r>
        <w:rPr>
          <w:color w:val="000000" w:themeColor="text1"/>
        </w:rPr>
        <w:t>Pipettes</w:t>
      </w:r>
    </w:p>
    <w:p w14:paraId="34C309D7" w14:textId="739293C5" w:rsidR="00F80864" w:rsidRPr="00F80864" w:rsidRDefault="00F80864" w:rsidP="00F80864">
      <w:pPr>
        <w:pStyle w:val="ListParagraph"/>
        <w:numPr>
          <w:ilvl w:val="3"/>
          <w:numId w:val="22"/>
        </w:numPr>
      </w:pPr>
      <w:r>
        <w:rPr>
          <w:color w:val="000000" w:themeColor="text1"/>
        </w:rPr>
        <w:t>Centrifuges</w:t>
      </w:r>
    </w:p>
    <w:p w14:paraId="593BEBB8" w14:textId="0EB63B3A" w:rsidR="00F80864" w:rsidRPr="00F80864" w:rsidRDefault="00F80864" w:rsidP="00F80864">
      <w:pPr>
        <w:pStyle w:val="ListParagraph"/>
        <w:numPr>
          <w:ilvl w:val="3"/>
          <w:numId w:val="22"/>
        </w:numPr>
      </w:pPr>
      <w:r>
        <w:rPr>
          <w:color w:val="000000" w:themeColor="text1"/>
        </w:rPr>
        <w:t>Refrigerators and freezers</w:t>
      </w:r>
    </w:p>
    <w:p w14:paraId="000AE8E8" w14:textId="400E776D" w:rsidR="00F80864" w:rsidRPr="00F80864" w:rsidRDefault="00F80864" w:rsidP="00F80864">
      <w:pPr>
        <w:pStyle w:val="ListParagraph"/>
        <w:numPr>
          <w:ilvl w:val="1"/>
          <w:numId w:val="22"/>
        </w:numPr>
      </w:pPr>
      <w:r>
        <w:rPr>
          <w:color w:val="000000" w:themeColor="text1"/>
        </w:rPr>
        <w:t xml:space="preserve">Emergency/ incident response </w:t>
      </w:r>
      <w:r w:rsidRPr="00814110">
        <w:rPr>
          <w:i/>
          <w:iCs/>
          <w:color w:val="C00000"/>
        </w:rPr>
        <w:t>(e.g., contingency plan, incident-specific SOPs, required incident response training for all members of the workforce, etc.)</w:t>
      </w:r>
    </w:p>
    <w:p w14:paraId="2F929D3E" w14:textId="3C0B9922" w:rsidR="00F80864" w:rsidRPr="00814110" w:rsidRDefault="00814110" w:rsidP="00F80864">
      <w:pPr>
        <w:pStyle w:val="ListParagraph"/>
        <w:numPr>
          <w:ilvl w:val="2"/>
          <w:numId w:val="22"/>
        </w:numPr>
      </w:pPr>
      <w:r>
        <w:rPr>
          <w:color w:val="000000" w:themeColor="text1"/>
        </w:rPr>
        <w:t>Including b</w:t>
      </w:r>
      <w:r w:rsidR="00F80864">
        <w:rPr>
          <w:color w:val="000000" w:themeColor="text1"/>
        </w:rPr>
        <w:t xml:space="preserve">iological spill response </w:t>
      </w:r>
      <w:r w:rsidR="00F80864" w:rsidRPr="00814110">
        <w:rPr>
          <w:i/>
          <w:iCs/>
          <w:color w:val="C00000"/>
        </w:rPr>
        <w:t>(e.g., spill kits</w:t>
      </w:r>
      <w:r w:rsidRPr="00814110">
        <w:rPr>
          <w:i/>
          <w:iCs/>
          <w:color w:val="C00000"/>
        </w:rPr>
        <w:t>;</w:t>
      </w:r>
      <w:r w:rsidR="00F80864" w:rsidRPr="00814110">
        <w:rPr>
          <w:i/>
          <w:iCs/>
          <w:color w:val="C00000"/>
        </w:rPr>
        <w:t xml:space="preserve"> SOPs </w:t>
      </w:r>
      <w:r w:rsidRPr="00814110">
        <w:rPr>
          <w:i/>
          <w:iCs/>
          <w:color w:val="C00000"/>
        </w:rPr>
        <w:t>;</w:t>
      </w:r>
      <w:r w:rsidR="00F80864" w:rsidRPr="00814110">
        <w:rPr>
          <w:i/>
          <w:iCs/>
          <w:color w:val="C00000"/>
        </w:rPr>
        <w:t xml:space="preserve"> members of the workforce trained to evacuate the area</w:t>
      </w:r>
      <w:r w:rsidRPr="00814110">
        <w:rPr>
          <w:i/>
          <w:iCs/>
          <w:color w:val="C00000"/>
        </w:rPr>
        <w:t>,</w:t>
      </w:r>
      <w:r w:rsidR="00F80864" w:rsidRPr="00814110">
        <w:rPr>
          <w:i/>
          <w:iCs/>
          <w:color w:val="C00000"/>
        </w:rPr>
        <w:t xml:space="preserve"> post the hazard and notify </w:t>
      </w:r>
      <w:r w:rsidRPr="00814110">
        <w:rPr>
          <w:i/>
          <w:iCs/>
          <w:color w:val="C00000"/>
        </w:rPr>
        <w:t>the appropriate individuals; etc.)</w:t>
      </w:r>
    </w:p>
    <w:p w14:paraId="23FE7702" w14:textId="08466815" w:rsidR="00814110" w:rsidRPr="002F1943" w:rsidRDefault="00814110" w:rsidP="00814110">
      <w:pPr>
        <w:pStyle w:val="ListParagraph"/>
        <w:numPr>
          <w:ilvl w:val="1"/>
          <w:numId w:val="22"/>
        </w:numPr>
      </w:pPr>
      <w:r>
        <w:rPr>
          <w:color w:val="000000" w:themeColor="text1"/>
        </w:rPr>
        <w:t xml:space="preserve">Occupational health </w:t>
      </w:r>
      <w:r w:rsidRPr="00814110">
        <w:rPr>
          <w:i/>
          <w:iCs/>
          <w:color w:val="C00000"/>
        </w:rPr>
        <w:t xml:space="preserve">(e.g., preventative measures such as vaccination, monitoring of employee health for signs of </w:t>
      </w:r>
      <w:proofErr w:type="gramStart"/>
      <w:r w:rsidRPr="00814110">
        <w:rPr>
          <w:i/>
          <w:iCs/>
          <w:color w:val="C00000"/>
        </w:rPr>
        <w:t>occupationally-related</w:t>
      </w:r>
      <w:proofErr w:type="gramEnd"/>
      <w:r w:rsidRPr="00814110">
        <w:rPr>
          <w:i/>
          <w:iCs/>
          <w:color w:val="C00000"/>
        </w:rPr>
        <w:t xml:space="preserve"> disease, etc.)</w:t>
      </w:r>
    </w:p>
    <w:p w14:paraId="72BAA44A" w14:textId="293E6DCA" w:rsidR="00C92BB6" w:rsidRDefault="00035B3E" w:rsidP="00BC3E66">
      <w:pPr>
        <w:pStyle w:val="ListParagraph"/>
        <w:numPr>
          <w:ilvl w:val="0"/>
          <w:numId w:val="22"/>
        </w:numPr>
      </w:pPr>
      <w:r>
        <w:t xml:space="preserve">Heightened Control Measures </w:t>
      </w:r>
      <w:r w:rsidR="005822EA">
        <w:t xml:space="preserve">are </w:t>
      </w:r>
      <w:r w:rsidR="00EC7E33">
        <w:t xml:space="preserve">used when risk assessment identifies an initial risk in a situation that requires risk reductions measures </w:t>
      </w:r>
      <w:r w:rsidR="00EC7E33" w:rsidRPr="00DE3838">
        <w:rPr>
          <w:u w:val="single"/>
        </w:rPr>
        <w:t>in addition to</w:t>
      </w:r>
      <w:r w:rsidR="00EC7E33">
        <w:t xml:space="preserve"> the Core Requirements. They should be used when required by law or </w:t>
      </w:r>
      <w:r w:rsidR="007F631A">
        <w:t>regulation but</w:t>
      </w:r>
      <w:r w:rsidR="00EC7E33">
        <w:t xml:space="preserve"> may also be appropriate when not specifically detailed in policy. </w:t>
      </w:r>
      <w:r w:rsidR="005F138A">
        <w:t>(refer to WHO Laboratory Biosafety Manual, 4</w:t>
      </w:r>
      <w:r w:rsidR="005F138A" w:rsidRPr="00035B3E">
        <w:rPr>
          <w:vertAlign w:val="superscript"/>
        </w:rPr>
        <w:t>th</w:t>
      </w:r>
      <w:r w:rsidR="005F138A">
        <w:t xml:space="preserve"> Edition). </w:t>
      </w:r>
      <w:r w:rsidR="00EC7E33">
        <w:t>Selection</w:t>
      </w:r>
      <w:r w:rsidR="00231CE6">
        <w:t xml:space="preserve">s from </w:t>
      </w:r>
      <w:r w:rsidR="00EC7E33">
        <w:t>the following should be dictated by a th</w:t>
      </w:r>
      <w:r w:rsidR="005F138A">
        <w:t>o</w:t>
      </w:r>
      <w:r w:rsidR="00EC7E33">
        <w:t>rough risk assessment:</w:t>
      </w:r>
    </w:p>
    <w:p w14:paraId="433C17B9" w14:textId="4888B370" w:rsidR="00EC7E33" w:rsidRPr="00420077" w:rsidRDefault="005F138A" w:rsidP="00EC7E33">
      <w:pPr>
        <w:pStyle w:val="ListParagraph"/>
        <w:numPr>
          <w:ilvl w:val="1"/>
          <w:numId w:val="22"/>
        </w:numPr>
      </w:pPr>
      <w:bookmarkStart w:id="5" w:name="_Hlk74058570"/>
      <w:r>
        <w:t>Operational working practices and procedures</w:t>
      </w:r>
      <w:r w:rsidR="00420077">
        <w:t xml:space="preserve"> </w:t>
      </w:r>
      <w:r w:rsidR="00420077" w:rsidRPr="00420077">
        <w:rPr>
          <w:i/>
          <w:iCs/>
          <w:color w:val="C00000"/>
        </w:rPr>
        <w:t xml:space="preserve">(e.g., restricting access to authorized personnel, requiring the use of a Biological Safety cabinet and/or </w:t>
      </w:r>
      <w:r w:rsidR="00420077">
        <w:rPr>
          <w:i/>
          <w:iCs/>
          <w:color w:val="C00000"/>
        </w:rPr>
        <w:t xml:space="preserve">specific </w:t>
      </w:r>
      <w:r w:rsidR="00420077" w:rsidRPr="00420077">
        <w:rPr>
          <w:i/>
          <w:iCs/>
          <w:color w:val="C00000"/>
        </w:rPr>
        <w:t>respiratory protection, etc.)</w:t>
      </w:r>
    </w:p>
    <w:p w14:paraId="3F589EF6" w14:textId="2E575E6B" w:rsidR="00420077" w:rsidRPr="00420077" w:rsidRDefault="00420077" w:rsidP="00EC7E33">
      <w:pPr>
        <w:pStyle w:val="ListParagraph"/>
        <w:numPr>
          <w:ilvl w:val="1"/>
          <w:numId w:val="22"/>
        </w:numPr>
      </w:pPr>
      <w:r w:rsidRPr="00420077">
        <w:t>Personnel training and competence</w:t>
      </w:r>
      <w:r w:rsidRPr="00420077">
        <w:rPr>
          <w:i/>
          <w:iCs/>
        </w:rPr>
        <w:t xml:space="preserve"> </w:t>
      </w:r>
      <w:r>
        <w:rPr>
          <w:i/>
          <w:iCs/>
          <w:color w:val="C00000"/>
        </w:rPr>
        <w:t>(e.g., additional training specific to the biological agent, procedure or circumstances is required; requiring mentorship until the operator is competent in that procedure and space; etc.)</w:t>
      </w:r>
    </w:p>
    <w:p w14:paraId="68CDFC1F" w14:textId="600A2887" w:rsidR="00420077" w:rsidRPr="00534452" w:rsidRDefault="00534452" w:rsidP="00EC7E33">
      <w:pPr>
        <w:pStyle w:val="ListParagraph"/>
        <w:numPr>
          <w:ilvl w:val="1"/>
          <w:numId w:val="22"/>
        </w:numPr>
      </w:pPr>
      <w:r>
        <w:t xml:space="preserve">Facility design </w:t>
      </w:r>
      <w:r w:rsidRPr="00534452">
        <w:rPr>
          <w:i/>
          <w:iCs/>
          <w:color w:val="C00000"/>
        </w:rPr>
        <w:t xml:space="preserve">(e.g., physically separating the work area form the rest of the building, </w:t>
      </w:r>
      <w:r>
        <w:rPr>
          <w:i/>
          <w:iCs/>
          <w:color w:val="C00000"/>
        </w:rPr>
        <w:t xml:space="preserve">engineering directional airflow and filtration, </w:t>
      </w:r>
      <w:r w:rsidRPr="00534452">
        <w:rPr>
          <w:i/>
          <w:iCs/>
          <w:color w:val="C00000"/>
        </w:rPr>
        <w:t>etc.)</w:t>
      </w:r>
    </w:p>
    <w:p w14:paraId="4AE4035D" w14:textId="126D269F" w:rsidR="00534452" w:rsidRPr="0049035D" w:rsidRDefault="00534452" w:rsidP="00EC7E33">
      <w:pPr>
        <w:pStyle w:val="ListParagraph"/>
        <w:numPr>
          <w:ilvl w:val="1"/>
          <w:numId w:val="22"/>
        </w:numPr>
      </w:pPr>
      <w:r>
        <w:rPr>
          <w:color w:val="000000" w:themeColor="text1"/>
        </w:rPr>
        <w:t xml:space="preserve">Specimen receipt and storage </w:t>
      </w:r>
      <w:r w:rsidR="0049035D" w:rsidRPr="0049035D">
        <w:rPr>
          <w:i/>
          <w:iCs/>
          <w:color w:val="C00000"/>
        </w:rPr>
        <w:t>( e.g., opening specim</w:t>
      </w:r>
      <w:r w:rsidR="0049035D">
        <w:rPr>
          <w:i/>
          <w:iCs/>
          <w:color w:val="C00000"/>
        </w:rPr>
        <w:t>e</w:t>
      </w:r>
      <w:r w:rsidR="0049035D" w:rsidRPr="0049035D">
        <w:rPr>
          <w:i/>
          <w:iCs/>
          <w:color w:val="C00000"/>
        </w:rPr>
        <w:t>ns within a biological safety cabinet,</w:t>
      </w:r>
      <w:r w:rsidR="0049035D">
        <w:rPr>
          <w:i/>
          <w:iCs/>
          <w:color w:val="C00000"/>
        </w:rPr>
        <w:t xml:space="preserve"> stringent access controls to both work and storage areas,</w:t>
      </w:r>
      <w:r w:rsidR="0049035D" w:rsidRPr="0049035D">
        <w:rPr>
          <w:i/>
          <w:iCs/>
          <w:color w:val="C00000"/>
        </w:rPr>
        <w:t xml:space="preserve"> developing dedicated internal transfer and transport procedures, etc.)</w:t>
      </w:r>
    </w:p>
    <w:p w14:paraId="006F6E1E" w14:textId="28CE174C" w:rsidR="0049035D" w:rsidRPr="00DE3838" w:rsidRDefault="0049035D" w:rsidP="00EC7E33">
      <w:pPr>
        <w:pStyle w:val="ListParagraph"/>
        <w:numPr>
          <w:ilvl w:val="1"/>
          <w:numId w:val="22"/>
        </w:numPr>
      </w:pPr>
      <w:r>
        <w:rPr>
          <w:color w:val="000000" w:themeColor="text1"/>
        </w:rPr>
        <w:t xml:space="preserve">Decontamination and waste management </w:t>
      </w:r>
      <w:r w:rsidRPr="0049035D">
        <w:rPr>
          <w:i/>
          <w:iCs/>
          <w:color w:val="C00000"/>
        </w:rPr>
        <w:t>(e.g.,</w:t>
      </w:r>
      <w:r w:rsidRPr="0049035D">
        <w:rPr>
          <w:color w:val="C00000"/>
        </w:rPr>
        <w:t xml:space="preserve"> </w:t>
      </w:r>
      <w:r w:rsidRPr="0049035D">
        <w:rPr>
          <w:i/>
          <w:iCs/>
          <w:color w:val="C00000"/>
        </w:rPr>
        <w:t xml:space="preserve">decontaminating all materials used in the </w:t>
      </w:r>
      <w:r w:rsidR="007F631A" w:rsidRPr="0049035D">
        <w:rPr>
          <w:i/>
          <w:iCs/>
          <w:color w:val="C00000"/>
        </w:rPr>
        <w:t>workspace</w:t>
      </w:r>
      <w:r w:rsidRPr="0049035D">
        <w:rPr>
          <w:i/>
          <w:iCs/>
          <w:color w:val="C00000"/>
        </w:rPr>
        <w:t xml:space="preserve"> immediately upon cessation of work activities, never leaving them unattended; </w:t>
      </w:r>
      <w:r>
        <w:rPr>
          <w:i/>
          <w:iCs/>
          <w:color w:val="C00000"/>
        </w:rPr>
        <w:t xml:space="preserve">using leakproof containers and tamper-proof seals for waste;  </w:t>
      </w:r>
      <w:r w:rsidRPr="00534452">
        <w:rPr>
          <w:i/>
          <w:iCs/>
          <w:color w:val="C00000"/>
        </w:rPr>
        <w:t>establishing onsite treatment of waste</w:t>
      </w:r>
      <w:r>
        <w:rPr>
          <w:i/>
          <w:iCs/>
          <w:color w:val="C00000"/>
        </w:rPr>
        <w:t>; etc.)</w:t>
      </w:r>
    </w:p>
    <w:p w14:paraId="0F33DEAF" w14:textId="3596686A" w:rsidR="00DE3838" w:rsidRPr="00DE3838" w:rsidRDefault="00DE3838" w:rsidP="00EC7E33">
      <w:pPr>
        <w:pStyle w:val="ListParagraph"/>
        <w:numPr>
          <w:ilvl w:val="1"/>
          <w:numId w:val="22"/>
        </w:numPr>
      </w:pPr>
      <w:r>
        <w:t xml:space="preserve">Personal protective equipment </w:t>
      </w:r>
      <w:r w:rsidRPr="00DE3838">
        <w:rPr>
          <w:i/>
          <w:iCs/>
          <w:color w:val="C00000"/>
        </w:rPr>
        <w:t>(e.g., specialized pieces of personal protective equipment, specialized protocols for using personal protective equipment, etc.)</w:t>
      </w:r>
    </w:p>
    <w:p w14:paraId="6630828C" w14:textId="3F155FC0" w:rsidR="00DE3838" w:rsidRPr="000562EF" w:rsidRDefault="00DE3838" w:rsidP="00DE3838">
      <w:pPr>
        <w:pStyle w:val="ListParagraph"/>
        <w:numPr>
          <w:ilvl w:val="2"/>
          <w:numId w:val="22"/>
        </w:numPr>
      </w:pPr>
      <w:r>
        <w:lastRenderedPageBreak/>
        <w:t xml:space="preserve">Coats/Clothing </w:t>
      </w:r>
      <w:r w:rsidRPr="000562EF">
        <w:rPr>
          <w:i/>
          <w:iCs/>
          <w:color w:val="C00000"/>
        </w:rPr>
        <w:t xml:space="preserve">(e.g., </w:t>
      </w:r>
      <w:r w:rsidR="000562EF" w:rsidRPr="000562EF">
        <w:rPr>
          <w:i/>
          <w:iCs/>
          <w:color w:val="C00000"/>
        </w:rPr>
        <w:t xml:space="preserve">providing </w:t>
      </w:r>
      <w:r w:rsidRPr="000562EF">
        <w:rPr>
          <w:i/>
          <w:iCs/>
          <w:color w:val="C00000"/>
        </w:rPr>
        <w:t xml:space="preserve">those with treatments or design intended to make them splash-proof or splash-resistant, </w:t>
      </w:r>
      <w:r w:rsidR="000562EF" w:rsidRPr="000562EF">
        <w:rPr>
          <w:i/>
          <w:iCs/>
          <w:color w:val="C00000"/>
        </w:rPr>
        <w:t xml:space="preserve">providing a </w:t>
      </w:r>
      <w:proofErr w:type="gramStart"/>
      <w:r w:rsidR="000562EF" w:rsidRPr="000562EF">
        <w:rPr>
          <w:i/>
          <w:iCs/>
          <w:color w:val="C00000"/>
        </w:rPr>
        <w:t>first-layer</w:t>
      </w:r>
      <w:proofErr w:type="gramEnd"/>
      <w:r w:rsidR="000562EF" w:rsidRPr="000562EF">
        <w:rPr>
          <w:i/>
          <w:iCs/>
          <w:color w:val="C00000"/>
        </w:rPr>
        <w:t xml:space="preserve"> of </w:t>
      </w:r>
      <w:r w:rsidRPr="000562EF">
        <w:rPr>
          <w:i/>
          <w:iCs/>
          <w:color w:val="C00000"/>
        </w:rPr>
        <w:t xml:space="preserve">clothing that can be autoclaved then laundered </w:t>
      </w:r>
      <w:r w:rsidR="000562EF" w:rsidRPr="000562EF">
        <w:rPr>
          <w:i/>
          <w:iCs/>
          <w:color w:val="C00000"/>
        </w:rPr>
        <w:t>in place of the individuals’ own clothes, etc.)</w:t>
      </w:r>
    </w:p>
    <w:p w14:paraId="32071D7F" w14:textId="5E52C1EC" w:rsidR="000562EF" w:rsidRPr="000562EF" w:rsidRDefault="000562EF" w:rsidP="00DE3838">
      <w:pPr>
        <w:pStyle w:val="ListParagraph"/>
        <w:numPr>
          <w:ilvl w:val="2"/>
          <w:numId w:val="22"/>
        </w:numPr>
      </w:pPr>
      <w:r>
        <w:rPr>
          <w:color w:val="000000" w:themeColor="text1"/>
        </w:rPr>
        <w:t xml:space="preserve">Footwear </w:t>
      </w:r>
      <w:r w:rsidRPr="000562EF">
        <w:rPr>
          <w:i/>
          <w:iCs/>
          <w:color w:val="C00000"/>
        </w:rPr>
        <w:t>(e.g., specialized footwear or footwear covers that can be removed and decontaminated as one exits the work area, etc.)</w:t>
      </w:r>
    </w:p>
    <w:p w14:paraId="27E6539A" w14:textId="1C9591D5" w:rsidR="000562EF" w:rsidRPr="008215F4" w:rsidRDefault="000562EF" w:rsidP="00DE3838">
      <w:pPr>
        <w:pStyle w:val="ListParagraph"/>
        <w:numPr>
          <w:ilvl w:val="2"/>
          <w:numId w:val="22"/>
        </w:numPr>
      </w:pPr>
      <w:r>
        <w:rPr>
          <w:color w:val="000000" w:themeColor="text1"/>
        </w:rPr>
        <w:t xml:space="preserve">Gloves </w:t>
      </w:r>
      <w:r w:rsidRPr="008215F4">
        <w:rPr>
          <w:i/>
          <w:iCs/>
          <w:color w:val="C00000"/>
        </w:rPr>
        <w:t xml:space="preserve">(e.g., </w:t>
      </w:r>
      <w:proofErr w:type="gramStart"/>
      <w:r w:rsidR="008215F4" w:rsidRPr="008215F4">
        <w:rPr>
          <w:i/>
          <w:iCs/>
          <w:color w:val="C00000"/>
        </w:rPr>
        <w:t>double-gloving</w:t>
      </w:r>
      <w:proofErr w:type="gramEnd"/>
      <w:r w:rsidR="008215F4" w:rsidRPr="008215F4">
        <w:rPr>
          <w:i/>
          <w:iCs/>
          <w:color w:val="C00000"/>
        </w:rPr>
        <w:t>, using specialized gloves that have resistance to chemicals or animal bites, etc.)</w:t>
      </w:r>
    </w:p>
    <w:p w14:paraId="31086901" w14:textId="63E99823" w:rsidR="008215F4" w:rsidRPr="008215F4" w:rsidRDefault="008215F4" w:rsidP="00DE3838">
      <w:pPr>
        <w:pStyle w:val="ListParagraph"/>
        <w:numPr>
          <w:ilvl w:val="2"/>
          <w:numId w:val="22"/>
        </w:numPr>
      </w:pPr>
      <w:r>
        <w:t xml:space="preserve">Eye protection </w:t>
      </w:r>
      <w:r w:rsidRPr="008215F4">
        <w:rPr>
          <w:i/>
          <w:iCs/>
          <w:color w:val="C00000"/>
        </w:rPr>
        <w:t>(e.g., eye protection compatible with or integrated into specialized respiratory protection, etc.)</w:t>
      </w:r>
    </w:p>
    <w:p w14:paraId="137E6C95" w14:textId="49271400" w:rsidR="008215F4" w:rsidRPr="00D24A41" w:rsidRDefault="008215F4" w:rsidP="00DE3838">
      <w:pPr>
        <w:pStyle w:val="ListParagraph"/>
        <w:numPr>
          <w:ilvl w:val="2"/>
          <w:numId w:val="22"/>
        </w:numPr>
      </w:pPr>
      <w:r>
        <w:t>Re</w:t>
      </w:r>
      <w:r w:rsidR="00D24A41">
        <w:t>s</w:t>
      </w:r>
      <w:r>
        <w:t xml:space="preserve">piratory protection </w:t>
      </w:r>
      <w:r w:rsidRPr="00D24A41">
        <w:rPr>
          <w:i/>
          <w:iCs/>
          <w:color w:val="C00000"/>
        </w:rPr>
        <w:t xml:space="preserve">(e.g., </w:t>
      </w:r>
      <w:r w:rsidR="00D24A41" w:rsidRPr="00D24A41">
        <w:rPr>
          <w:i/>
          <w:iCs/>
          <w:color w:val="C00000"/>
        </w:rPr>
        <w:t>respirators,</w:t>
      </w:r>
      <w:r w:rsidR="00D24A41">
        <w:rPr>
          <w:i/>
          <w:iCs/>
          <w:color w:val="C00000"/>
        </w:rPr>
        <w:t xml:space="preserve"> supplied-air lines,</w:t>
      </w:r>
      <w:r w:rsidR="00D24A41" w:rsidRPr="00D24A41">
        <w:rPr>
          <w:i/>
          <w:iCs/>
          <w:color w:val="C00000"/>
        </w:rPr>
        <w:t xml:space="preserve"> etc.)</w:t>
      </w:r>
    </w:p>
    <w:p w14:paraId="7B372242" w14:textId="7C6FCCDA" w:rsidR="00D24A41" w:rsidRPr="00D24A41" w:rsidRDefault="00D24A41" w:rsidP="00DE3838">
      <w:pPr>
        <w:pStyle w:val="ListParagraph"/>
        <w:numPr>
          <w:ilvl w:val="2"/>
          <w:numId w:val="22"/>
        </w:numPr>
      </w:pPr>
      <w:r>
        <w:rPr>
          <w:color w:val="000000" w:themeColor="text1"/>
        </w:rPr>
        <w:t xml:space="preserve">Equipment </w:t>
      </w:r>
      <w:r w:rsidRPr="00D24A41">
        <w:rPr>
          <w:i/>
          <w:iCs/>
          <w:color w:val="C00000"/>
        </w:rPr>
        <w:t>(e.g., adding safety buckets or containment rotors to centrifuges, dedicated equipment for higher-risk tasks, etc.)</w:t>
      </w:r>
    </w:p>
    <w:p w14:paraId="6812D243" w14:textId="22EC7E9B" w:rsidR="00D24A41" w:rsidRPr="00D24A41" w:rsidRDefault="00D24A41" w:rsidP="00DE3838">
      <w:pPr>
        <w:pStyle w:val="ListParagraph"/>
        <w:numPr>
          <w:ilvl w:val="2"/>
          <w:numId w:val="22"/>
        </w:numPr>
      </w:pPr>
      <w:r>
        <w:t xml:space="preserve">Emergency/incident response </w:t>
      </w:r>
      <w:r w:rsidRPr="00D24A41">
        <w:rPr>
          <w:i/>
          <w:iCs/>
          <w:color w:val="C00000"/>
        </w:rPr>
        <w:t>(</w:t>
      </w:r>
      <w:r w:rsidR="007F631A" w:rsidRPr="00D24A41">
        <w:rPr>
          <w:i/>
          <w:iCs/>
          <w:color w:val="C00000"/>
        </w:rPr>
        <w:t>e.g.</w:t>
      </w:r>
      <w:r w:rsidRPr="00D24A41">
        <w:rPr>
          <w:i/>
          <w:iCs/>
          <w:color w:val="C00000"/>
        </w:rPr>
        <w:t>, purchasing post-exposure prophylaxis and therapeutics, emergency showers, etc.)</w:t>
      </w:r>
    </w:p>
    <w:p w14:paraId="00E65A8F" w14:textId="12B0E244" w:rsidR="00D24A41" w:rsidRPr="00D24A41" w:rsidRDefault="00D24A41" w:rsidP="00DE3838">
      <w:pPr>
        <w:pStyle w:val="ListParagraph"/>
        <w:numPr>
          <w:ilvl w:val="2"/>
          <w:numId w:val="22"/>
        </w:numPr>
      </w:pPr>
      <w:r>
        <w:t xml:space="preserve">Occupational health </w:t>
      </w:r>
      <w:r w:rsidRPr="00D24A41">
        <w:rPr>
          <w:i/>
          <w:iCs/>
          <w:color w:val="C00000"/>
        </w:rPr>
        <w:t xml:space="preserve">(e.g., pre-work medical examinations for fitness, off-hours contact cards in the </w:t>
      </w:r>
      <w:r>
        <w:rPr>
          <w:i/>
          <w:iCs/>
          <w:color w:val="C00000"/>
        </w:rPr>
        <w:t>e</w:t>
      </w:r>
      <w:r w:rsidRPr="00D24A41">
        <w:rPr>
          <w:i/>
          <w:iCs/>
          <w:color w:val="C00000"/>
        </w:rPr>
        <w:t>vent of a medical emergency, etc.)</w:t>
      </w:r>
    </w:p>
    <w:bookmarkEnd w:id="5"/>
    <w:p w14:paraId="346294A4" w14:textId="6E1B18D9" w:rsidR="00231CE6" w:rsidRPr="00231CE6" w:rsidRDefault="00D24A41" w:rsidP="00231CE6">
      <w:pPr>
        <w:pStyle w:val="ListParagraph"/>
        <w:numPr>
          <w:ilvl w:val="0"/>
          <w:numId w:val="22"/>
        </w:numPr>
      </w:pPr>
      <w:r w:rsidRPr="00D24A41">
        <w:t xml:space="preserve">Maximum Containment Measures </w:t>
      </w:r>
      <w:r>
        <w:t xml:space="preserve">are employed to control very high risks brought on by </w:t>
      </w:r>
      <w:r w:rsidR="00231CE6">
        <w:t xml:space="preserve">circumstances not common in </w:t>
      </w:r>
      <w:proofErr w:type="gramStart"/>
      <w:r w:rsidR="00231CE6">
        <w:t>the majority of</w:t>
      </w:r>
      <w:proofErr w:type="gramEnd"/>
      <w:r w:rsidR="00231CE6">
        <w:t xml:space="preserve"> </w:t>
      </w:r>
      <w:r w:rsidR="00501EFE">
        <w:t>facilities</w:t>
      </w:r>
      <w:r w:rsidR="00231CE6">
        <w:t>. When used appropriately, they provide the highest level of protection to the employee, the community and the environment (refer to WHO Laboratory Biosafety Manual, 4</w:t>
      </w:r>
      <w:r w:rsidR="00231CE6" w:rsidRPr="00035B3E">
        <w:rPr>
          <w:vertAlign w:val="superscript"/>
        </w:rPr>
        <w:t>th</w:t>
      </w:r>
      <w:r w:rsidR="00231CE6">
        <w:t xml:space="preserve"> Edition). Two work-area designs can be used in such circumstances; a negative-pressure space housing a closed system of class III biological safety cabinets or a negative-pressure laboratory with open-fronted biological safety cabinets and workers who wear positive-pressure encapsulating suits.</w:t>
      </w:r>
      <w:r w:rsidR="00231CE6" w:rsidRPr="00231CE6">
        <w:t xml:space="preserve"> Selection</w:t>
      </w:r>
      <w:r w:rsidR="00231CE6">
        <w:t xml:space="preserve">s from </w:t>
      </w:r>
      <w:r w:rsidR="00231CE6" w:rsidRPr="00231CE6">
        <w:t>the following should be dictated by a thorough risk assessment:</w:t>
      </w:r>
    </w:p>
    <w:p w14:paraId="29D1DD16" w14:textId="4C5D2A30" w:rsidR="00231CE6" w:rsidRDefault="00231CE6" w:rsidP="00231CE6">
      <w:pPr>
        <w:pStyle w:val="ListParagraph"/>
        <w:numPr>
          <w:ilvl w:val="1"/>
          <w:numId w:val="22"/>
        </w:numPr>
      </w:pPr>
      <w:r>
        <w:t xml:space="preserve">Operational working practices and procedures </w:t>
      </w:r>
      <w:r w:rsidRPr="00231CE6">
        <w:rPr>
          <w:i/>
          <w:iCs/>
          <w:color w:val="C00000"/>
        </w:rPr>
        <w:t>(e.g., not allowing workers to be in the space alone, requiring workers to change out all items of clothing and shoes before entering and leaving the work area, training on how to rescue a fellow worker, etc.)</w:t>
      </w:r>
    </w:p>
    <w:p w14:paraId="731B6E3B" w14:textId="08A685A6" w:rsidR="00231CE6" w:rsidRDefault="00231CE6" w:rsidP="00231CE6">
      <w:pPr>
        <w:pStyle w:val="ListParagraph"/>
        <w:numPr>
          <w:ilvl w:val="1"/>
          <w:numId w:val="22"/>
        </w:numPr>
      </w:pPr>
      <w:r>
        <w:t xml:space="preserve">Personnel training and competence </w:t>
      </w:r>
      <w:r w:rsidRPr="00F627AB">
        <w:rPr>
          <w:i/>
          <w:iCs/>
          <w:color w:val="C00000"/>
        </w:rPr>
        <w:t xml:space="preserve">(e.g., </w:t>
      </w:r>
      <w:r w:rsidR="00F627AB" w:rsidRPr="00F627AB">
        <w:rPr>
          <w:i/>
          <w:iCs/>
          <w:color w:val="C00000"/>
        </w:rPr>
        <w:t>only allowing very experienced and specifically trained individuals in the workspace, strict supervision,</w:t>
      </w:r>
      <w:r w:rsidRPr="00F627AB">
        <w:rPr>
          <w:i/>
          <w:iCs/>
          <w:color w:val="C00000"/>
        </w:rPr>
        <w:t xml:space="preserve"> etc.)</w:t>
      </w:r>
    </w:p>
    <w:p w14:paraId="7E60B415" w14:textId="597F1B03" w:rsidR="00231CE6" w:rsidRDefault="00231CE6" w:rsidP="00231CE6">
      <w:pPr>
        <w:pStyle w:val="ListParagraph"/>
        <w:numPr>
          <w:ilvl w:val="1"/>
          <w:numId w:val="22"/>
        </w:numPr>
      </w:pPr>
      <w:r>
        <w:t xml:space="preserve">Facility design </w:t>
      </w:r>
      <w:r w:rsidRPr="00F627AB">
        <w:rPr>
          <w:color w:val="C00000"/>
        </w:rPr>
        <w:t xml:space="preserve">(e.g., </w:t>
      </w:r>
      <w:r w:rsidR="00F627AB" w:rsidRPr="00F627AB">
        <w:rPr>
          <w:color w:val="C00000"/>
        </w:rPr>
        <w:t xml:space="preserve">dedicated heating, cooling and ventilation system; work and storage areas located in a separate building or behind </w:t>
      </w:r>
      <w:r w:rsidR="00F627AB">
        <w:rPr>
          <w:color w:val="C00000"/>
        </w:rPr>
        <w:t>increased security measures;</w:t>
      </w:r>
      <w:r w:rsidRPr="00F627AB">
        <w:rPr>
          <w:color w:val="C00000"/>
        </w:rPr>
        <w:t xml:space="preserve"> etc.)</w:t>
      </w:r>
    </w:p>
    <w:p w14:paraId="5EE98423" w14:textId="4086BB09" w:rsidR="00231CE6" w:rsidRDefault="00231CE6" w:rsidP="00231CE6">
      <w:pPr>
        <w:pStyle w:val="ListParagraph"/>
        <w:numPr>
          <w:ilvl w:val="1"/>
          <w:numId w:val="22"/>
        </w:numPr>
      </w:pPr>
      <w:r>
        <w:t xml:space="preserve">Specimen receipt and storage </w:t>
      </w:r>
      <w:r w:rsidRPr="00F627AB">
        <w:rPr>
          <w:i/>
          <w:iCs/>
          <w:color w:val="C00000"/>
        </w:rPr>
        <w:t xml:space="preserve">(e.g., </w:t>
      </w:r>
      <w:r w:rsidR="00F627AB" w:rsidRPr="00F627AB">
        <w:rPr>
          <w:i/>
          <w:iCs/>
          <w:color w:val="C00000"/>
        </w:rPr>
        <w:t xml:space="preserve">only </w:t>
      </w:r>
      <w:r w:rsidRPr="00F627AB">
        <w:rPr>
          <w:i/>
          <w:iCs/>
          <w:color w:val="C00000"/>
        </w:rPr>
        <w:t xml:space="preserve">opening specimens within </w:t>
      </w:r>
      <w:r w:rsidR="00F627AB" w:rsidRPr="00F627AB">
        <w:rPr>
          <w:i/>
          <w:iCs/>
          <w:color w:val="C00000"/>
        </w:rPr>
        <w:t>the maximum containment work area, using dedicated freezers and refrigerators, strict inventory verification,</w:t>
      </w:r>
      <w:r w:rsidRPr="00F627AB">
        <w:rPr>
          <w:i/>
          <w:iCs/>
          <w:color w:val="C00000"/>
        </w:rPr>
        <w:t xml:space="preserve"> etc.)</w:t>
      </w:r>
    </w:p>
    <w:p w14:paraId="3F7F0BF4" w14:textId="7BAA2E6B" w:rsidR="00231CE6" w:rsidRDefault="00231CE6" w:rsidP="00231CE6">
      <w:pPr>
        <w:pStyle w:val="ListParagraph"/>
        <w:numPr>
          <w:ilvl w:val="1"/>
          <w:numId w:val="22"/>
        </w:numPr>
      </w:pPr>
      <w:r>
        <w:t xml:space="preserve">Decontamination and waste management </w:t>
      </w:r>
      <w:r w:rsidRPr="00617600">
        <w:rPr>
          <w:i/>
          <w:iCs/>
          <w:color w:val="C00000"/>
        </w:rPr>
        <w:t>(e.g., decontaminati</w:t>
      </w:r>
      <w:r w:rsidR="00617600" w:rsidRPr="00617600">
        <w:rPr>
          <w:i/>
          <w:iCs/>
          <w:color w:val="C00000"/>
        </w:rPr>
        <w:t>on</w:t>
      </w:r>
      <w:r w:rsidRPr="00617600">
        <w:rPr>
          <w:i/>
          <w:iCs/>
          <w:color w:val="C00000"/>
        </w:rPr>
        <w:t xml:space="preserve"> </w:t>
      </w:r>
      <w:r w:rsidR="00617600" w:rsidRPr="00617600">
        <w:rPr>
          <w:i/>
          <w:iCs/>
          <w:color w:val="C00000"/>
        </w:rPr>
        <w:t xml:space="preserve">of </w:t>
      </w:r>
      <w:r w:rsidRPr="00617600">
        <w:rPr>
          <w:i/>
          <w:iCs/>
          <w:color w:val="C00000"/>
        </w:rPr>
        <w:t>all materials used in the workspace immediately upon cessation of work activities</w:t>
      </w:r>
      <w:r w:rsidR="00617600" w:rsidRPr="00617600">
        <w:rPr>
          <w:i/>
          <w:iCs/>
          <w:color w:val="C00000"/>
        </w:rPr>
        <w:t xml:space="preserve"> with validation of complete decontamination each time, all effluents from the work area must be decontaminated before discharge, use of a pass-through autoclave</w:t>
      </w:r>
      <w:r w:rsidRPr="00617600">
        <w:rPr>
          <w:i/>
          <w:iCs/>
          <w:color w:val="C00000"/>
        </w:rPr>
        <w:t xml:space="preserve">, </w:t>
      </w:r>
      <w:r w:rsidR="00617600" w:rsidRPr="00617600">
        <w:rPr>
          <w:i/>
          <w:iCs/>
          <w:color w:val="C00000"/>
        </w:rPr>
        <w:t>etc.)</w:t>
      </w:r>
    </w:p>
    <w:p w14:paraId="07FA764C" w14:textId="66191613" w:rsidR="00231CE6" w:rsidRDefault="00231CE6" w:rsidP="00231CE6">
      <w:pPr>
        <w:pStyle w:val="ListParagraph"/>
        <w:numPr>
          <w:ilvl w:val="1"/>
          <w:numId w:val="22"/>
        </w:numPr>
      </w:pPr>
      <w:r>
        <w:t xml:space="preserve">Personal protective equipment </w:t>
      </w:r>
      <w:r w:rsidRPr="00B406B3">
        <w:rPr>
          <w:i/>
          <w:iCs/>
          <w:color w:val="C00000"/>
        </w:rPr>
        <w:t xml:space="preserve">(e.g., </w:t>
      </w:r>
      <w:r w:rsidR="003D1BD6" w:rsidRPr="00B406B3">
        <w:rPr>
          <w:i/>
          <w:iCs/>
          <w:color w:val="C00000"/>
        </w:rPr>
        <w:t>sufficiently rugged and durable suits</w:t>
      </w:r>
      <w:r w:rsidR="00B406B3" w:rsidRPr="00B406B3">
        <w:rPr>
          <w:i/>
          <w:iCs/>
          <w:color w:val="C00000"/>
        </w:rPr>
        <w:t>;</w:t>
      </w:r>
      <w:r w:rsidR="003D1BD6" w:rsidRPr="00B406B3">
        <w:rPr>
          <w:i/>
          <w:iCs/>
          <w:color w:val="C00000"/>
        </w:rPr>
        <w:t xml:space="preserve"> detailed SOPs that are trained to and practiced with before work ensues</w:t>
      </w:r>
      <w:r w:rsidR="00B406B3" w:rsidRPr="00B406B3">
        <w:rPr>
          <w:i/>
          <w:iCs/>
          <w:color w:val="C00000"/>
        </w:rPr>
        <w:t>; maintenance, inspection, repair, replacement and testing of suits;</w:t>
      </w:r>
      <w:r w:rsidRPr="00B406B3">
        <w:rPr>
          <w:i/>
          <w:iCs/>
          <w:color w:val="C00000"/>
        </w:rPr>
        <w:t xml:space="preserve"> etc.)</w:t>
      </w:r>
    </w:p>
    <w:p w14:paraId="70BE9FAB" w14:textId="6FD3B8FD" w:rsidR="00231CE6" w:rsidRDefault="00231CE6" w:rsidP="00231CE6">
      <w:pPr>
        <w:pStyle w:val="ListParagraph"/>
        <w:numPr>
          <w:ilvl w:val="1"/>
          <w:numId w:val="22"/>
        </w:numPr>
      </w:pPr>
      <w:r>
        <w:lastRenderedPageBreak/>
        <w:t xml:space="preserve">Equipment </w:t>
      </w:r>
      <w:r w:rsidRPr="00B406B3">
        <w:rPr>
          <w:i/>
          <w:iCs/>
          <w:color w:val="C00000"/>
        </w:rPr>
        <w:t xml:space="preserve">(e.g., </w:t>
      </w:r>
      <w:r w:rsidR="00B406B3" w:rsidRPr="00B406B3">
        <w:rPr>
          <w:i/>
          <w:iCs/>
          <w:color w:val="C00000"/>
        </w:rPr>
        <w:t>dedicated equipment that is suffi</w:t>
      </w:r>
      <w:r w:rsidR="00B406B3">
        <w:rPr>
          <w:i/>
          <w:iCs/>
          <w:color w:val="C00000"/>
        </w:rPr>
        <w:t>cie</w:t>
      </w:r>
      <w:r w:rsidR="00B406B3" w:rsidRPr="00B406B3">
        <w:rPr>
          <w:i/>
          <w:iCs/>
          <w:color w:val="C00000"/>
        </w:rPr>
        <w:t xml:space="preserve">ntly rugged to </w:t>
      </w:r>
      <w:r w:rsidR="00B406B3">
        <w:rPr>
          <w:i/>
          <w:iCs/>
          <w:color w:val="C00000"/>
        </w:rPr>
        <w:t>withstand</w:t>
      </w:r>
      <w:r w:rsidR="00B406B3" w:rsidRPr="00B406B3">
        <w:rPr>
          <w:i/>
          <w:iCs/>
          <w:color w:val="C00000"/>
        </w:rPr>
        <w:t xml:space="preserve"> all </w:t>
      </w:r>
      <w:r w:rsidR="00B406B3">
        <w:rPr>
          <w:i/>
          <w:iCs/>
          <w:color w:val="C00000"/>
        </w:rPr>
        <w:t xml:space="preserve">options for </w:t>
      </w:r>
      <w:r w:rsidR="00B406B3" w:rsidRPr="00B406B3">
        <w:rPr>
          <w:i/>
          <w:iCs/>
          <w:color w:val="C00000"/>
        </w:rPr>
        <w:t xml:space="preserve">decontamination procedures, avoidance of any sharp objects, </w:t>
      </w:r>
      <w:r w:rsidRPr="00B406B3">
        <w:rPr>
          <w:i/>
          <w:iCs/>
          <w:color w:val="C00000"/>
        </w:rPr>
        <w:t xml:space="preserve"> etc.)</w:t>
      </w:r>
    </w:p>
    <w:p w14:paraId="5C004B58" w14:textId="0A749E0C" w:rsidR="00231CE6" w:rsidRPr="00B406B3" w:rsidRDefault="00231CE6" w:rsidP="00231CE6">
      <w:pPr>
        <w:pStyle w:val="ListParagraph"/>
        <w:numPr>
          <w:ilvl w:val="1"/>
          <w:numId w:val="22"/>
        </w:numPr>
        <w:rPr>
          <w:i/>
          <w:iCs/>
          <w:color w:val="C00000"/>
        </w:rPr>
      </w:pPr>
      <w:r>
        <w:t xml:space="preserve">Emergency/incident response </w:t>
      </w:r>
      <w:r w:rsidRPr="00B406B3">
        <w:rPr>
          <w:i/>
          <w:iCs/>
          <w:color w:val="C00000"/>
        </w:rPr>
        <w:t>(</w:t>
      </w:r>
      <w:proofErr w:type="spellStart"/>
      <w:r w:rsidRPr="00B406B3">
        <w:rPr>
          <w:i/>
          <w:iCs/>
          <w:color w:val="C00000"/>
        </w:rPr>
        <w:t>e.g</w:t>
      </w:r>
      <w:proofErr w:type="spellEnd"/>
      <w:r w:rsidRPr="00B406B3">
        <w:rPr>
          <w:i/>
          <w:iCs/>
          <w:color w:val="C00000"/>
        </w:rPr>
        <w:t xml:space="preserve">, </w:t>
      </w:r>
      <w:r w:rsidR="00B406B3" w:rsidRPr="00B406B3">
        <w:rPr>
          <w:i/>
          <w:iCs/>
          <w:color w:val="C00000"/>
        </w:rPr>
        <w:t>specific emergency procedure</w:t>
      </w:r>
      <w:r w:rsidRPr="00B406B3">
        <w:rPr>
          <w:i/>
          <w:iCs/>
          <w:color w:val="C00000"/>
        </w:rPr>
        <w:t>s</w:t>
      </w:r>
      <w:r w:rsidR="00B406B3" w:rsidRPr="00B406B3">
        <w:rPr>
          <w:i/>
          <w:iCs/>
          <w:color w:val="C00000"/>
        </w:rPr>
        <w:t xml:space="preserve">, collaboration with area </w:t>
      </w:r>
      <w:proofErr w:type="gramStart"/>
      <w:r w:rsidR="00B406B3" w:rsidRPr="00B406B3">
        <w:rPr>
          <w:i/>
          <w:iCs/>
          <w:color w:val="C00000"/>
        </w:rPr>
        <w:t>first-responders</w:t>
      </w:r>
      <w:proofErr w:type="gramEnd"/>
      <w:r w:rsidRPr="00B406B3">
        <w:rPr>
          <w:i/>
          <w:iCs/>
          <w:color w:val="C00000"/>
        </w:rPr>
        <w:t>, etc.)</w:t>
      </w:r>
    </w:p>
    <w:p w14:paraId="12576249" w14:textId="2F7E78BD" w:rsidR="00231CE6" w:rsidRDefault="00231CE6" w:rsidP="00231CE6">
      <w:pPr>
        <w:pStyle w:val="ListParagraph"/>
        <w:numPr>
          <w:ilvl w:val="1"/>
          <w:numId w:val="22"/>
        </w:numPr>
      </w:pPr>
      <w:r>
        <w:t xml:space="preserve">Occupational health </w:t>
      </w:r>
      <w:r w:rsidRPr="00B406B3">
        <w:rPr>
          <w:i/>
          <w:iCs/>
          <w:color w:val="C00000"/>
        </w:rPr>
        <w:t>(e.g</w:t>
      </w:r>
      <w:r w:rsidR="00B406B3" w:rsidRPr="00B406B3">
        <w:rPr>
          <w:i/>
          <w:iCs/>
          <w:color w:val="C00000"/>
        </w:rPr>
        <w:t>., 24-hour medical help in case of an emergency, limit to number of hours workers spend in the work area</w:t>
      </w:r>
      <w:r w:rsidRPr="00B406B3">
        <w:rPr>
          <w:i/>
          <w:iCs/>
          <w:color w:val="C00000"/>
        </w:rPr>
        <w:t xml:space="preserve">, </w:t>
      </w:r>
      <w:r w:rsidR="00B406B3" w:rsidRPr="00B406B3">
        <w:rPr>
          <w:i/>
          <w:iCs/>
          <w:color w:val="C00000"/>
        </w:rPr>
        <w:t xml:space="preserve">active monitoring for symptoms after any potential exposure and/or quarantine where appropriate, </w:t>
      </w:r>
      <w:r w:rsidRPr="00B406B3">
        <w:rPr>
          <w:i/>
          <w:iCs/>
          <w:color w:val="C00000"/>
        </w:rPr>
        <w:t>etc.)</w:t>
      </w:r>
    </w:p>
    <w:p w14:paraId="1EE2DF73" w14:textId="77777777" w:rsidR="00EB08CA" w:rsidRDefault="00EB08CA" w:rsidP="00EB08CA">
      <w:pPr>
        <w:pStyle w:val="ListParagraph"/>
      </w:pPr>
    </w:p>
    <w:p w14:paraId="00A2F5B4" w14:textId="77777777" w:rsidR="008B2D80" w:rsidRDefault="006F5F57" w:rsidP="008B2D80">
      <w:pPr>
        <w:pStyle w:val="ListParagraph"/>
        <w:numPr>
          <w:ilvl w:val="0"/>
          <w:numId w:val="1"/>
        </w:numPr>
      </w:pPr>
      <w:r w:rsidRPr="00D9394E">
        <w:t>Personnel Management</w:t>
      </w:r>
    </w:p>
    <w:p w14:paraId="06B8B357" w14:textId="77777777" w:rsidR="008B2D80" w:rsidRDefault="00A71975" w:rsidP="008B2D80">
      <w:pPr>
        <w:pStyle w:val="ListParagraph"/>
      </w:pPr>
      <w:r>
        <w:t>The effectiveness of any procedure or process performed in a facility is ultimately determined by the training, capability, reliability, and integrity of its employees</w:t>
      </w:r>
      <w:r w:rsidR="00E431BF">
        <w:t>.  Proper personnel management</w:t>
      </w:r>
      <w:r>
        <w:t xml:space="preserve"> is cr</w:t>
      </w:r>
      <w:r w:rsidR="008B2D80">
        <w:t>itical to the function</w:t>
      </w:r>
      <w:r>
        <w:t xml:space="preserve"> facility by ensuring daily work practices and procedures are bein</w:t>
      </w:r>
      <w:r w:rsidR="00E431BF">
        <w:t>g performed by suitable</w:t>
      </w:r>
      <w:r>
        <w:t xml:space="preserve"> personnel.   Furthermore, </w:t>
      </w:r>
      <w:r w:rsidR="00E431BF">
        <w:t>the personnel management procedures</w:t>
      </w:r>
      <w:r>
        <w:t xml:space="preserve"> should consider whether personnel are physically capable of carrying ou</w:t>
      </w:r>
      <w:r w:rsidR="008B2D80">
        <w:t>t day-to-</w:t>
      </w:r>
      <w:r>
        <w:t>day</w:t>
      </w:r>
      <w:r w:rsidR="00E431BF">
        <w:t xml:space="preserve"> activities in a safe manner.  The</w:t>
      </w:r>
      <w:r>
        <w:t xml:space="preserve"> personnel management program helps to ensure that employees, who have access to critical items that could potentially be used for nefarious means, are reliable and trustworthy.  Management is ultimately responsible for guaranteeing that its employees are adequately qualified and reliable to carry out the responsibilities of the position they hold.  All requirements of a personnel management system should be consistent, tr</w:t>
      </w:r>
      <w:r w:rsidR="008B2D80">
        <w:t>ansparent and well-</w:t>
      </w:r>
      <w:r w:rsidR="00ED4F3F">
        <w:t xml:space="preserve">documented. </w:t>
      </w:r>
    </w:p>
    <w:p w14:paraId="76C4C5E1" w14:textId="77777777" w:rsidR="008B2D80" w:rsidRDefault="008B2D80" w:rsidP="008B2D80">
      <w:pPr>
        <w:pStyle w:val="ListParagraph"/>
      </w:pPr>
    </w:p>
    <w:p w14:paraId="75E833B2" w14:textId="77777777" w:rsidR="008B2D80" w:rsidRDefault="00026956" w:rsidP="008B2D80">
      <w:pPr>
        <w:pStyle w:val="ListParagraph"/>
        <w:numPr>
          <w:ilvl w:val="1"/>
          <w:numId w:val="1"/>
        </w:numPr>
      </w:pPr>
      <w:r>
        <w:t>Initial and Ongoing Personnel Training</w:t>
      </w:r>
    </w:p>
    <w:p w14:paraId="68142BEC" w14:textId="2F231127" w:rsidR="008B2D80" w:rsidRDefault="00026956" w:rsidP="008B2D80">
      <w:pPr>
        <w:pStyle w:val="ListParagraph"/>
        <w:ind w:left="1440"/>
      </w:pPr>
      <w:r w:rsidRPr="00026956">
        <w:t>Successful completion of a range of biosafety and other safety and security-related training programs may be required prior to a</w:t>
      </w:r>
      <w:r>
        <w:t xml:space="preserve">ccessing and/or working in </w:t>
      </w:r>
      <w:r w:rsidR="00501EFE">
        <w:t>a biological workspace</w:t>
      </w:r>
      <w:r w:rsidRPr="00026956">
        <w:t xml:space="preserve">.  Please review Table </w:t>
      </w:r>
      <w:r w:rsidR="00994617">
        <w:t>3</w:t>
      </w:r>
      <w:r w:rsidRPr="00026956">
        <w:t xml:space="preserve"> for information on required traini</w:t>
      </w:r>
      <w:r>
        <w:t>ng which will be coordinated through the safety department.</w:t>
      </w:r>
    </w:p>
    <w:p w14:paraId="68E5EB1A" w14:textId="77777777" w:rsidR="008B2D80" w:rsidRDefault="008B2D80" w:rsidP="008B2D80">
      <w:pPr>
        <w:pStyle w:val="ListParagraph"/>
        <w:ind w:left="1440"/>
      </w:pPr>
    </w:p>
    <w:tbl>
      <w:tblPr>
        <w:tblStyle w:val="LightList-Accent2"/>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20" w:firstRow="1" w:lastRow="0" w:firstColumn="0" w:lastColumn="0" w:noHBand="0" w:noVBand="1"/>
      </w:tblPr>
      <w:tblGrid>
        <w:gridCol w:w="3078"/>
        <w:gridCol w:w="3249"/>
        <w:gridCol w:w="3249"/>
      </w:tblGrid>
      <w:tr w:rsidR="008B2D80" w:rsidRPr="00026956" w14:paraId="5FBEE355" w14:textId="77777777" w:rsidTr="00142EF8">
        <w:trPr>
          <w:cnfStyle w:val="100000000000" w:firstRow="1" w:lastRow="0" w:firstColumn="0" w:lastColumn="0" w:oddVBand="0" w:evenVBand="0" w:oddHBand="0" w:evenHBand="0" w:firstRowFirstColumn="0" w:firstRowLastColumn="0" w:lastRowFirstColumn="0" w:lastRowLastColumn="0"/>
          <w:jc w:val="center"/>
        </w:trPr>
        <w:tc>
          <w:tcPr>
            <w:tcW w:w="9576" w:type="dxa"/>
            <w:gridSpan w:val="3"/>
            <w:tcBorders>
              <w:bottom w:val="single" w:sz="4" w:space="0" w:color="auto"/>
            </w:tcBorders>
            <w:shd w:val="clear" w:color="auto" w:fill="D9D9D9" w:themeFill="background1" w:themeFillShade="D9"/>
          </w:tcPr>
          <w:p w14:paraId="577933A3" w14:textId="77777777" w:rsidR="008B2D80" w:rsidRPr="00026956" w:rsidRDefault="008B2D80" w:rsidP="00142EF8">
            <w:pPr>
              <w:pStyle w:val="NoSpacing"/>
              <w:jc w:val="center"/>
              <w:rPr>
                <w:b w:val="0"/>
                <w:bCs w:val="0"/>
                <w:i/>
                <w:color w:val="C00000"/>
              </w:rPr>
            </w:pPr>
            <w:r>
              <w:rPr>
                <w:i/>
                <w:color w:val="C00000"/>
              </w:rPr>
              <w:t>Table 3</w:t>
            </w:r>
            <w:r w:rsidRPr="00026956">
              <w:rPr>
                <w:i/>
                <w:color w:val="C00000"/>
              </w:rPr>
              <w:t>. Summary of Safety and Security Training</w:t>
            </w:r>
          </w:p>
        </w:tc>
      </w:tr>
      <w:tr w:rsidR="008B2D80" w:rsidRPr="00026956" w14:paraId="033116ED" w14:textId="77777777" w:rsidTr="00142EF8">
        <w:trPr>
          <w:cnfStyle w:val="000000100000" w:firstRow="0" w:lastRow="0" w:firstColumn="0" w:lastColumn="0" w:oddVBand="0" w:evenVBand="0" w:oddHBand="1" w:evenHBand="0" w:firstRowFirstColumn="0" w:firstRowLastColumn="0" w:lastRowFirstColumn="0" w:lastRowLastColumn="0"/>
          <w:trHeight w:val="305"/>
          <w:jc w:val="center"/>
        </w:trPr>
        <w:tc>
          <w:tcPr>
            <w:tcW w:w="3078" w:type="dxa"/>
            <w:tcBorders>
              <w:top w:val="single" w:sz="4" w:space="0" w:color="auto"/>
              <w:left w:val="single" w:sz="4" w:space="0" w:color="auto"/>
              <w:bottom w:val="single" w:sz="4" w:space="0" w:color="auto"/>
              <w:right w:val="single" w:sz="4" w:space="0" w:color="auto"/>
            </w:tcBorders>
          </w:tcPr>
          <w:p w14:paraId="39241C08" w14:textId="77777777" w:rsidR="008B2D80" w:rsidRPr="00026956" w:rsidRDefault="008B2D80" w:rsidP="00142EF8">
            <w:pPr>
              <w:pStyle w:val="NoSpacing"/>
              <w:jc w:val="center"/>
              <w:rPr>
                <w:b/>
                <w:i/>
                <w:color w:val="C00000"/>
              </w:rPr>
            </w:pPr>
            <w:r w:rsidRPr="00026956">
              <w:rPr>
                <w:b/>
                <w:i/>
                <w:color w:val="C00000"/>
              </w:rPr>
              <w:t>Training</w:t>
            </w:r>
          </w:p>
        </w:tc>
        <w:tc>
          <w:tcPr>
            <w:tcW w:w="3249" w:type="dxa"/>
            <w:tcBorders>
              <w:top w:val="single" w:sz="4" w:space="0" w:color="auto"/>
              <w:left w:val="single" w:sz="4" w:space="0" w:color="auto"/>
              <w:right w:val="single" w:sz="4" w:space="0" w:color="auto"/>
            </w:tcBorders>
          </w:tcPr>
          <w:p w14:paraId="395424D1" w14:textId="77777777" w:rsidR="008B2D80" w:rsidRPr="00026956" w:rsidRDefault="008B2D80" w:rsidP="00142EF8">
            <w:pPr>
              <w:pStyle w:val="NoSpacing"/>
              <w:jc w:val="center"/>
              <w:rPr>
                <w:i/>
                <w:color w:val="C00000"/>
              </w:rPr>
            </w:pPr>
            <w:r w:rsidRPr="00026956">
              <w:rPr>
                <w:b/>
                <w:i/>
                <w:color w:val="C00000"/>
              </w:rPr>
              <w:t>Requirement</w:t>
            </w:r>
          </w:p>
        </w:tc>
        <w:tc>
          <w:tcPr>
            <w:tcW w:w="3249" w:type="dxa"/>
            <w:tcBorders>
              <w:top w:val="single" w:sz="4" w:space="0" w:color="auto"/>
              <w:left w:val="single" w:sz="4" w:space="0" w:color="auto"/>
              <w:right w:val="single" w:sz="4" w:space="0" w:color="auto"/>
            </w:tcBorders>
          </w:tcPr>
          <w:p w14:paraId="6C152B75" w14:textId="77777777" w:rsidR="008B2D80" w:rsidRPr="00026956" w:rsidRDefault="008B2D80" w:rsidP="00142EF8">
            <w:pPr>
              <w:pStyle w:val="NoSpacing"/>
              <w:jc w:val="center"/>
              <w:rPr>
                <w:i/>
                <w:color w:val="C00000"/>
              </w:rPr>
            </w:pPr>
            <w:r w:rsidRPr="00026956">
              <w:rPr>
                <w:b/>
                <w:i/>
                <w:color w:val="C00000"/>
              </w:rPr>
              <w:t>Frequency</w:t>
            </w:r>
          </w:p>
        </w:tc>
      </w:tr>
      <w:tr w:rsidR="008B2D80" w:rsidRPr="00026956" w14:paraId="0591864E" w14:textId="77777777" w:rsidTr="00142EF8">
        <w:trPr>
          <w:jc w:val="center"/>
        </w:trPr>
        <w:tc>
          <w:tcPr>
            <w:tcW w:w="3078" w:type="dxa"/>
            <w:tcBorders>
              <w:right w:val="single" w:sz="4" w:space="0" w:color="auto"/>
            </w:tcBorders>
          </w:tcPr>
          <w:p w14:paraId="0D493979" w14:textId="77777777" w:rsidR="008B2D80" w:rsidRPr="005802FD" w:rsidRDefault="008B2D80" w:rsidP="00142EF8">
            <w:pPr>
              <w:rPr>
                <w:i/>
                <w:color w:val="C00000"/>
              </w:rPr>
            </w:pPr>
            <w:r w:rsidRPr="005802FD">
              <w:rPr>
                <w:i/>
                <w:color w:val="C00000"/>
              </w:rPr>
              <w:t>Safe and Secure Laboratory Operations</w:t>
            </w:r>
          </w:p>
        </w:tc>
        <w:tc>
          <w:tcPr>
            <w:tcW w:w="3249" w:type="dxa"/>
            <w:tcBorders>
              <w:left w:val="single" w:sz="4" w:space="0" w:color="auto"/>
              <w:right w:val="single" w:sz="4" w:space="0" w:color="auto"/>
            </w:tcBorders>
          </w:tcPr>
          <w:p w14:paraId="4D2E935A" w14:textId="77777777" w:rsidR="008B2D80" w:rsidRPr="00026956" w:rsidRDefault="008B2D80" w:rsidP="00142EF8">
            <w:pPr>
              <w:pStyle w:val="NoSpacing"/>
              <w:rPr>
                <w:i/>
                <w:color w:val="C00000"/>
              </w:rPr>
            </w:pPr>
            <w:r w:rsidRPr="00026956">
              <w:rPr>
                <w:i/>
                <w:color w:val="C00000"/>
              </w:rPr>
              <w:t>Prior to working in lab</w:t>
            </w:r>
          </w:p>
        </w:tc>
        <w:tc>
          <w:tcPr>
            <w:tcW w:w="3249" w:type="dxa"/>
            <w:tcBorders>
              <w:left w:val="single" w:sz="4" w:space="0" w:color="auto"/>
              <w:right w:val="single" w:sz="4" w:space="0" w:color="auto"/>
            </w:tcBorders>
          </w:tcPr>
          <w:p w14:paraId="0ED7BD9A" w14:textId="77777777" w:rsidR="008B2D80" w:rsidRPr="00026956" w:rsidRDefault="008B2D80" w:rsidP="00142EF8">
            <w:pPr>
              <w:pStyle w:val="NoSpacing"/>
              <w:rPr>
                <w:i/>
                <w:color w:val="C00000"/>
              </w:rPr>
            </w:pPr>
            <w:r w:rsidRPr="00026956">
              <w:rPr>
                <w:i/>
                <w:color w:val="C00000"/>
              </w:rPr>
              <w:t>Annual</w:t>
            </w:r>
          </w:p>
        </w:tc>
      </w:tr>
      <w:tr w:rsidR="008B2D80" w:rsidRPr="00026956" w14:paraId="2342329E" w14:textId="77777777" w:rsidTr="00142EF8">
        <w:trPr>
          <w:cnfStyle w:val="000000100000" w:firstRow="0" w:lastRow="0" w:firstColumn="0" w:lastColumn="0" w:oddVBand="0" w:evenVBand="0" w:oddHBand="1" w:evenHBand="0" w:firstRowFirstColumn="0" w:firstRowLastColumn="0" w:lastRowFirstColumn="0" w:lastRowLastColumn="0"/>
          <w:jc w:val="center"/>
        </w:trPr>
        <w:tc>
          <w:tcPr>
            <w:tcW w:w="3078" w:type="dxa"/>
            <w:tcBorders>
              <w:right w:val="single" w:sz="4" w:space="0" w:color="auto"/>
            </w:tcBorders>
          </w:tcPr>
          <w:p w14:paraId="3ADA0B25" w14:textId="77777777" w:rsidR="008B2D80" w:rsidRPr="005802FD" w:rsidRDefault="008B2D80" w:rsidP="00142EF8">
            <w:pPr>
              <w:rPr>
                <w:i/>
                <w:color w:val="C00000"/>
              </w:rPr>
            </w:pPr>
            <w:r>
              <w:rPr>
                <w:i/>
                <w:color w:val="C00000"/>
              </w:rPr>
              <w:t>Respiratory Protection</w:t>
            </w:r>
          </w:p>
        </w:tc>
        <w:tc>
          <w:tcPr>
            <w:tcW w:w="3249" w:type="dxa"/>
            <w:tcBorders>
              <w:left w:val="single" w:sz="4" w:space="0" w:color="auto"/>
              <w:right w:val="single" w:sz="4" w:space="0" w:color="auto"/>
            </w:tcBorders>
          </w:tcPr>
          <w:p w14:paraId="59EA55BE" w14:textId="77777777" w:rsidR="008B2D80" w:rsidRPr="00026956" w:rsidRDefault="008B2D80" w:rsidP="00142EF8">
            <w:pPr>
              <w:pStyle w:val="NoSpacing"/>
              <w:rPr>
                <w:i/>
                <w:color w:val="C00000"/>
              </w:rPr>
            </w:pPr>
            <w:r>
              <w:rPr>
                <w:i/>
                <w:color w:val="C00000"/>
              </w:rPr>
              <w:t>Prior to wearing Respiratory Protection</w:t>
            </w:r>
          </w:p>
        </w:tc>
        <w:tc>
          <w:tcPr>
            <w:tcW w:w="3249" w:type="dxa"/>
            <w:tcBorders>
              <w:left w:val="single" w:sz="4" w:space="0" w:color="auto"/>
              <w:right w:val="single" w:sz="4" w:space="0" w:color="auto"/>
            </w:tcBorders>
          </w:tcPr>
          <w:p w14:paraId="0DE848EC" w14:textId="77777777" w:rsidR="008B2D80" w:rsidRPr="00026956" w:rsidRDefault="008B2D80" w:rsidP="00142EF8">
            <w:pPr>
              <w:pStyle w:val="NoSpacing"/>
              <w:rPr>
                <w:i/>
                <w:color w:val="C00000"/>
              </w:rPr>
            </w:pPr>
            <w:r w:rsidRPr="00026956">
              <w:rPr>
                <w:i/>
                <w:color w:val="C00000"/>
              </w:rPr>
              <w:t>Annual</w:t>
            </w:r>
          </w:p>
        </w:tc>
      </w:tr>
      <w:tr w:rsidR="008B2D80" w:rsidRPr="00026956" w14:paraId="18DFB551" w14:textId="77777777" w:rsidTr="00142EF8">
        <w:trPr>
          <w:jc w:val="center"/>
        </w:trPr>
        <w:tc>
          <w:tcPr>
            <w:tcW w:w="3078" w:type="dxa"/>
            <w:tcBorders>
              <w:right w:val="single" w:sz="4" w:space="0" w:color="auto"/>
            </w:tcBorders>
          </w:tcPr>
          <w:p w14:paraId="3D9CA9AC" w14:textId="77777777" w:rsidR="008B2D80" w:rsidRPr="005802FD" w:rsidRDefault="008B2D80" w:rsidP="00142EF8">
            <w:pPr>
              <w:rPr>
                <w:i/>
                <w:color w:val="C00000"/>
              </w:rPr>
            </w:pPr>
            <w:r w:rsidRPr="005802FD">
              <w:rPr>
                <w:i/>
                <w:color w:val="C00000"/>
              </w:rPr>
              <w:t>Chemical Hygiene/ Hazard Communication</w:t>
            </w:r>
          </w:p>
        </w:tc>
        <w:tc>
          <w:tcPr>
            <w:tcW w:w="3249" w:type="dxa"/>
            <w:tcBorders>
              <w:left w:val="single" w:sz="4" w:space="0" w:color="auto"/>
              <w:right w:val="single" w:sz="4" w:space="0" w:color="auto"/>
            </w:tcBorders>
          </w:tcPr>
          <w:p w14:paraId="3E25EFE5" w14:textId="77777777" w:rsidR="008B2D80" w:rsidRPr="00026956" w:rsidRDefault="008B2D80" w:rsidP="00142EF8">
            <w:pPr>
              <w:pStyle w:val="NoSpacing"/>
              <w:rPr>
                <w:i/>
                <w:color w:val="C00000"/>
              </w:rPr>
            </w:pPr>
            <w:r w:rsidRPr="00026956">
              <w:rPr>
                <w:i/>
                <w:color w:val="C00000"/>
              </w:rPr>
              <w:t>Within 120 days of hire</w:t>
            </w:r>
          </w:p>
        </w:tc>
        <w:tc>
          <w:tcPr>
            <w:tcW w:w="3249" w:type="dxa"/>
            <w:tcBorders>
              <w:left w:val="single" w:sz="4" w:space="0" w:color="auto"/>
              <w:right w:val="single" w:sz="4" w:space="0" w:color="auto"/>
            </w:tcBorders>
          </w:tcPr>
          <w:p w14:paraId="5070F7D0" w14:textId="77777777" w:rsidR="008B2D80" w:rsidRPr="00026956" w:rsidRDefault="008B2D80" w:rsidP="00142EF8">
            <w:pPr>
              <w:pStyle w:val="NoSpacing"/>
              <w:rPr>
                <w:i/>
                <w:color w:val="C00000"/>
              </w:rPr>
            </w:pPr>
            <w:r w:rsidRPr="00026956">
              <w:rPr>
                <w:i/>
                <w:color w:val="C00000"/>
              </w:rPr>
              <w:t>One time</w:t>
            </w:r>
          </w:p>
        </w:tc>
      </w:tr>
    </w:tbl>
    <w:p w14:paraId="593B943B" w14:textId="77777777" w:rsidR="008B2D80" w:rsidRDefault="008B2D80" w:rsidP="008B2D80"/>
    <w:p w14:paraId="5DB270ED" w14:textId="77777777" w:rsidR="008B2D80" w:rsidRDefault="00ED4F3F" w:rsidP="008B2D80">
      <w:pPr>
        <w:pStyle w:val="ListParagraph"/>
        <w:numPr>
          <w:ilvl w:val="1"/>
          <w:numId w:val="1"/>
        </w:numPr>
      </w:pPr>
      <w:r>
        <w:t>Succession Planning and Termination</w:t>
      </w:r>
    </w:p>
    <w:p w14:paraId="21A3179B" w14:textId="77777777" w:rsidR="008B2D80" w:rsidRDefault="00ED4F3F" w:rsidP="008B2D80">
      <w:pPr>
        <w:pStyle w:val="ListParagraph"/>
        <w:ind w:left="1440"/>
      </w:pPr>
      <w:r>
        <w:t xml:space="preserve">A mechanism should be developed to ensure that the integrity of the facility will not be compromised through the absence of key individuals. Such a mechanism should include </w:t>
      </w:r>
      <w:r>
        <w:lastRenderedPageBreak/>
        <w:t>succession planning for management, scientific, technical and administrative personnel to ensure that critical knowledge of safe and secure operation of the facility does not reside with a single individual, in the event of his/her unavailability or departure. Documented procedures for dismiss</w:t>
      </w:r>
      <w:r w:rsidR="008B2D80">
        <w:t>al of personnel and revoking</w:t>
      </w:r>
      <w:r>
        <w:t xml:space="preserve"> access to the facility should be developed. Provisions describing personnel management should also address procedures and training for visitors, contractors, subcontractors, suppliers, </w:t>
      </w:r>
      <w:r w:rsidR="008B2D80">
        <w:t xml:space="preserve">and </w:t>
      </w:r>
      <w:r>
        <w:t>cleaning and maintenance staff.</w:t>
      </w:r>
    </w:p>
    <w:p w14:paraId="08CD512E" w14:textId="77777777" w:rsidR="008B2D80" w:rsidRDefault="008B2D80" w:rsidP="008B2D80">
      <w:pPr>
        <w:pStyle w:val="ListParagraph"/>
        <w:ind w:left="1440"/>
      </w:pPr>
    </w:p>
    <w:p w14:paraId="47B00A35" w14:textId="77777777" w:rsidR="00A71975" w:rsidRPr="008B2D80" w:rsidRDefault="00E431BF" w:rsidP="008B2D80">
      <w:pPr>
        <w:pStyle w:val="ListParagraph"/>
        <w:ind w:left="1440"/>
      </w:pPr>
      <w:r w:rsidRPr="008B2D80">
        <w:rPr>
          <w:i/>
          <w:color w:val="C00000"/>
        </w:rPr>
        <w:t>[Provide additional details about your Personnel Management program below, or write supporting SOP to be referenced]</w:t>
      </w:r>
      <w:r w:rsidR="00A71975" w:rsidRPr="008B2D80">
        <w:rPr>
          <w:i/>
          <w:color w:val="C00000"/>
        </w:rPr>
        <w:t>:</w:t>
      </w:r>
    </w:p>
    <w:p w14:paraId="47846B72" w14:textId="77777777" w:rsidR="00A71975" w:rsidRPr="00ED4F3F" w:rsidRDefault="00A71975" w:rsidP="008D645C">
      <w:pPr>
        <w:pStyle w:val="ListParagraph"/>
        <w:numPr>
          <w:ilvl w:val="1"/>
          <w:numId w:val="11"/>
        </w:numPr>
        <w:rPr>
          <w:i/>
          <w:color w:val="C00000"/>
        </w:rPr>
      </w:pPr>
      <w:r w:rsidRPr="00ED4F3F">
        <w:rPr>
          <w:i/>
          <w:color w:val="C00000"/>
        </w:rPr>
        <w:t>What types of job categories are considered low, medium or high risk?  Is the authorization process more restrictive for high than that for low and moderate risk positions?</w:t>
      </w:r>
    </w:p>
    <w:p w14:paraId="3E1AC63C" w14:textId="77777777" w:rsidR="00A71975" w:rsidRPr="00ED4F3F" w:rsidRDefault="00A71975" w:rsidP="008D645C">
      <w:pPr>
        <w:pStyle w:val="ListParagraph"/>
        <w:numPr>
          <w:ilvl w:val="1"/>
          <w:numId w:val="11"/>
        </w:numPr>
        <w:rPr>
          <w:i/>
          <w:color w:val="C00000"/>
        </w:rPr>
      </w:pPr>
      <w:r w:rsidRPr="00ED4F3F">
        <w:rPr>
          <w:i/>
          <w:color w:val="C00000"/>
        </w:rPr>
        <w:t xml:space="preserve">What is the minimum education requirement for individuals to have unescorted access to </w:t>
      </w:r>
      <w:r w:rsidR="00ED4F3F">
        <w:rPr>
          <w:i/>
          <w:color w:val="C00000"/>
        </w:rPr>
        <w:t>valuable biological materials (</w:t>
      </w:r>
      <w:r w:rsidRPr="00ED4F3F">
        <w:rPr>
          <w:i/>
          <w:color w:val="C00000"/>
        </w:rPr>
        <w:t>VBM</w:t>
      </w:r>
      <w:r w:rsidR="00ED4F3F">
        <w:rPr>
          <w:i/>
          <w:color w:val="C00000"/>
        </w:rPr>
        <w:t>)</w:t>
      </w:r>
      <w:r w:rsidRPr="00ED4F3F">
        <w:rPr>
          <w:i/>
          <w:color w:val="C00000"/>
        </w:rPr>
        <w:t>, the existing physical security system, and/or the network infrastructure?</w:t>
      </w:r>
    </w:p>
    <w:p w14:paraId="2433D320" w14:textId="77777777" w:rsidR="00A71975" w:rsidRPr="00ED4F3F" w:rsidRDefault="00A71975" w:rsidP="008D645C">
      <w:pPr>
        <w:pStyle w:val="ListParagraph"/>
        <w:numPr>
          <w:ilvl w:val="1"/>
          <w:numId w:val="11"/>
        </w:numPr>
        <w:rPr>
          <w:i/>
          <w:color w:val="C00000"/>
        </w:rPr>
      </w:pPr>
      <w:r w:rsidRPr="00ED4F3F">
        <w:rPr>
          <w:i/>
          <w:color w:val="C00000"/>
        </w:rPr>
        <w:t>What should the screening process include (</w:t>
      </w:r>
      <w:r w:rsidR="000A6337">
        <w:rPr>
          <w:i/>
          <w:color w:val="C00000"/>
        </w:rPr>
        <w:t>e.g.</w:t>
      </w:r>
      <w:r w:rsidR="00ED4F3F">
        <w:rPr>
          <w:i/>
          <w:color w:val="C00000"/>
        </w:rPr>
        <w:t xml:space="preserve">, </w:t>
      </w:r>
      <w:r w:rsidRPr="00ED4F3F">
        <w:rPr>
          <w:i/>
          <w:color w:val="C00000"/>
        </w:rPr>
        <w:t xml:space="preserve">background check, verification of </w:t>
      </w:r>
      <w:r w:rsidR="00ED4F3F">
        <w:rPr>
          <w:i/>
          <w:color w:val="C00000"/>
        </w:rPr>
        <w:t xml:space="preserve">education and </w:t>
      </w:r>
      <w:r w:rsidRPr="00ED4F3F">
        <w:rPr>
          <w:i/>
          <w:color w:val="C00000"/>
        </w:rPr>
        <w:t>references) and what are the legal, technical, and financial limitations of this process?</w:t>
      </w:r>
    </w:p>
    <w:p w14:paraId="7337389B" w14:textId="77777777" w:rsidR="00824ACE" w:rsidRDefault="00824ACE" w:rsidP="008D645C">
      <w:pPr>
        <w:pStyle w:val="ListParagraph"/>
        <w:numPr>
          <w:ilvl w:val="1"/>
          <w:numId w:val="11"/>
        </w:numPr>
        <w:rPr>
          <w:i/>
          <w:color w:val="C00000"/>
        </w:rPr>
      </w:pPr>
      <w:r>
        <w:rPr>
          <w:i/>
          <w:color w:val="C00000"/>
        </w:rPr>
        <w:t>Are there medical clearances and/or vaccination requirements</w:t>
      </w:r>
      <w:r w:rsidR="00ED69C8">
        <w:rPr>
          <w:i/>
          <w:color w:val="C00000"/>
        </w:rPr>
        <w:t>/recommendations</w:t>
      </w:r>
      <w:r>
        <w:rPr>
          <w:i/>
          <w:color w:val="C00000"/>
        </w:rPr>
        <w:t>?</w:t>
      </w:r>
    </w:p>
    <w:p w14:paraId="2883852D" w14:textId="77777777" w:rsidR="00A71975" w:rsidRPr="00ED4F3F" w:rsidRDefault="00A71975" w:rsidP="008D645C">
      <w:pPr>
        <w:pStyle w:val="ListParagraph"/>
        <w:numPr>
          <w:ilvl w:val="1"/>
          <w:numId w:val="11"/>
        </w:numPr>
        <w:rPr>
          <w:i/>
          <w:color w:val="C00000"/>
        </w:rPr>
      </w:pPr>
      <w:r w:rsidRPr="00ED4F3F">
        <w:rPr>
          <w:i/>
          <w:color w:val="C00000"/>
        </w:rPr>
        <w:t>What training will be required prior to access</w:t>
      </w:r>
      <w:r w:rsidR="00824ACE">
        <w:rPr>
          <w:i/>
          <w:color w:val="C00000"/>
        </w:rPr>
        <w:t xml:space="preserve"> and independent work</w:t>
      </w:r>
      <w:r w:rsidRPr="00ED4F3F">
        <w:rPr>
          <w:i/>
          <w:color w:val="C00000"/>
        </w:rPr>
        <w:t>?</w:t>
      </w:r>
      <w:r w:rsidR="00824ACE">
        <w:rPr>
          <w:i/>
          <w:color w:val="C00000"/>
        </w:rPr>
        <w:t xml:space="preserve">  Is there a requirement for proficiency demonstration?</w:t>
      </w:r>
    </w:p>
    <w:p w14:paraId="5898D45B" w14:textId="77777777" w:rsidR="00ED4F3F" w:rsidRDefault="00A71975" w:rsidP="008D645C">
      <w:pPr>
        <w:pStyle w:val="ListParagraph"/>
        <w:numPr>
          <w:ilvl w:val="1"/>
          <w:numId w:val="11"/>
        </w:numPr>
        <w:rPr>
          <w:i/>
          <w:color w:val="C00000"/>
        </w:rPr>
      </w:pPr>
      <w:r w:rsidRPr="00ED4F3F">
        <w:rPr>
          <w:i/>
          <w:color w:val="C00000"/>
        </w:rPr>
        <w:t>What behavior should be reported - security violations, criminal conduct, unexplained financial gain, unexplained absenteeism, degenerating physical appearance, insubordination/poor work performance, poor workplace relationships, alcohol/substance abuse, indications of excessive debt, excessive complaining?</w:t>
      </w:r>
      <w:r w:rsidR="00ED4F3F">
        <w:rPr>
          <w:i/>
          <w:color w:val="C00000"/>
        </w:rPr>
        <w:t xml:space="preserve">  </w:t>
      </w:r>
    </w:p>
    <w:p w14:paraId="7A178C0F" w14:textId="77777777" w:rsidR="00ED4F3F" w:rsidRDefault="00ED4F3F" w:rsidP="008D645C">
      <w:pPr>
        <w:pStyle w:val="ListParagraph"/>
        <w:numPr>
          <w:ilvl w:val="1"/>
          <w:numId w:val="11"/>
        </w:numPr>
        <w:rPr>
          <w:i/>
          <w:color w:val="C00000"/>
        </w:rPr>
      </w:pPr>
      <w:r>
        <w:rPr>
          <w:i/>
          <w:color w:val="C00000"/>
        </w:rPr>
        <w:t>What resources are available to employees suffering from adverse life events (</w:t>
      </w:r>
      <w:r w:rsidR="000A6337">
        <w:rPr>
          <w:i/>
          <w:color w:val="C00000"/>
        </w:rPr>
        <w:t>e.g.</w:t>
      </w:r>
      <w:r>
        <w:rPr>
          <w:i/>
          <w:color w:val="C00000"/>
        </w:rPr>
        <w:t>, Employee Assistance Program)</w:t>
      </w:r>
    </w:p>
    <w:p w14:paraId="746515F4" w14:textId="77777777" w:rsidR="00A71975" w:rsidRPr="00ED4F3F" w:rsidRDefault="00ED4F3F" w:rsidP="008D645C">
      <w:pPr>
        <w:pStyle w:val="ListParagraph"/>
        <w:numPr>
          <w:ilvl w:val="1"/>
          <w:numId w:val="11"/>
        </w:numPr>
        <w:rPr>
          <w:i/>
          <w:color w:val="C00000"/>
        </w:rPr>
      </w:pPr>
      <w:r>
        <w:rPr>
          <w:i/>
          <w:color w:val="C00000"/>
        </w:rPr>
        <w:t>What are the consequences for violations?</w:t>
      </w:r>
    </w:p>
    <w:p w14:paraId="6508313E" w14:textId="77777777" w:rsidR="00A71975" w:rsidRPr="00ED4F3F" w:rsidRDefault="00ED4F3F" w:rsidP="008D645C">
      <w:pPr>
        <w:pStyle w:val="ListParagraph"/>
        <w:numPr>
          <w:ilvl w:val="1"/>
          <w:numId w:val="11"/>
        </w:numPr>
        <w:rPr>
          <w:i/>
          <w:color w:val="C00000"/>
        </w:rPr>
      </w:pPr>
      <w:r>
        <w:rPr>
          <w:i/>
          <w:color w:val="C00000"/>
        </w:rPr>
        <w:t>Designate</w:t>
      </w:r>
      <w:r w:rsidR="00A71975" w:rsidRPr="00ED4F3F">
        <w:rPr>
          <w:i/>
          <w:color w:val="C00000"/>
        </w:rPr>
        <w:t xml:space="preserve"> criteria to establish and maintain the suitability of individuals with access to VBM.  How frequently are personnel re-assessed?</w:t>
      </w:r>
    </w:p>
    <w:p w14:paraId="0655FE41" w14:textId="77777777" w:rsidR="00A71975" w:rsidRPr="00ED4F3F" w:rsidRDefault="00ED4F3F" w:rsidP="008D645C">
      <w:pPr>
        <w:pStyle w:val="ListParagraph"/>
        <w:numPr>
          <w:ilvl w:val="1"/>
          <w:numId w:val="11"/>
        </w:numPr>
        <w:rPr>
          <w:i/>
          <w:color w:val="C00000"/>
        </w:rPr>
      </w:pPr>
      <w:r>
        <w:rPr>
          <w:i/>
          <w:color w:val="C00000"/>
        </w:rPr>
        <w:t>Designate</w:t>
      </w:r>
      <w:r w:rsidR="00A71975" w:rsidRPr="00ED4F3F">
        <w:rPr>
          <w:i/>
          <w:color w:val="C00000"/>
        </w:rPr>
        <w:t xml:space="preserve"> criteria to establish temporary or permanent revocation of access to VBM for an individual due to medical restriction, suspension, disqualification, or administrative termination</w:t>
      </w:r>
    </w:p>
    <w:p w14:paraId="2C07B837" w14:textId="77777777" w:rsidR="00E431BF" w:rsidRPr="00ED4F3F" w:rsidRDefault="00E431BF" w:rsidP="008D645C">
      <w:pPr>
        <w:pStyle w:val="ListParagraph"/>
        <w:numPr>
          <w:ilvl w:val="1"/>
          <w:numId w:val="11"/>
        </w:numPr>
        <w:rPr>
          <w:i/>
          <w:color w:val="C00000"/>
        </w:rPr>
      </w:pPr>
      <w:r w:rsidRPr="00ED4F3F">
        <w:rPr>
          <w:i/>
          <w:color w:val="C00000"/>
        </w:rPr>
        <w:t>What arrangements are made for short versus long-term visitors?  Are they vetted prior to access?</w:t>
      </w:r>
    </w:p>
    <w:p w14:paraId="3F32DD16" w14:textId="77777777" w:rsidR="00E431BF" w:rsidRDefault="00E431BF" w:rsidP="008D645C">
      <w:pPr>
        <w:pStyle w:val="ListParagraph"/>
        <w:numPr>
          <w:ilvl w:val="1"/>
          <w:numId w:val="11"/>
        </w:numPr>
        <w:rPr>
          <w:i/>
          <w:color w:val="C00000"/>
        </w:rPr>
      </w:pPr>
      <w:r w:rsidRPr="00ED4F3F">
        <w:rPr>
          <w:i/>
          <w:color w:val="C00000"/>
        </w:rPr>
        <w:t>What are the escorting procedures?</w:t>
      </w:r>
    </w:p>
    <w:p w14:paraId="1D587D4B" w14:textId="77777777" w:rsidR="00754F30" w:rsidRDefault="00754F30" w:rsidP="008D645C">
      <w:pPr>
        <w:pStyle w:val="ListParagraph"/>
        <w:numPr>
          <w:ilvl w:val="1"/>
          <w:numId w:val="11"/>
        </w:numPr>
        <w:rPr>
          <w:i/>
          <w:color w:val="C00000"/>
        </w:rPr>
      </w:pPr>
      <w:r>
        <w:rPr>
          <w:i/>
          <w:color w:val="C00000"/>
        </w:rPr>
        <w:t>Describe procedures for maintaining redundancy and succession planning for critical operations</w:t>
      </w:r>
    </w:p>
    <w:p w14:paraId="66CB7A17" w14:textId="77777777" w:rsidR="00754F30" w:rsidRPr="00ED4F3F" w:rsidRDefault="00754F30" w:rsidP="008D645C">
      <w:pPr>
        <w:pStyle w:val="ListParagraph"/>
        <w:numPr>
          <w:ilvl w:val="1"/>
          <w:numId w:val="11"/>
        </w:numPr>
        <w:rPr>
          <w:i/>
          <w:color w:val="C00000"/>
        </w:rPr>
      </w:pPr>
      <w:r>
        <w:rPr>
          <w:i/>
          <w:color w:val="C00000"/>
        </w:rPr>
        <w:t>Describe termination procedures to ensure all access is revoked and materials are transferred (</w:t>
      </w:r>
      <w:r w:rsidR="000A6337">
        <w:rPr>
          <w:i/>
          <w:color w:val="C00000"/>
        </w:rPr>
        <w:t>e.g.</w:t>
      </w:r>
      <w:r>
        <w:rPr>
          <w:i/>
          <w:color w:val="C00000"/>
        </w:rPr>
        <w:t>, turn-in of keys, access cards,</w:t>
      </w:r>
      <w:r w:rsidRPr="00754F30">
        <w:rPr>
          <w:i/>
          <w:color w:val="C00000"/>
        </w:rPr>
        <w:t xml:space="preserve"> </w:t>
      </w:r>
      <w:r>
        <w:rPr>
          <w:i/>
          <w:color w:val="C00000"/>
        </w:rPr>
        <w:t>notebooks, and VBM, and de-activation of all electronic accounts)</w:t>
      </w:r>
    </w:p>
    <w:p w14:paraId="2717A803" w14:textId="77777777" w:rsidR="00A71975" w:rsidRDefault="00A71975" w:rsidP="00A71975">
      <w:pPr>
        <w:pStyle w:val="ListParagraph"/>
      </w:pPr>
    </w:p>
    <w:p w14:paraId="519544E5" w14:textId="77777777" w:rsidR="00CC0E81" w:rsidRDefault="00CC0E81" w:rsidP="008B7481">
      <w:pPr>
        <w:pStyle w:val="ListParagraph"/>
        <w:numPr>
          <w:ilvl w:val="0"/>
          <w:numId w:val="1"/>
        </w:numPr>
      </w:pPr>
      <w:r w:rsidRPr="00D9394E">
        <w:t>Occupational Health and Medical Surveillance</w:t>
      </w:r>
    </w:p>
    <w:p w14:paraId="6680DBCE" w14:textId="2B82E557" w:rsidR="00047C0B" w:rsidRDefault="00982149" w:rsidP="00047C0B">
      <w:pPr>
        <w:pStyle w:val="ListParagraph"/>
      </w:pPr>
      <w:r>
        <w:t xml:space="preserve">Occupational health programs in </w:t>
      </w:r>
      <w:r w:rsidR="00191076">
        <w:t>biological facilities</w:t>
      </w:r>
      <w:r>
        <w:t xml:space="preserve"> are designed to promote a safe and healthy workplace. Hazards present in </w:t>
      </w:r>
      <w:r w:rsidR="00501EFE">
        <w:t>biological facilities</w:t>
      </w:r>
      <w:r>
        <w:t xml:space="preserve"> can include chemical, bio</w:t>
      </w:r>
      <w:r w:rsidR="003F1D64">
        <w:t>logical, physical, and radiological risks</w:t>
      </w:r>
      <w:r>
        <w:t>. These hazards should be identified using a risk assessment (refer to Chapter</w:t>
      </w:r>
      <w:r w:rsidR="005675E7">
        <w:t xml:space="preserve"> V, Biorisk Assessment)</w:t>
      </w:r>
      <w:r w:rsidR="00047C0B">
        <w:t xml:space="preserve">.  </w:t>
      </w:r>
      <w:r>
        <w:t xml:space="preserve">Infectious agents can present a hazard to personnel. There are infectious agents for which </w:t>
      </w:r>
      <w:r w:rsidR="00047C0B">
        <w:t>vaccines and/or therapeutics are</w:t>
      </w:r>
      <w:r>
        <w:t xml:space="preserve"> indicated in event of </w:t>
      </w:r>
      <w:r w:rsidR="00047C0B">
        <w:t xml:space="preserve">potential or actual </w:t>
      </w:r>
      <w:r>
        <w:t xml:space="preserve">exposure. An occupational health program and medical surveillance will help track worker health and ensure compliance with any local or international </w:t>
      </w:r>
      <w:r w:rsidR="005675E7">
        <w:t xml:space="preserve">guidelines and </w:t>
      </w:r>
      <w:r>
        <w:t xml:space="preserve">regulations. An occupational health and medical surveillance program can </w:t>
      </w:r>
      <w:r w:rsidR="00ED69C8">
        <w:t xml:space="preserve">also </w:t>
      </w:r>
      <w:r>
        <w:t xml:space="preserve">provide early detection of </w:t>
      </w:r>
      <w:proofErr w:type="gramStart"/>
      <w:r w:rsidR="00191076">
        <w:t>occupationally</w:t>
      </w:r>
      <w:r>
        <w:t>-acquired</w:t>
      </w:r>
      <w:proofErr w:type="gramEnd"/>
      <w:r>
        <w:t xml:space="preserve"> infecti</w:t>
      </w:r>
      <w:r w:rsidR="00C725C2">
        <w:t>ons and ensure worker safety.</w:t>
      </w:r>
      <w:r w:rsidR="009554EB">
        <w:t xml:space="preserve">  </w:t>
      </w:r>
    </w:p>
    <w:p w14:paraId="787D6D23" w14:textId="77777777" w:rsidR="00047C0B" w:rsidRDefault="00047C0B" w:rsidP="00047C0B">
      <w:pPr>
        <w:pStyle w:val="ListParagraph"/>
      </w:pPr>
    </w:p>
    <w:p w14:paraId="7ED0C8DA" w14:textId="77777777" w:rsidR="00982149" w:rsidRPr="00047C0B" w:rsidRDefault="00C725C2" w:rsidP="00047C0B">
      <w:pPr>
        <w:pStyle w:val="ListParagraph"/>
      </w:pPr>
      <w:r w:rsidRPr="00047C0B">
        <w:rPr>
          <w:i/>
          <w:color w:val="C00000"/>
        </w:rPr>
        <w:t>[Provide additional details about your Occupational Health program below, or write supporting SOP to be referenced]:</w:t>
      </w:r>
    </w:p>
    <w:p w14:paraId="2AB65E30" w14:textId="77777777" w:rsidR="00982149" w:rsidRPr="00C725C2" w:rsidRDefault="000919EC" w:rsidP="008D645C">
      <w:pPr>
        <w:pStyle w:val="ListParagraph"/>
        <w:numPr>
          <w:ilvl w:val="1"/>
          <w:numId w:val="11"/>
        </w:numPr>
        <w:rPr>
          <w:i/>
          <w:color w:val="C00000"/>
        </w:rPr>
      </w:pPr>
      <w:r>
        <w:rPr>
          <w:i/>
          <w:color w:val="C00000"/>
        </w:rPr>
        <w:t xml:space="preserve">How is </w:t>
      </w:r>
      <w:r w:rsidR="00C725C2" w:rsidRPr="00C725C2">
        <w:rPr>
          <w:i/>
          <w:color w:val="C00000"/>
        </w:rPr>
        <w:t>medical clearance for</w:t>
      </w:r>
      <w:r w:rsidR="00CC5DED">
        <w:rPr>
          <w:i/>
          <w:color w:val="C00000"/>
        </w:rPr>
        <w:t xml:space="preserve"> PPE</w:t>
      </w:r>
      <w:r w:rsidR="00ED69C8">
        <w:rPr>
          <w:i/>
          <w:color w:val="C00000"/>
        </w:rPr>
        <w:t xml:space="preserve"> </w:t>
      </w:r>
      <w:r>
        <w:rPr>
          <w:i/>
          <w:color w:val="C00000"/>
        </w:rPr>
        <w:t>provided</w:t>
      </w:r>
      <w:r w:rsidR="00ED69C8">
        <w:rPr>
          <w:i/>
          <w:color w:val="C00000"/>
        </w:rPr>
        <w:t xml:space="preserve"> </w:t>
      </w:r>
      <w:r w:rsidR="00ED69C8" w:rsidRPr="00C725C2">
        <w:rPr>
          <w:i/>
          <w:color w:val="C00000"/>
        </w:rPr>
        <w:t>(</w:t>
      </w:r>
      <w:r w:rsidR="00ED69C8">
        <w:rPr>
          <w:i/>
          <w:color w:val="C00000"/>
        </w:rPr>
        <w:t>e.g.</w:t>
      </w:r>
      <w:r w:rsidR="00ED69C8" w:rsidRPr="00C725C2">
        <w:rPr>
          <w:i/>
          <w:color w:val="C00000"/>
        </w:rPr>
        <w:t>, respirators)</w:t>
      </w:r>
      <w:r>
        <w:rPr>
          <w:i/>
          <w:color w:val="C00000"/>
        </w:rPr>
        <w:t>? And when is it necessary?</w:t>
      </w:r>
    </w:p>
    <w:p w14:paraId="31482F2E" w14:textId="77777777" w:rsidR="00982149" w:rsidRPr="00C725C2" w:rsidRDefault="00961468" w:rsidP="008D645C">
      <w:pPr>
        <w:pStyle w:val="ListParagraph"/>
        <w:numPr>
          <w:ilvl w:val="1"/>
          <w:numId w:val="11"/>
        </w:numPr>
        <w:rPr>
          <w:i/>
          <w:color w:val="C00000"/>
        </w:rPr>
      </w:pPr>
      <w:r>
        <w:rPr>
          <w:i/>
          <w:color w:val="C00000"/>
        </w:rPr>
        <w:t xml:space="preserve">Who is responsible for determining when/if vaccinations are recommended?  </w:t>
      </w:r>
      <w:r w:rsidR="000919EC">
        <w:rPr>
          <w:i/>
          <w:color w:val="C00000"/>
        </w:rPr>
        <w:t>How do employees obtain appropriate vaccinations associated with their work?</w:t>
      </w:r>
    </w:p>
    <w:p w14:paraId="3946C616" w14:textId="77777777" w:rsidR="00C725C2" w:rsidRPr="00C725C2" w:rsidRDefault="000919EC" w:rsidP="008D645C">
      <w:pPr>
        <w:pStyle w:val="ListParagraph"/>
        <w:numPr>
          <w:ilvl w:val="1"/>
          <w:numId w:val="11"/>
        </w:numPr>
        <w:rPr>
          <w:i/>
          <w:color w:val="C00000"/>
        </w:rPr>
      </w:pPr>
      <w:r>
        <w:rPr>
          <w:i/>
          <w:color w:val="C00000"/>
        </w:rPr>
        <w:t xml:space="preserve">Who will provide </w:t>
      </w:r>
      <w:r w:rsidR="00C725C2" w:rsidRPr="00C725C2">
        <w:rPr>
          <w:i/>
          <w:color w:val="C00000"/>
        </w:rPr>
        <w:t xml:space="preserve">medical evaluations for </w:t>
      </w:r>
      <w:proofErr w:type="gramStart"/>
      <w:r w:rsidR="00C725C2" w:rsidRPr="00C725C2">
        <w:rPr>
          <w:i/>
          <w:color w:val="C00000"/>
        </w:rPr>
        <w:t>high risk</w:t>
      </w:r>
      <w:proofErr w:type="gramEnd"/>
      <w:r w:rsidR="00C725C2" w:rsidRPr="00C725C2">
        <w:rPr>
          <w:i/>
          <w:color w:val="C00000"/>
        </w:rPr>
        <w:t xml:space="preserve"> conditions (</w:t>
      </w:r>
      <w:r w:rsidR="000A6337">
        <w:rPr>
          <w:i/>
          <w:color w:val="C00000"/>
        </w:rPr>
        <w:t>e.g.</w:t>
      </w:r>
      <w:r w:rsidR="00C725C2" w:rsidRPr="00C725C2">
        <w:rPr>
          <w:i/>
          <w:color w:val="C00000"/>
        </w:rPr>
        <w:t xml:space="preserve">, </w:t>
      </w:r>
      <w:r w:rsidR="00DE586D" w:rsidRPr="00C725C2">
        <w:rPr>
          <w:i/>
          <w:color w:val="C00000"/>
        </w:rPr>
        <w:t>immunocompromised</w:t>
      </w:r>
      <w:r w:rsidR="00C725C2" w:rsidRPr="00C725C2">
        <w:rPr>
          <w:i/>
          <w:color w:val="C00000"/>
        </w:rPr>
        <w:t>, pregnancy)</w:t>
      </w:r>
      <w:r>
        <w:rPr>
          <w:i/>
          <w:color w:val="C00000"/>
        </w:rPr>
        <w:t>?</w:t>
      </w:r>
    </w:p>
    <w:p w14:paraId="6B2A13AE" w14:textId="56E3AC1C" w:rsidR="00982149" w:rsidRPr="00C725C2" w:rsidRDefault="000919EC" w:rsidP="008D645C">
      <w:pPr>
        <w:pStyle w:val="ListParagraph"/>
        <w:numPr>
          <w:ilvl w:val="1"/>
          <w:numId w:val="11"/>
        </w:numPr>
        <w:rPr>
          <w:i/>
          <w:color w:val="C00000"/>
        </w:rPr>
      </w:pPr>
      <w:r>
        <w:rPr>
          <w:i/>
          <w:color w:val="C00000"/>
        </w:rPr>
        <w:t xml:space="preserve">How will </w:t>
      </w:r>
      <w:r w:rsidR="005675E7" w:rsidRPr="00C725C2">
        <w:rPr>
          <w:i/>
          <w:color w:val="C00000"/>
        </w:rPr>
        <w:t xml:space="preserve">susceptible individuals </w:t>
      </w:r>
      <w:r>
        <w:rPr>
          <w:i/>
          <w:color w:val="C00000"/>
        </w:rPr>
        <w:t xml:space="preserve">be informed of </w:t>
      </w:r>
      <w:r w:rsidR="005675E7" w:rsidRPr="00C725C2">
        <w:rPr>
          <w:i/>
          <w:color w:val="C00000"/>
        </w:rPr>
        <w:t>the hazards of</w:t>
      </w:r>
      <w:r w:rsidR="00982149" w:rsidRPr="00C725C2">
        <w:rPr>
          <w:i/>
          <w:color w:val="C00000"/>
        </w:rPr>
        <w:t xml:space="preserve"> </w:t>
      </w:r>
      <w:r w:rsidR="007F631A" w:rsidRPr="00C725C2">
        <w:rPr>
          <w:i/>
          <w:color w:val="C00000"/>
        </w:rPr>
        <w:t>high-risk</w:t>
      </w:r>
      <w:r w:rsidR="00982149" w:rsidRPr="00C725C2">
        <w:rPr>
          <w:i/>
          <w:color w:val="C00000"/>
        </w:rPr>
        <w:t xml:space="preserve"> work</w:t>
      </w:r>
      <w:r>
        <w:rPr>
          <w:i/>
          <w:color w:val="C00000"/>
        </w:rPr>
        <w:t>?</w:t>
      </w:r>
    </w:p>
    <w:p w14:paraId="4841E44F" w14:textId="77777777" w:rsidR="000919EC" w:rsidRDefault="000919EC" w:rsidP="008D645C">
      <w:pPr>
        <w:pStyle w:val="ListParagraph"/>
        <w:numPr>
          <w:ilvl w:val="1"/>
          <w:numId w:val="11"/>
        </w:numPr>
        <w:rPr>
          <w:i/>
          <w:color w:val="C00000"/>
        </w:rPr>
      </w:pPr>
      <w:r>
        <w:rPr>
          <w:i/>
          <w:color w:val="C00000"/>
        </w:rPr>
        <w:t>Consider provisions for the following:</w:t>
      </w:r>
    </w:p>
    <w:p w14:paraId="22E08C55" w14:textId="77777777" w:rsidR="00C725C2" w:rsidRPr="00C725C2" w:rsidRDefault="00C725C2" w:rsidP="008074E3">
      <w:pPr>
        <w:pStyle w:val="ListParagraph"/>
        <w:numPr>
          <w:ilvl w:val="2"/>
          <w:numId w:val="11"/>
        </w:numPr>
        <w:rPr>
          <w:i/>
          <w:color w:val="C00000"/>
        </w:rPr>
      </w:pPr>
      <w:r w:rsidRPr="00C725C2">
        <w:rPr>
          <w:i/>
          <w:color w:val="C00000"/>
        </w:rPr>
        <w:t>Providing personnel health and safety education</w:t>
      </w:r>
    </w:p>
    <w:p w14:paraId="1B74665B" w14:textId="77777777" w:rsidR="00982149" w:rsidRPr="00C725C2" w:rsidRDefault="00982149" w:rsidP="008074E3">
      <w:pPr>
        <w:pStyle w:val="ListParagraph"/>
        <w:numPr>
          <w:ilvl w:val="2"/>
          <w:numId w:val="11"/>
        </w:numPr>
        <w:rPr>
          <w:i/>
          <w:color w:val="C00000"/>
        </w:rPr>
      </w:pPr>
      <w:r w:rsidRPr="00C725C2">
        <w:rPr>
          <w:i/>
          <w:color w:val="C00000"/>
        </w:rPr>
        <w:t xml:space="preserve">Managing job-related stress, illnesses and exposures </w:t>
      </w:r>
    </w:p>
    <w:p w14:paraId="5B8783DA" w14:textId="77777777" w:rsidR="00C725C2" w:rsidRPr="00C725C2" w:rsidRDefault="00C725C2" w:rsidP="008074E3">
      <w:pPr>
        <w:pStyle w:val="ListParagraph"/>
        <w:numPr>
          <w:ilvl w:val="2"/>
          <w:numId w:val="11"/>
        </w:numPr>
        <w:rPr>
          <w:i/>
          <w:color w:val="C00000"/>
        </w:rPr>
      </w:pPr>
      <w:r w:rsidRPr="00C725C2">
        <w:rPr>
          <w:i/>
          <w:color w:val="C00000"/>
        </w:rPr>
        <w:t>Providing access to first aid</w:t>
      </w:r>
    </w:p>
    <w:p w14:paraId="78DA3761" w14:textId="77777777" w:rsidR="00982149" w:rsidRDefault="00982149" w:rsidP="008074E3">
      <w:pPr>
        <w:pStyle w:val="ListParagraph"/>
        <w:numPr>
          <w:ilvl w:val="2"/>
          <w:numId w:val="11"/>
        </w:numPr>
      </w:pPr>
      <w:r w:rsidRPr="00C725C2">
        <w:rPr>
          <w:i/>
          <w:color w:val="C00000"/>
        </w:rPr>
        <w:t xml:space="preserve">Providing post-exposure </w:t>
      </w:r>
      <w:r w:rsidR="00C725C2" w:rsidRPr="00C725C2">
        <w:rPr>
          <w:i/>
          <w:color w:val="C00000"/>
        </w:rPr>
        <w:t>procedures</w:t>
      </w:r>
      <w:r w:rsidR="007E14D8">
        <w:rPr>
          <w:i/>
          <w:color w:val="C00000"/>
        </w:rPr>
        <w:t xml:space="preserve"> (prior coordination with medical providers, provision of</w:t>
      </w:r>
      <w:r w:rsidR="00B2666B">
        <w:rPr>
          <w:i/>
          <w:color w:val="C00000"/>
        </w:rPr>
        <w:t xml:space="preserve"> Medical Alert</w:t>
      </w:r>
      <w:r w:rsidR="00CC5DED">
        <w:rPr>
          <w:i/>
          <w:color w:val="C00000"/>
        </w:rPr>
        <w:t xml:space="preserve"> Card Template (see Attachment </w:t>
      </w:r>
      <w:r w:rsidR="000138AD">
        <w:rPr>
          <w:i/>
          <w:color w:val="C00000"/>
        </w:rPr>
        <w:t>C</w:t>
      </w:r>
      <w:r w:rsidR="00B2666B">
        <w:rPr>
          <w:i/>
          <w:color w:val="C00000"/>
        </w:rPr>
        <w:t>)</w:t>
      </w:r>
      <w:r w:rsidR="007E14D8">
        <w:rPr>
          <w:i/>
          <w:color w:val="C00000"/>
        </w:rPr>
        <w:t xml:space="preserve"> </w:t>
      </w:r>
      <w:r w:rsidR="00C725C2" w:rsidRPr="00C725C2">
        <w:rPr>
          <w:i/>
          <w:color w:val="C00000"/>
        </w:rPr>
        <w:t>, and medical evaluation and care</w:t>
      </w:r>
      <w:r w:rsidR="00B2666B">
        <w:t>)</w:t>
      </w:r>
    </w:p>
    <w:p w14:paraId="668B87BC" w14:textId="77777777" w:rsidR="00B2666B" w:rsidRDefault="000919EC" w:rsidP="008D645C">
      <w:pPr>
        <w:pStyle w:val="ListParagraph"/>
        <w:numPr>
          <w:ilvl w:val="1"/>
          <w:numId w:val="11"/>
        </w:numPr>
      </w:pPr>
      <w:r>
        <w:rPr>
          <w:i/>
          <w:color w:val="C00000"/>
        </w:rPr>
        <w:t xml:space="preserve">Who is responsible </w:t>
      </w:r>
      <w:r w:rsidR="00961468">
        <w:rPr>
          <w:i/>
          <w:color w:val="C00000"/>
        </w:rPr>
        <w:t xml:space="preserve">for </w:t>
      </w:r>
      <w:proofErr w:type="gramStart"/>
      <w:r w:rsidR="00961468">
        <w:rPr>
          <w:i/>
          <w:color w:val="C00000"/>
        </w:rPr>
        <w:t>medically-related</w:t>
      </w:r>
      <w:proofErr w:type="gramEnd"/>
      <w:r w:rsidR="00961468">
        <w:rPr>
          <w:i/>
          <w:color w:val="C00000"/>
        </w:rPr>
        <w:t xml:space="preserve"> records </w:t>
      </w:r>
      <w:r>
        <w:rPr>
          <w:i/>
          <w:color w:val="C00000"/>
        </w:rPr>
        <w:t>and what kind of records will be kept? Consider</w:t>
      </w:r>
      <w:r w:rsidR="00B2666B">
        <w:rPr>
          <w:i/>
          <w:color w:val="C00000"/>
        </w:rPr>
        <w:t xml:space="preserve"> appropriate recordkeeping according to </w:t>
      </w:r>
      <w:r w:rsidR="00B2666B" w:rsidRPr="00B2666B">
        <w:rPr>
          <w:i/>
          <w:color w:val="C00000"/>
        </w:rPr>
        <w:t>local, national, and international regulations</w:t>
      </w:r>
      <w:r w:rsidR="00B2666B">
        <w:rPr>
          <w:i/>
          <w:color w:val="C00000"/>
        </w:rPr>
        <w:t xml:space="preserve"> to protect medical and personally identifiable information (refer to Chapter XIV, Information Control)</w:t>
      </w:r>
    </w:p>
    <w:p w14:paraId="11E32F1C" w14:textId="77777777" w:rsidR="00727DD8" w:rsidRDefault="00727DD8" w:rsidP="00727DD8">
      <w:pPr>
        <w:pStyle w:val="ListParagraph"/>
      </w:pPr>
    </w:p>
    <w:p w14:paraId="539309A8" w14:textId="671E473B" w:rsidR="00415DB2" w:rsidRDefault="00415DB2" w:rsidP="00415DB2">
      <w:pPr>
        <w:pStyle w:val="ListParagraph"/>
        <w:numPr>
          <w:ilvl w:val="0"/>
          <w:numId w:val="1"/>
        </w:numPr>
      </w:pPr>
      <w:r w:rsidRPr="00D9394E">
        <w:t>A</w:t>
      </w:r>
      <w:r w:rsidR="00407AFC">
        <w:t>ccess Determination</w:t>
      </w:r>
    </w:p>
    <w:p w14:paraId="4AE64C9F" w14:textId="684A9575" w:rsidR="00407AFC" w:rsidRDefault="00CC5DED" w:rsidP="00727DD8">
      <w:pPr>
        <w:pStyle w:val="ListParagraph"/>
        <w:rPr>
          <w:i/>
          <w:color w:val="C00000"/>
        </w:rPr>
      </w:pPr>
      <w:r>
        <w:t>The purpose of</w:t>
      </w:r>
      <w:r w:rsidR="00191076">
        <w:t xml:space="preserve"> the</w:t>
      </w:r>
      <w:r w:rsidR="00407AFC">
        <w:t xml:space="preserve"> access determination process</w:t>
      </w:r>
      <w:r w:rsidR="00407AFC" w:rsidRPr="00407AFC">
        <w:t xml:space="preserve"> is to outline the security, medical and training requirements for an individual to gain acc</w:t>
      </w:r>
      <w:r w:rsidR="00407AFC">
        <w:t xml:space="preserve">ess to </w:t>
      </w:r>
      <w:r w:rsidR="00501EFE">
        <w:t>biological work area(s)</w:t>
      </w:r>
      <w:r w:rsidR="00407AFC">
        <w:t xml:space="preserve"> at </w:t>
      </w:r>
      <w:r w:rsidR="00407AFC">
        <w:rPr>
          <w:i/>
          <w:color w:val="C00000"/>
        </w:rPr>
        <w:t xml:space="preserve">[Insert Facility Name] </w:t>
      </w:r>
      <w:r w:rsidR="00407AFC" w:rsidRPr="00407AFC">
        <w:t>to ensure</w:t>
      </w:r>
      <w:r w:rsidR="00407AFC">
        <w:t xml:space="preserve"> the safety and security of the </w:t>
      </w:r>
      <w:r w:rsidR="00191076">
        <w:t>facility</w:t>
      </w:r>
      <w:r w:rsidR="00407AFC">
        <w:t>’s operations and assets</w:t>
      </w:r>
      <w:r w:rsidR="00407AFC" w:rsidRPr="00407AFC">
        <w:t>.</w:t>
      </w:r>
      <w:r w:rsidR="00407AFC">
        <w:t xml:space="preserve">  Through this process personnel must successfully obtain the necessary clearances </w:t>
      </w:r>
      <w:r w:rsidR="00B17CB5">
        <w:t xml:space="preserve">and approvals </w:t>
      </w:r>
      <w:r w:rsidR="00407AFC">
        <w:t>prior to being granted access</w:t>
      </w:r>
      <w:r w:rsidR="00B17CB5">
        <w:t xml:space="preserve"> (refer to Chapter VII, Personnel Management)</w:t>
      </w:r>
      <w:r w:rsidR="00407AFC">
        <w:t xml:space="preserve">.  Documentation of the process </w:t>
      </w:r>
      <w:r w:rsidR="00ED4318">
        <w:t>is</w:t>
      </w:r>
      <w:r w:rsidR="00407AFC">
        <w:t xml:space="preserve"> achieved usin</w:t>
      </w:r>
      <w:r w:rsidR="00B17CB5">
        <w:t>g a</w:t>
      </w:r>
      <w:r w:rsidR="00191076">
        <w:t>n</w:t>
      </w:r>
      <w:r w:rsidR="00EF50C8">
        <w:t xml:space="preserve"> Access Request</w:t>
      </w:r>
      <w:r w:rsidR="00407AFC">
        <w:t xml:space="preserve"> Form (refer to Appendix C).  </w:t>
      </w:r>
      <w:r w:rsidR="00407AFC" w:rsidRPr="00047C0B">
        <w:rPr>
          <w:i/>
          <w:color w:val="C00000"/>
        </w:rPr>
        <w:t>[Provide additional details</w:t>
      </w:r>
      <w:r w:rsidR="00407AFC">
        <w:rPr>
          <w:i/>
          <w:color w:val="C00000"/>
        </w:rPr>
        <w:t xml:space="preserve"> about your access determination process</w:t>
      </w:r>
      <w:r w:rsidR="00407AFC" w:rsidRPr="00047C0B">
        <w:rPr>
          <w:i/>
          <w:color w:val="C00000"/>
        </w:rPr>
        <w:t xml:space="preserve"> below, or write supporting SOP</w:t>
      </w:r>
      <w:r w:rsidR="00344A20">
        <w:rPr>
          <w:i/>
          <w:color w:val="C00000"/>
        </w:rPr>
        <w:t>(s)</w:t>
      </w:r>
      <w:r w:rsidR="00407AFC" w:rsidRPr="00047C0B">
        <w:rPr>
          <w:i/>
          <w:color w:val="C00000"/>
        </w:rPr>
        <w:t xml:space="preserve"> to be referenced]</w:t>
      </w:r>
    </w:p>
    <w:p w14:paraId="00163A65" w14:textId="5D76B61F" w:rsidR="00A45685" w:rsidRPr="00A45685" w:rsidRDefault="00ED69C8" w:rsidP="00BC3E66">
      <w:pPr>
        <w:pStyle w:val="ListParagraph"/>
        <w:numPr>
          <w:ilvl w:val="0"/>
          <w:numId w:val="36"/>
        </w:numPr>
        <w:rPr>
          <w:i/>
          <w:color w:val="C00000"/>
        </w:rPr>
      </w:pPr>
      <w:r>
        <w:rPr>
          <w:i/>
          <w:color w:val="C00000"/>
        </w:rPr>
        <w:lastRenderedPageBreak/>
        <w:t xml:space="preserve">Who </w:t>
      </w:r>
      <w:r w:rsidR="00A45685" w:rsidRPr="00A45685">
        <w:rPr>
          <w:i/>
          <w:color w:val="C00000"/>
        </w:rPr>
        <w:t>authorizes access</w:t>
      </w:r>
      <w:r>
        <w:rPr>
          <w:i/>
          <w:color w:val="C00000"/>
        </w:rPr>
        <w:t xml:space="preserve"> for the </w:t>
      </w:r>
      <w:r w:rsidR="00DE586D">
        <w:rPr>
          <w:i/>
          <w:color w:val="C00000"/>
        </w:rPr>
        <w:t>facility (</w:t>
      </w:r>
      <w:r>
        <w:rPr>
          <w:i/>
          <w:color w:val="C00000"/>
        </w:rPr>
        <w:t xml:space="preserve">and each </w:t>
      </w:r>
      <w:r w:rsidR="00191076">
        <w:rPr>
          <w:i/>
          <w:color w:val="C00000"/>
        </w:rPr>
        <w:t>work area</w:t>
      </w:r>
      <w:r>
        <w:rPr>
          <w:i/>
          <w:color w:val="C00000"/>
        </w:rPr>
        <w:t>) and on what basis</w:t>
      </w:r>
      <w:r w:rsidR="00A45685" w:rsidRPr="00A45685">
        <w:rPr>
          <w:i/>
          <w:color w:val="C00000"/>
        </w:rPr>
        <w:t>?</w:t>
      </w:r>
    </w:p>
    <w:p w14:paraId="6FCAE4DE" w14:textId="78B329AD" w:rsidR="009725BD" w:rsidRPr="00A45685" w:rsidRDefault="009725BD" w:rsidP="00BC3E66">
      <w:pPr>
        <w:pStyle w:val="ListParagraph"/>
        <w:numPr>
          <w:ilvl w:val="0"/>
          <w:numId w:val="36"/>
        </w:numPr>
        <w:rPr>
          <w:i/>
          <w:color w:val="C00000"/>
        </w:rPr>
      </w:pPr>
      <w:r w:rsidRPr="00A45685">
        <w:rPr>
          <w:i/>
          <w:color w:val="C00000"/>
        </w:rPr>
        <w:t>Who signs access determination forms and grants access (</w:t>
      </w:r>
      <w:r w:rsidR="000A6337">
        <w:rPr>
          <w:i/>
          <w:color w:val="C00000"/>
        </w:rPr>
        <w:t>e.g.</w:t>
      </w:r>
      <w:r w:rsidRPr="00A45685">
        <w:rPr>
          <w:i/>
          <w:color w:val="C00000"/>
        </w:rPr>
        <w:t xml:space="preserve">, </w:t>
      </w:r>
      <w:r w:rsidR="00191076">
        <w:rPr>
          <w:i/>
          <w:color w:val="C00000"/>
        </w:rPr>
        <w:t>Scientific</w:t>
      </w:r>
      <w:r w:rsidRPr="00A45685">
        <w:rPr>
          <w:i/>
          <w:color w:val="C00000"/>
        </w:rPr>
        <w:t xml:space="preserve"> Manager/Director, Security Manager, Biorisk Management Advisor, Occupational Health)?</w:t>
      </w:r>
    </w:p>
    <w:p w14:paraId="55BB10FC" w14:textId="198B5ADC" w:rsidR="00ED4318" w:rsidRDefault="00ED4318" w:rsidP="00BC3E66">
      <w:pPr>
        <w:pStyle w:val="ListParagraph"/>
        <w:numPr>
          <w:ilvl w:val="0"/>
          <w:numId w:val="36"/>
        </w:numPr>
        <w:rPr>
          <w:i/>
          <w:color w:val="C00000"/>
        </w:rPr>
      </w:pPr>
      <w:r w:rsidRPr="00ED4318">
        <w:rPr>
          <w:i/>
          <w:color w:val="C00000"/>
        </w:rPr>
        <w:t xml:space="preserve">Are there any access limitations in place for </w:t>
      </w:r>
      <w:r w:rsidR="00501EFE">
        <w:rPr>
          <w:i/>
          <w:color w:val="C00000"/>
        </w:rPr>
        <w:t xml:space="preserve">biological </w:t>
      </w:r>
      <w:r w:rsidR="007F631A">
        <w:rPr>
          <w:i/>
          <w:color w:val="C00000"/>
        </w:rPr>
        <w:t>workspaces</w:t>
      </w:r>
      <w:r>
        <w:rPr>
          <w:i/>
          <w:color w:val="C00000"/>
        </w:rPr>
        <w:t xml:space="preserve"> versus administrative areas and a</w:t>
      </w:r>
      <w:r w:rsidRPr="00ED4318">
        <w:rPr>
          <w:i/>
          <w:color w:val="C00000"/>
        </w:rPr>
        <w:t xml:space="preserve">re there increased access limitations in place for </w:t>
      </w:r>
      <w:proofErr w:type="gramStart"/>
      <w:r w:rsidRPr="00ED4318">
        <w:rPr>
          <w:i/>
          <w:color w:val="C00000"/>
        </w:rPr>
        <w:t>high risk</w:t>
      </w:r>
      <w:proofErr w:type="gramEnd"/>
      <w:r w:rsidRPr="00ED4318">
        <w:rPr>
          <w:i/>
          <w:color w:val="C00000"/>
        </w:rPr>
        <w:t xml:space="preserve"> areas (security operations center, sensitive information storage areas, containment laboratories, </w:t>
      </w:r>
      <w:r>
        <w:rPr>
          <w:i/>
          <w:color w:val="C00000"/>
        </w:rPr>
        <w:t>long-term sample storage/museums)?</w:t>
      </w:r>
    </w:p>
    <w:p w14:paraId="0487703D" w14:textId="77777777" w:rsidR="0044722C" w:rsidRDefault="0044722C" w:rsidP="00BC3E66">
      <w:pPr>
        <w:pStyle w:val="ListParagraph"/>
        <w:numPr>
          <w:ilvl w:val="0"/>
          <w:numId w:val="36"/>
        </w:numPr>
        <w:rPr>
          <w:i/>
          <w:color w:val="C00000"/>
        </w:rPr>
      </w:pPr>
      <w:r>
        <w:rPr>
          <w:i/>
          <w:color w:val="C00000"/>
        </w:rPr>
        <w:t>What are the access requirements for each secured area (e.g., training, medical, security)?</w:t>
      </w:r>
    </w:p>
    <w:p w14:paraId="5AE97BB9" w14:textId="77777777" w:rsidR="0044722C" w:rsidRPr="0044722C" w:rsidRDefault="0044722C" w:rsidP="00BC3E66">
      <w:pPr>
        <w:pStyle w:val="ListParagraph"/>
        <w:numPr>
          <w:ilvl w:val="0"/>
          <w:numId w:val="36"/>
        </w:numPr>
        <w:rPr>
          <w:i/>
          <w:color w:val="C00000"/>
        </w:rPr>
      </w:pPr>
      <w:r w:rsidRPr="00A45685">
        <w:rPr>
          <w:i/>
          <w:color w:val="C00000"/>
        </w:rPr>
        <w:t>What level of competency in secur</w:t>
      </w:r>
      <w:r w:rsidR="00344A20">
        <w:rPr>
          <w:i/>
          <w:color w:val="C00000"/>
        </w:rPr>
        <w:t>ity and safety procedures must</w:t>
      </w:r>
      <w:r w:rsidRPr="00A45685">
        <w:rPr>
          <w:i/>
          <w:color w:val="C00000"/>
        </w:rPr>
        <w:t xml:space="preserve"> individua</w:t>
      </w:r>
      <w:r w:rsidR="00CC5DED">
        <w:rPr>
          <w:i/>
          <w:color w:val="C00000"/>
        </w:rPr>
        <w:t>ls demonstrate prior to being granted</w:t>
      </w:r>
      <w:r w:rsidRPr="00A45685">
        <w:rPr>
          <w:i/>
          <w:color w:val="C00000"/>
        </w:rPr>
        <w:t xml:space="preserve"> unescorted access?</w:t>
      </w:r>
      <w:r>
        <w:rPr>
          <w:i/>
          <w:color w:val="C00000"/>
        </w:rPr>
        <w:t xml:space="preserve">  H</w:t>
      </w:r>
      <w:r w:rsidRPr="00A45685">
        <w:rPr>
          <w:i/>
          <w:color w:val="C00000"/>
        </w:rPr>
        <w:t>ow are access requirements verified</w:t>
      </w:r>
      <w:r>
        <w:rPr>
          <w:i/>
          <w:color w:val="C00000"/>
        </w:rPr>
        <w:t>?</w:t>
      </w:r>
    </w:p>
    <w:p w14:paraId="4A3C3E73" w14:textId="18236DFE" w:rsidR="00A45685" w:rsidRPr="00A45685" w:rsidRDefault="00A45685" w:rsidP="00BC3E66">
      <w:pPr>
        <w:pStyle w:val="ListParagraph"/>
        <w:numPr>
          <w:ilvl w:val="0"/>
          <w:numId w:val="36"/>
        </w:numPr>
        <w:rPr>
          <w:i/>
          <w:color w:val="C00000"/>
        </w:rPr>
      </w:pPr>
      <w:r w:rsidRPr="00A45685">
        <w:rPr>
          <w:i/>
          <w:color w:val="C00000"/>
        </w:rPr>
        <w:t>How are unapproved individuals allowed to conduct routine non-</w:t>
      </w:r>
      <w:r w:rsidR="00191076">
        <w:rPr>
          <w:i/>
          <w:color w:val="C00000"/>
        </w:rPr>
        <w:t>biological</w:t>
      </w:r>
      <w:r w:rsidRPr="00A45685">
        <w:rPr>
          <w:i/>
          <w:color w:val="C00000"/>
        </w:rPr>
        <w:t xml:space="preserve"> </w:t>
      </w:r>
      <w:r w:rsidR="00191076">
        <w:rPr>
          <w:i/>
          <w:color w:val="C00000"/>
        </w:rPr>
        <w:t>work</w:t>
      </w:r>
      <w:r w:rsidRPr="00A45685">
        <w:rPr>
          <w:i/>
          <w:color w:val="C00000"/>
        </w:rPr>
        <w:t xml:space="preserve"> (cleaning, maintenance, repairs)?  Are they escorted and </w:t>
      </w:r>
      <w:proofErr w:type="gramStart"/>
      <w:r w:rsidRPr="00A45685">
        <w:rPr>
          <w:i/>
          <w:color w:val="C00000"/>
        </w:rPr>
        <w:t>monitored at all times</w:t>
      </w:r>
      <w:proofErr w:type="gramEnd"/>
      <w:r w:rsidRPr="00A45685">
        <w:rPr>
          <w:i/>
          <w:color w:val="C00000"/>
        </w:rPr>
        <w:t>?</w:t>
      </w:r>
    </w:p>
    <w:p w14:paraId="04349E3E" w14:textId="5CD5B8E1" w:rsidR="009725BD" w:rsidRPr="00A45685" w:rsidRDefault="009725BD" w:rsidP="00BC3E66">
      <w:pPr>
        <w:pStyle w:val="ListParagraph"/>
        <w:numPr>
          <w:ilvl w:val="0"/>
          <w:numId w:val="37"/>
        </w:numPr>
      </w:pPr>
      <w:r>
        <w:rPr>
          <w:i/>
          <w:color w:val="C00000"/>
        </w:rPr>
        <w:t xml:space="preserve">How </w:t>
      </w:r>
      <w:r w:rsidR="005A07F6">
        <w:rPr>
          <w:i/>
          <w:color w:val="C00000"/>
        </w:rPr>
        <w:t>is</w:t>
      </w:r>
      <w:r>
        <w:rPr>
          <w:i/>
          <w:color w:val="C00000"/>
        </w:rPr>
        <w:t xml:space="preserve"> access</w:t>
      </w:r>
      <w:r w:rsidR="005A07F6">
        <w:rPr>
          <w:i/>
          <w:color w:val="C00000"/>
        </w:rPr>
        <w:t xml:space="preserve"> granted to accommodate long-</w:t>
      </w:r>
      <w:r w:rsidR="00CC5DED">
        <w:rPr>
          <w:i/>
          <w:color w:val="C00000"/>
        </w:rPr>
        <w:t>term</w:t>
      </w:r>
      <w:r w:rsidR="005A07F6">
        <w:rPr>
          <w:i/>
          <w:color w:val="C00000"/>
        </w:rPr>
        <w:t xml:space="preserve"> versus short-term visitors </w:t>
      </w:r>
      <w:r w:rsidR="00CC5DED">
        <w:rPr>
          <w:i/>
          <w:color w:val="C00000"/>
        </w:rPr>
        <w:t>(academics</w:t>
      </w:r>
      <w:r w:rsidR="005A07F6" w:rsidRPr="005A07F6">
        <w:rPr>
          <w:i/>
          <w:color w:val="C00000"/>
        </w:rPr>
        <w:t xml:space="preserve">, contractors, students, research fellows, visiting scientists, </w:t>
      </w:r>
      <w:r w:rsidR="00191076">
        <w:rPr>
          <w:i/>
          <w:color w:val="C00000"/>
        </w:rPr>
        <w:t>facility</w:t>
      </w:r>
      <w:r w:rsidR="005A07F6" w:rsidRPr="005A07F6">
        <w:rPr>
          <w:i/>
          <w:color w:val="C00000"/>
        </w:rPr>
        <w:t xml:space="preserve"> visitors, trad</w:t>
      </w:r>
      <w:r w:rsidR="00191076">
        <w:rPr>
          <w:i/>
          <w:color w:val="C00000"/>
        </w:rPr>
        <w:t>e</w:t>
      </w:r>
      <w:r w:rsidR="005A07F6" w:rsidRPr="005A07F6">
        <w:rPr>
          <w:i/>
          <w:color w:val="C00000"/>
        </w:rPr>
        <w:t xml:space="preserve"> professionals, delivery personnel</w:t>
      </w:r>
      <w:r>
        <w:rPr>
          <w:i/>
          <w:color w:val="C00000"/>
        </w:rPr>
        <w:t>?</w:t>
      </w:r>
    </w:p>
    <w:p w14:paraId="71A7698B" w14:textId="77777777" w:rsidR="00727DD8" w:rsidRDefault="00727DD8" w:rsidP="00727DD8">
      <w:pPr>
        <w:pStyle w:val="ListParagraph"/>
      </w:pPr>
    </w:p>
    <w:p w14:paraId="3E88DC1A" w14:textId="77777777" w:rsidR="00415DB2" w:rsidRDefault="00415DB2" w:rsidP="00415DB2">
      <w:pPr>
        <w:pStyle w:val="ListParagraph"/>
        <w:numPr>
          <w:ilvl w:val="0"/>
          <w:numId w:val="1"/>
        </w:numPr>
      </w:pPr>
      <w:r w:rsidRPr="00D9394E">
        <w:t>Entry and Exit Procedures</w:t>
      </w:r>
    </w:p>
    <w:p w14:paraId="2370ACC9" w14:textId="4011BA7E" w:rsidR="00872BCF" w:rsidRPr="00872BCF" w:rsidRDefault="00872BCF" w:rsidP="00872BCF">
      <w:pPr>
        <w:pStyle w:val="ListParagraph"/>
        <w:rPr>
          <w:i/>
          <w:color w:val="C00000"/>
        </w:rPr>
      </w:pPr>
      <w:r>
        <w:t xml:space="preserve">The purpose of </w:t>
      </w:r>
      <w:r w:rsidRPr="00872BCF">
        <w:t>establish</w:t>
      </w:r>
      <w:r>
        <w:t xml:space="preserve">ing entry and exit requirements is to maximize the protection of employees entering </w:t>
      </w:r>
      <w:r w:rsidR="00191076">
        <w:t>biological work</w:t>
      </w:r>
      <w:r>
        <w:t xml:space="preserve">spaces and minimize the potential for contamination of </w:t>
      </w:r>
      <w:r w:rsidRPr="00872BCF">
        <w:t xml:space="preserve">administrative and </w:t>
      </w:r>
      <w:r w:rsidR="00191076">
        <w:t>biological work</w:t>
      </w:r>
      <w:r>
        <w:t xml:space="preserve">spaces at </w:t>
      </w:r>
      <w:r>
        <w:rPr>
          <w:i/>
          <w:color w:val="C00000"/>
        </w:rPr>
        <w:t>[Insert Facility Name]</w:t>
      </w:r>
      <w:r>
        <w:t xml:space="preserve">.  Each </w:t>
      </w:r>
      <w:r w:rsidR="00191076">
        <w:t>biological work area</w:t>
      </w:r>
      <w:r>
        <w:t xml:space="preserve"> should have its own entry and exit procedures</w:t>
      </w:r>
      <w:r w:rsidR="00B6537A">
        <w:t xml:space="preserve"> and they should be written and communicated to all employees with access</w:t>
      </w:r>
      <w:r>
        <w:t xml:space="preserve">.  </w:t>
      </w:r>
      <w:r w:rsidRPr="00047C0B">
        <w:rPr>
          <w:i/>
          <w:color w:val="C00000"/>
        </w:rPr>
        <w:t>[Provide additional details</w:t>
      </w:r>
      <w:r>
        <w:rPr>
          <w:i/>
          <w:color w:val="C00000"/>
        </w:rPr>
        <w:t xml:space="preserve"> about your entry and exit procedures</w:t>
      </w:r>
      <w:r w:rsidRPr="00047C0B">
        <w:rPr>
          <w:i/>
          <w:color w:val="C00000"/>
        </w:rPr>
        <w:t xml:space="preserve"> below, or write supporting SOP</w:t>
      </w:r>
      <w:r w:rsidR="00090093">
        <w:rPr>
          <w:i/>
          <w:color w:val="C00000"/>
        </w:rPr>
        <w:t>(s)</w:t>
      </w:r>
      <w:r w:rsidRPr="00047C0B">
        <w:rPr>
          <w:i/>
          <w:color w:val="C00000"/>
        </w:rPr>
        <w:t xml:space="preserve"> to be referenced]</w:t>
      </w:r>
      <w:r>
        <w:t xml:space="preserve"> </w:t>
      </w:r>
    </w:p>
    <w:p w14:paraId="34A15E9B" w14:textId="77777777" w:rsidR="00872BCF" w:rsidRDefault="00B6537A" w:rsidP="00BC3E66">
      <w:pPr>
        <w:pStyle w:val="ListParagraph"/>
        <w:numPr>
          <w:ilvl w:val="0"/>
          <w:numId w:val="39"/>
        </w:numPr>
        <w:rPr>
          <w:i/>
          <w:color w:val="C00000"/>
        </w:rPr>
      </w:pPr>
      <w:r>
        <w:rPr>
          <w:i/>
          <w:color w:val="C00000"/>
        </w:rPr>
        <w:t>R</w:t>
      </w:r>
      <w:r w:rsidR="00872BCF" w:rsidRPr="00872BCF">
        <w:rPr>
          <w:i/>
          <w:color w:val="C00000"/>
        </w:rPr>
        <w:t xml:space="preserve">equired PPE </w:t>
      </w:r>
      <w:r w:rsidR="00872BCF">
        <w:rPr>
          <w:i/>
          <w:color w:val="C00000"/>
        </w:rPr>
        <w:t xml:space="preserve">and </w:t>
      </w:r>
      <w:r w:rsidR="00872BCF" w:rsidRPr="00872BCF">
        <w:rPr>
          <w:i/>
          <w:color w:val="C00000"/>
        </w:rPr>
        <w:t>donning and doffing instructions</w:t>
      </w:r>
      <w:r w:rsidR="00872BCF">
        <w:rPr>
          <w:i/>
          <w:color w:val="C00000"/>
        </w:rPr>
        <w:t xml:space="preserve"> (</w:t>
      </w:r>
      <w:r w:rsidR="000A6337">
        <w:rPr>
          <w:i/>
          <w:color w:val="C00000"/>
        </w:rPr>
        <w:t>e.g.</w:t>
      </w:r>
      <w:r w:rsidR="00872BCF">
        <w:rPr>
          <w:i/>
          <w:color w:val="C00000"/>
        </w:rPr>
        <w:t>, lab coats, clothing change into scrub suits)</w:t>
      </w:r>
    </w:p>
    <w:p w14:paraId="2DB73401" w14:textId="77777777" w:rsidR="00872BCF" w:rsidRDefault="00872BCF" w:rsidP="00BC3E66">
      <w:pPr>
        <w:pStyle w:val="ListParagraph"/>
        <w:numPr>
          <w:ilvl w:val="0"/>
          <w:numId w:val="39"/>
        </w:numPr>
        <w:rPr>
          <w:i/>
          <w:color w:val="C00000"/>
        </w:rPr>
      </w:pPr>
      <w:r>
        <w:rPr>
          <w:i/>
          <w:color w:val="C00000"/>
        </w:rPr>
        <w:t>V</w:t>
      </w:r>
      <w:r w:rsidRPr="00872BCF">
        <w:rPr>
          <w:i/>
          <w:color w:val="C00000"/>
        </w:rPr>
        <w:t>accinations</w:t>
      </w:r>
      <w:r>
        <w:rPr>
          <w:i/>
          <w:color w:val="C00000"/>
        </w:rPr>
        <w:t xml:space="preserve"> required for entry an</w:t>
      </w:r>
      <w:r w:rsidR="00B6537A">
        <w:rPr>
          <w:i/>
          <w:color w:val="C00000"/>
        </w:rPr>
        <w:t>d/or</w:t>
      </w:r>
      <w:r>
        <w:rPr>
          <w:i/>
          <w:color w:val="C00000"/>
        </w:rPr>
        <w:t xml:space="preserve"> vaccinations required for direct work</w:t>
      </w:r>
    </w:p>
    <w:p w14:paraId="6852E014" w14:textId="77777777" w:rsidR="00872BCF" w:rsidRDefault="00B6537A" w:rsidP="00BC3E66">
      <w:pPr>
        <w:pStyle w:val="ListParagraph"/>
        <w:numPr>
          <w:ilvl w:val="0"/>
          <w:numId w:val="39"/>
        </w:numPr>
        <w:rPr>
          <w:i/>
          <w:color w:val="C00000"/>
        </w:rPr>
      </w:pPr>
      <w:r>
        <w:rPr>
          <w:i/>
          <w:color w:val="C00000"/>
        </w:rPr>
        <w:t>H</w:t>
      </w:r>
      <w:r w:rsidR="00872BCF">
        <w:rPr>
          <w:i/>
          <w:color w:val="C00000"/>
        </w:rPr>
        <w:t>andwashing requirements</w:t>
      </w:r>
    </w:p>
    <w:p w14:paraId="4E6B57AD" w14:textId="77777777" w:rsidR="006203D2" w:rsidRDefault="00B6537A" w:rsidP="00BC3E66">
      <w:pPr>
        <w:pStyle w:val="ListParagraph"/>
        <w:numPr>
          <w:ilvl w:val="0"/>
          <w:numId w:val="39"/>
        </w:numPr>
        <w:rPr>
          <w:i/>
          <w:color w:val="C00000"/>
        </w:rPr>
      </w:pPr>
      <w:r>
        <w:rPr>
          <w:i/>
          <w:color w:val="C00000"/>
        </w:rPr>
        <w:t>Personal shower and/or hygiene requirements (</w:t>
      </w:r>
      <w:r w:rsidR="000A6337">
        <w:rPr>
          <w:i/>
          <w:color w:val="C00000"/>
        </w:rPr>
        <w:t>e.g.</w:t>
      </w:r>
      <w:r>
        <w:rPr>
          <w:i/>
          <w:color w:val="C00000"/>
        </w:rPr>
        <w:t>, decontamination of eyeglasses</w:t>
      </w:r>
      <w:r w:rsidR="006203D2">
        <w:rPr>
          <w:i/>
          <w:color w:val="C00000"/>
        </w:rPr>
        <w:t>)</w:t>
      </w:r>
    </w:p>
    <w:p w14:paraId="070F5DB8" w14:textId="77777777" w:rsidR="00872BCF" w:rsidRDefault="006203D2" w:rsidP="00BC3E66">
      <w:pPr>
        <w:pStyle w:val="ListParagraph"/>
        <w:numPr>
          <w:ilvl w:val="0"/>
          <w:numId w:val="39"/>
        </w:numPr>
        <w:rPr>
          <w:i/>
          <w:color w:val="C00000"/>
        </w:rPr>
      </w:pPr>
      <w:r>
        <w:rPr>
          <w:i/>
          <w:color w:val="C00000"/>
        </w:rPr>
        <w:t>Restriction on jewelry</w:t>
      </w:r>
    </w:p>
    <w:p w14:paraId="738B1576" w14:textId="16E7DE5A" w:rsidR="00B3493A" w:rsidRDefault="00B3493A" w:rsidP="00BC3E66">
      <w:pPr>
        <w:pStyle w:val="ListParagraph"/>
        <w:numPr>
          <w:ilvl w:val="0"/>
          <w:numId w:val="39"/>
        </w:numPr>
        <w:rPr>
          <w:i/>
          <w:color w:val="C00000"/>
        </w:rPr>
      </w:pPr>
      <w:r>
        <w:rPr>
          <w:i/>
          <w:color w:val="C00000"/>
        </w:rPr>
        <w:t xml:space="preserve">Restrictions for food and water consumption within </w:t>
      </w:r>
      <w:r w:rsidR="00191076">
        <w:rPr>
          <w:i/>
          <w:color w:val="C00000"/>
        </w:rPr>
        <w:t>biological work</w:t>
      </w:r>
      <w:r>
        <w:rPr>
          <w:i/>
          <w:color w:val="C00000"/>
        </w:rPr>
        <w:t xml:space="preserve"> </w:t>
      </w:r>
      <w:r w:rsidR="00191076">
        <w:rPr>
          <w:i/>
          <w:color w:val="C00000"/>
        </w:rPr>
        <w:t>areas</w:t>
      </w:r>
    </w:p>
    <w:p w14:paraId="39C343DB" w14:textId="77777777" w:rsidR="00B6537A" w:rsidRDefault="00B6537A" w:rsidP="00BC3E66">
      <w:pPr>
        <w:pStyle w:val="ListParagraph"/>
        <w:numPr>
          <w:ilvl w:val="0"/>
          <w:numId w:val="39"/>
        </w:numPr>
        <w:rPr>
          <w:i/>
          <w:color w:val="C00000"/>
        </w:rPr>
      </w:pPr>
      <w:r>
        <w:rPr>
          <w:i/>
          <w:color w:val="C00000"/>
        </w:rPr>
        <w:t>Restrictions for personnel with broken skin (</w:t>
      </w:r>
      <w:r w:rsidR="000A6337">
        <w:rPr>
          <w:i/>
          <w:color w:val="C00000"/>
        </w:rPr>
        <w:t>e.g.</w:t>
      </w:r>
      <w:r>
        <w:rPr>
          <w:i/>
          <w:color w:val="C00000"/>
        </w:rPr>
        <w:t>, covering with water-resistant bandage)</w:t>
      </w:r>
    </w:p>
    <w:p w14:paraId="130F094B" w14:textId="2721F44D" w:rsidR="00B6537A" w:rsidRDefault="00B6537A" w:rsidP="00BC3E66">
      <w:pPr>
        <w:pStyle w:val="ListParagraph"/>
        <w:numPr>
          <w:ilvl w:val="0"/>
          <w:numId w:val="39"/>
        </w:numPr>
        <w:rPr>
          <w:i/>
          <w:color w:val="C00000"/>
        </w:rPr>
      </w:pPr>
      <w:r>
        <w:rPr>
          <w:i/>
          <w:color w:val="C00000"/>
        </w:rPr>
        <w:t xml:space="preserve">Removal of </w:t>
      </w:r>
      <w:r w:rsidR="006203D2">
        <w:rPr>
          <w:i/>
          <w:color w:val="C00000"/>
        </w:rPr>
        <w:t xml:space="preserve">items from the </w:t>
      </w:r>
      <w:r w:rsidR="00191076">
        <w:rPr>
          <w:i/>
          <w:color w:val="C00000"/>
        </w:rPr>
        <w:t>biological work area</w:t>
      </w:r>
      <w:r>
        <w:rPr>
          <w:i/>
          <w:color w:val="C00000"/>
        </w:rPr>
        <w:t xml:space="preserve"> </w:t>
      </w:r>
      <w:r w:rsidR="006203D2">
        <w:rPr>
          <w:i/>
          <w:color w:val="C00000"/>
        </w:rPr>
        <w:t>(</w:t>
      </w:r>
      <w:r w:rsidR="000A6337">
        <w:rPr>
          <w:i/>
          <w:color w:val="C00000"/>
        </w:rPr>
        <w:t>e.g.</w:t>
      </w:r>
      <w:r w:rsidR="006203D2">
        <w:rPr>
          <w:i/>
          <w:color w:val="C00000"/>
        </w:rPr>
        <w:t xml:space="preserve">, </w:t>
      </w:r>
      <w:r>
        <w:rPr>
          <w:i/>
          <w:color w:val="C00000"/>
        </w:rPr>
        <w:t>equipment</w:t>
      </w:r>
      <w:r w:rsidR="002B3363">
        <w:rPr>
          <w:i/>
          <w:color w:val="C00000"/>
        </w:rPr>
        <w:t xml:space="preserve">, </w:t>
      </w:r>
      <w:r w:rsidRPr="006203D2">
        <w:rPr>
          <w:i/>
          <w:color w:val="C00000"/>
        </w:rPr>
        <w:t>samples (</w:t>
      </w:r>
      <w:r w:rsidR="000A6337">
        <w:rPr>
          <w:i/>
          <w:color w:val="C00000"/>
        </w:rPr>
        <w:t>e.g.</w:t>
      </w:r>
      <w:r w:rsidRPr="006203D2">
        <w:rPr>
          <w:i/>
          <w:color w:val="C00000"/>
        </w:rPr>
        <w:t>, confirmation of inactivation prior to movement to a lower containment level)</w:t>
      </w:r>
      <w:r w:rsidR="002B3363">
        <w:rPr>
          <w:i/>
          <w:color w:val="C00000"/>
        </w:rPr>
        <w:t>, notebooks)</w:t>
      </w:r>
    </w:p>
    <w:p w14:paraId="42E448D4" w14:textId="77777777" w:rsidR="00AC4149" w:rsidRDefault="00AC4149" w:rsidP="00BC3E66">
      <w:pPr>
        <w:pStyle w:val="ListParagraph"/>
        <w:numPr>
          <w:ilvl w:val="0"/>
          <w:numId w:val="39"/>
        </w:numPr>
        <w:rPr>
          <w:i/>
          <w:color w:val="C00000"/>
        </w:rPr>
      </w:pPr>
      <w:r>
        <w:rPr>
          <w:i/>
          <w:color w:val="C00000"/>
        </w:rPr>
        <w:t xml:space="preserve">How are entry/exit procedures </w:t>
      </w:r>
      <w:r w:rsidR="00FF264E">
        <w:rPr>
          <w:i/>
          <w:color w:val="C00000"/>
        </w:rPr>
        <w:t xml:space="preserve">and potential hazards </w:t>
      </w:r>
      <w:r>
        <w:rPr>
          <w:i/>
          <w:color w:val="C00000"/>
        </w:rPr>
        <w:t>communicated to employees (</w:t>
      </w:r>
      <w:r w:rsidR="000A6337">
        <w:rPr>
          <w:i/>
          <w:color w:val="C00000"/>
        </w:rPr>
        <w:t>e.g.</w:t>
      </w:r>
      <w:r>
        <w:rPr>
          <w:i/>
          <w:color w:val="C00000"/>
        </w:rPr>
        <w:t>, room signage, labels)?</w:t>
      </w:r>
    </w:p>
    <w:p w14:paraId="4ACACAE7" w14:textId="77777777" w:rsidR="00025E71" w:rsidRPr="00025E71" w:rsidRDefault="00025E71" w:rsidP="00BC3E66">
      <w:pPr>
        <w:pStyle w:val="ListParagraph"/>
        <w:numPr>
          <w:ilvl w:val="0"/>
          <w:numId w:val="39"/>
        </w:numPr>
        <w:rPr>
          <w:i/>
          <w:color w:val="C00000"/>
        </w:rPr>
      </w:pPr>
      <w:r w:rsidRPr="00025E71">
        <w:rPr>
          <w:i/>
          <w:color w:val="C00000"/>
        </w:rPr>
        <w:t>Describe entry/exit procedures for the access control system</w:t>
      </w:r>
      <w:r>
        <w:rPr>
          <w:i/>
          <w:color w:val="C00000"/>
        </w:rPr>
        <w:t xml:space="preserve"> (refer to Chapter XVI, Physical Security Systems)</w:t>
      </w:r>
    </w:p>
    <w:p w14:paraId="60D6CA3F" w14:textId="77777777" w:rsidR="000B2EA2" w:rsidRDefault="000B2EA2" w:rsidP="000B2EA2">
      <w:pPr>
        <w:pStyle w:val="ListParagraph"/>
      </w:pPr>
    </w:p>
    <w:p w14:paraId="2B19B3EC" w14:textId="063BAD15" w:rsidR="00D61756" w:rsidRDefault="00305B4C" w:rsidP="00D61756">
      <w:pPr>
        <w:pStyle w:val="ListParagraph"/>
        <w:numPr>
          <w:ilvl w:val="0"/>
          <w:numId w:val="1"/>
        </w:numPr>
      </w:pPr>
      <w:r>
        <w:lastRenderedPageBreak/>
        <w:t xml:space="preserve">Facility and Infrastructure </w:t>
      </w:r>
      <w:r w:rsidR="000B2EA2">
        <w:rPr>
          <w:i/>
          <w:color w:val="C00000"/>
        </w:rPr>
        <w:t>[</w:t>
      </w:r>
      <w:r w:rsidRPr="000B2EA2">
        <w:rPr>
          <w:i/>
          <w:color w:val="C00000"/>
        </w:rPr>
        <w:t>Adapted fr</w:t>
      </w:r>
      <w:r w:rsidR="000B2EA2">
        <w:rPr>
          <w:i/>
          <w:color w:val="C00000"/>
        </w:rPr>
        <w:t xml:space="preserve">om </w:t>
      </w:r>
      <w:r w:rsidR="00F828B4">
        <w:rPr>
          <w:i/>
          <w:color w:val="C00000"/>
        </w:rPr>
        <w:t>ISO 35001</w:t>
      </w:r>
      <w:r w:rsidR="000B2EA2">
        <w:rPr>
          <w:i/>
          <w:color w:val="C00000"/>
        </w:rPr>
        <w:t xml:space="preserve">, </w:t>
      </w:r>
      <w:r w:rsidRPr="000B2EA2">
        <w:rPr>
          <w:i/>
          <w:color w:val="C00000"/>
        </w:rPr>
        <w:t>Provide additiona</w:t>
      </w:r>
      <w:r w:rsidRPr="00047C0B">
        <w:rPr>
          <w:i/>
          <w:color w:val="C00000"/>
        </w:rPr>
        <w:t>l details</w:t>
      </w:r>
      <w:r>
        <w:rPr>
          <w:i/>
          <w:color w:val="C00000"/>
        </w:rPr>
        <w:t xml:space="preserve"> about your facility design and infrastructure</w:t>
      </w:r>
      <w:r w:rsidRPr="00047C0B">
        <w:rPr>
          <w:i/>
          <w:color w:val="C00000"/>
        </w:rPr>
        <w:t xml:space="preserve"> below, or write supporting SOP</w:t>
      </w:r>
      <w:r>
        <w:rPr>
          <w:i/>
          <w:color w:val="C00000"/>
        </w:rPr>
        <w:t>(s)</w:t>
      </w:r>
      <w:r w:rsidRPr="00047C0B">
        <w:rPr>
          <w:i/>
          <w:color w:val="C00000"/>
        </w:rPr>
        <w:t xml:space="preserve"> to be referenced]</w:t>
      </w:r>
    </w:p>
    <w:p w14:paraId="141820D4" w14:textId="25302026" w:rsidR="00305B4C" w:rsidRDefault="001E5163" w:rsidP="00344A20">
      <w:pPr>
        <w:pStyle w:val="ListParagraph"/>
      </w:pPr>
      <w:r w:rsidRPr="00DA36B6">
        <w:t>Security and attention to biorisk management should be one of the upmost concerns for an organization when attending their facilities, equipment, and processes.</w:t>
      </w:r>
      <w:r w:rsidR="00144EED" w:rsidRPr="00DA36B6">
        <w:t xml:space="preserve"> Well</w:t>
      </w:r>
      <w:r w:rsidR="00144EED" w:rsidRPr="00144EED">
        <w:t>-defined housekeeping</w:t>
      </w:r>
      <w:r w:rsidR="00144EED">
        <w:t xml:space="preserve"> and maintenance</w:t>
      </w:r>
      <w:r w:rsidR="00144EED" w:rsidRPr="00144EED">
        <w:t xml:space="preserve"> procedures and schedules are essential in reducing the risks associa</w:t>
      </w:r>
      <w:r w:rsidR="00ED69C8">
        <w:t>ted with working with infectious</w:t>
      </w:r>
      <w:r w:rsidR="00144EED" w:rsidRPr="00144EED">
        <w:t xml:space="preserve"> agents and in protecting the integri</w:t>
      </w:r>
      <w:r w:rsidR="00144EED">
        <w:t xml:space="preserve">ty of </w:t>
      </w:r>
      <w:r w:rsidR="00191076">
        <w:t xml:space="preserve">biological </w:t>
      </w:r>
      <w:r w:rsidR="00144EED">
        <w:t>work</w:t>
      </w:r>
      <w:r w:rsidR="00144EED" w:rsidRPr="00144EED">
        <w:t xml:space="preserve">.  </w:t>
      </w:r>
      <w:r w:rsidR="00FF264E" w:rsidRPr="00344A20">
        <w:rPr>
          <w:i/>
          <w:color w:val="C00000"/>
        </w:rPr>
        <w:t xml:space="preserve">[Provide additional details about your </w:t>
      </w:r>
      <w:r w:rsidR="00191076">
        <w:rPr>
          <w:i/>
          <w:color w:val="C00000"/>
        </w:rPr>
        <w:t xml:space="preserve">biological work area </w:t>
      </w:r>
      <w:r w:rsidR="00FF264E" w:rsidRPr="00344A20">
        <w:rPr>
          <w:i/>
          <w:color w:val="C00000"/>
        </w:rPr>
        <w:t>housekeeping and maintenance procedures below, or write supporting SOP(s) to be referenced]</w:t>
      </w:r>
    </w:p>
    <w:p w14:paraId="7CB0326A" w14:textId="77777777" w:rsidR="00305B4C" w:rsidRDefault="00305B4C" w:rsidP="00305B4C">
      <w:pPr>
        <w:pStyle w:val="ListParagraph"/>
      </w:pPr>
    </w:p>
    <w:p w14:paraId="0E8AFEB4" w14:textId="77777777" w:rsidR="00305B4C" w:rsidRDefault="00305B4C" w:rsidP="00305B4C">
      <w:pPr>
        <w:pStyle w:val="ListParagraph"/>
      </w:pPr>
      <w:r>
        <w:t>Planning, design and verification</w:t>
      </w:r>
    </w:p>
    <w:p w14:paraId="0559EBFA" w14:textId="77777777" w:rsidR="00200AF6" w:rsidRPr="000B2EA2" w:rsidRDefault="00CC5DED" w:rsidP="00305B4C">
      <w:pPr>
        <w:pStyle w:val="ListParagraph"/>
        <w:rPr>
          <w:i/>
          <w:color w:val="C00000"/>
        </w:rPr>
      </w:pPr>
      <w:r>
        <w:rPr>
          <w:i/>
          <w:color w:val="C00000"/>
        </w:rPr>
        <w:t xml:space="preserve">The organization should </w:t>
      </w:r>
      <w:r w:rsidR="00305B4C" w:rsidRPr="000B2EA2">
        <w:rPr>
          <w:i/>
          <w:color w:val="C00000"/>
        </w:rPr>
        <w:t>ensure that a formal planning, design and redesign process is adopted for the facility, based upon an assessment of risk associated with the materials to be used and activities unde</w:t>
      </w:r>
      <w:r>
        <w:rPr>
          <w:i/>
          <w:color w:val="C00000"/>
        </w:rPr>
        <w:t>rtaken. The design process should</w:t>
      </w:r>
      <w:r w:rsidR="00305B4C" w:rsidRPr="000B2EA2">
        <w:rPr>
          <w:i/>
          <w:color w:val="C00000"/>
        </w:rPr>
        <w:t xml:space="preserve"> identify and incorporate all relevant legislative requirements, together with information from recognized standards, guidelines, industry good practices and facility-specific risk asses</w:t>
      </w:r>
      <w:r>
        <w:rPr>
          <w:i/>
          <w:color w:val="C00000"/>
        </w:rPr>
        <w:t>sments. The design process should</w:t>
      </w:r>
      <w:r w:rsidR="00305B4C" w:rsidRPr="000B2EA2">
        <w:rPr>
          <w:i/>
          <w:color w:val="C00000"/>
        </w:rPr>
        <w:t xml:space="preserve"> identify and consult all relevant parties associated with the facility and its operation. All design features, construction techniques, materi</w:t>
      </w:r>
      <w:r>
        <w:rPr>
          <w:i/>
          <w:color w:val="C00000"/>
        </w:rPr>
        <w:t>als and equipment selected should</w:t>
      </w:r>
      <w:r w:rsidR="00305B4C" w:rsidRPr="000B2EA2">
        <w:rPr>
          <w:i/>
          <w:color w:val="C00000"/>
        </w:rPr>
        <w:t xml:space="preserve"> be documented in line with the need to provide sufficiently specific and detailed instruction and information on the design specif</w:t>
      </w:r>
      <w:r>
        <w:rPr>
          <w:i/>
          <w:color w:val="C00000"/>
        </w:rPr>
        <w:t>ication.  The organization should</w:t>
      </w:r>
      <w:r w:rsidR="00305B4C" w:rsidRPr="000B2EA2">
        <w:rPr>
          <w:i/>
          <w:color w:val="C00000"/>
        </w:rPr>
        <w:t xml:space="preserve"> ensure that new construction and physical facility modifications are carried out according to an approved plan.</w:t>
      </w:r>
    </w:p>
    <w:p w14:paraId="65BE8C37" w14:textId="77777777" w:rsidR="00305B4C" w:rsidRDefault="00305B4C" w:rsidP="00305B4C">
      <w:pPr>
        <w:pStyle w:val="ListParagraph"/>
      </w:pPr>
    </w:p>
    <w:p w14:paraId="5A16153C" w14:textId="77777777" w:rsidR="00305B4C" w:rsidRDefault="00305B4C" w:rsidP="00305B4C">
      <w:pPr>
        <w:pStyle w:val="ListParagraph"/>
      </w:pPr>
      <w:r>
        <w:t>Commissioning and decommissioning</w:t>
      </w:r>
    </w:p>
    <w:p w14:paraId="1C399749" w14:textId="77777777" w:rsidR="00305B4C" w:rsidRPr="000B2EA2" w:rsidRDefault="00CC5DED" w:rsidP="00305B4C">
      <w:pPr>
        <w:pStyle w:val="ListParagraph"/>
        <w:rPr>
          <w:i/>
          <w:color w:val="C00000"/>
        </w:rPr>
      </w:pPr>
      <w:r>
        <w:rPr>
          <w:i/>
          <w:color w:val="C00000"/>
        </w:rPr>
        <w:t>The organization should</w:t>
      </w:r>
      <w:r w:rsidR="00305B4C" w:rsidRPr="000B2EA2">
        <w:rPr>
          <w:i/>
          <w:color w:val="C00000"/>
        </w:rPr>
        <w:t xml:space="preserve"> ensure that there is a formal process for initial commissioning of new facilities and the final decommissioning of existing ones.</w:t>
      </w:r>
      <w:r w:rsidR="00ED69C8">
        <w:rPr>
          <w:i/>
          <w:color w:val="C00000"/>
        </w:rPr>
        <w:t xml:space="preserve"> </w:t>
      </w:r>
      <w:r w:rsidR="00ED69C8" w:rsidRPr="002C0C61">
        <w:rPr>
          <w:i/>
          <w:color w:val="C00000"/>
        </w:rPr>
        <w:t xml:space="preserve">The commissioning process begins with planning at </w:t>
      </w:r>
      <w:r w:rsidR="00ED69C8" w:rsidRPr="002B43FA">
        <w:rPr>
          <w:i/>
          <w:color w:val="C00000"/>
        </w:rPr>
        <w:t>the early stages of construction and continues in many cases throughout the construction process</w:t>
      </w:r>
      <w:r w:rsidR="00ED69C8" w:rsidRPr="007470B7">
        <w:rPr>
          <w:i/>
          <w:color w:val="C00000"/>
        </w:rPr>
        <w:t>.</w:t>
      </w:r>
    </w:p>
    <w:p w14:paraId="686D81FE" w14:textId="77777777" w:rsidR="00305B4C" w:rsidRDefault="00305B4C" w:rsidP="00305B4C">
      <w:pPr>
        <w:pStyle w:val="ListParagraph"/>
      </w:pPr>
    </w:p>
    <w:p w14:paraId="4C20C923" w14:textId="4D3C72C5" w:rsidR="00305B4C" w:rsidRPr="00DA36B6" w:rsidRDefault="001E5163" w:rsidP="00305B4C">
      <w:pPr>
        <w:pStyle w:val="ListParagraph"/>
      </w:pPr>
      <w:r w:rsidRPr="00DA36B6">
        <w:t>Implement</w:t>
      </w:r>
      <w:r w:rsidR="00DA36B6" w:rsidRPr="00DA36B6">
        <w:t>ation, control and maintenance of</w:t>
      </w:r>
      <w:r w:rsidRPr="00DA36B6">
        <w:t xml:space="preserve"> risk control measures</w:t>
      </w:r>
    </w:p>
    <w:p w14:paraId="20D111B8" w14:textId="744DBDCC" w:rsidR="00305B4C" w:rsidRPr="000B2EA2" w:rsidRDefault="001E5163" w:rsidP="00305B4C">
      <w:pPr>
        <w:pStyle w:val="ListParagraph"/>
        <w:rPr>
          <w:i/>
          <w:color w:val="C00000"/>
        </w:rPr>
      </w:pPr>
      <w:r w:rsidRPr="00DA36B6">
        <w:rPr>
          <w:i/>
          <w:color w:val="C00000"/>
        </w:rPr>
        <w:t xml:space="preserve">A proper review of cost, availability of funding, installation, maintenance, and security and safety criteria should be undertaken to ensure that the risk control measure(s) can be effectively used as part of the risk control strategy and can be sustained by the available </w:t>
      </w:r>
      <w:r w:rsidR="00191076">
        <w:rPr>
          <w:i/>
          <w:color w:val="C00000"/>
        </w:rPr>
        <w:t>facility</w:t>
      </w:r>
      <w:r w:rsidRPr="00DA36B6">
        <w:rPr>
          <w:i/>
          <w:color w:val="C00000"/>
        </w:rPr>
        <w:t xml:space="preserve"> resources.</w:t>
      </w:r>
    </w:p>
    <w:p w14:paraId="0FA176B2" w14:textId="77777777" w:rsidR="00305B4C" w:rsidRPr="00D9394E" w:rsidRDefault="00305B4C" w:rsidP="00305B4C">
      <w:pPr>
        <w:pStyle w:val="ListParagraph"/>
      </w:pPr>
    </w:p>
    <w:p w14:paraId="40533CA4" w14:textId="1BB460E4" w:rsidR="00D61756" w:rsidRDefault="00D61756" w:rsidP="00D61756">
      <w:pPr>
        <w:pStyle w:val="ListParagraph"/>
        <w:numPr>
          <w:ilvl w:val="0"/>
          <w:numId w:val="1"/>
        </w:numPr>
      </w:pPr>
      <w:r w:rsidRPr="00D9394E">
        <w:t>Equipment</w:t>
      </w:r>
    </w:p>
    <w:p w14:paraId="544A3F56" w14:textId="5BF5F56D" w:rsidR="00EB2075" w:rsidRPr="00EB2075" w:rsidRDefault="007403B8" w:rsidP="00EB2075">
      <w:pPr>
        <w:pStyle w:val="ListParagraph"/>
        <w:rPr>
          <w:i/>
          <w:color w:val="C00000"/>
        </w:rPr>
      </w:pPr>
      <w:r>
        <w:t>The requireme</w:t>
      </w:r>
      <w:r w:rsidR="00541B19">
        <w:t xml:space="preserve">nt for equipment </w:t>
      </w:r>
      <w:r w:rsidR="00191076">
        <w:t xml:space="preserve">specific to biological work </w:t>
      </w:r>
      <w:r w:rsidR="00541B19">
        <w:t>should</w:t>
      </w:r>
      <w:r>
        <w:t xml:space="preserve"> be identified and justified prior to purchase.  Nece</w:t>
      </w:r>
      <w:r w:rsidR="00541B19">
        <w:t>ssary approvals should</w:t>
      </w:r>
      <w:r>
        <w:t xml:space="preserve"> be obtained to ensure proper review of cost, availability of funding</w:t>
      </w:r>
      <w:r w:rsidR="00EB2075">
        <w:t xml:space="preserve">, </w:t>
      </w:r>
      <w:r w:rsidR="00ED69C8">
        <w:t xml:space="preserve">installation, maintenance, </w:t>
      </w:r>
      <w:r w:rsidR="00EB2075">
        <w:t>and security</w:t>
      </w:r>
      <w:r>
        <w:t xml:space="preserve"> and safety criteria.  Each person operating </w:t>
      </w:r>
      <w:r w:rsidR="00191076">
        <w:t xml:space="preserve">this </w:t>
      </w:r>
      <w:r w:rsidR="00541B19">
        <w:t>equipment should</w:t>
      </w:r>
      <w:r w:rsidRPr="007403B8">
        <w:t xml:space="preserve"> be trained on proper operating procedures.  Use logs and</w:t>
      </w:r>
      <w:r>
        <w:t>/or</w:t>
      </w:r>
      <w:r w:rsidRPr="007403B8">
        <w:t xml:space="preserve"> a usage </w:t>
      </w:r>
      <w:r w:rsidR="007F631A" w:rsidRPr="007403B8">
        <w:t>logbook</w:t>
      </w:r>
      <w:r w:rsidRPr="007403B8">
        <w:t xml:space="preserve"> detailing operation, maintenance, validation and calibrati</w:t>
      </w:r>
      <w:r w:rsidR="00541B19">
        <w:t>on, and other</w:t>
      </w:r>
      <w:r>
        <w:t xml:space="preserve"> records for </w:t>
      </w:r>
      <w:r w:rsidRPr="007403B8">
        <w:t>safety</w:t>
      </w:r>
      <w:r>
        <w:t xml:space="preserve"> and security</w:t>
      </w:r>
      <w:r w:rsidRPr="007403B8">
        <w:t xml:space="preserve"> equipment will be used</w:t>
      </w:r>
      <w:r w:rsidR="000138AD">
        <w:t xml:space="preserve"> (refer to Attachment E</w:t>
      </w:r>
      <w:r w:rsidR="00747735">
        <w:t>, Equipment Use Log Template)</w:t>
      </w:r>
      <w:r>
        <w:t>.</w:t>
      </w:r>
      <w:r w:rsidR="00EB2075">
        <w:t xml:space="preserve"> </w:t>
      </w:r>
      <w:r w:rsidR="00EB2075">
        <w:rPr>
          <w:i/>
          <w:color w:val="C00000"/>
        </w:rPr>
        <w:t>[Pr</w:t>
      </w:r>
      <w:r w:rsidR="00EB2075" w:rsidRPr="000B2EA2">
        <w:rPr>
          <w:i/>
          <w:color w:val="C00000"/>
        </w:rPr>
        <w:t>ovide additiona</w:t>
      </w:r>
      <w:r w:rsidR="00EB2075" w:rsidRPr="00047C0B">
        <w:rPr>
          <w:i/>
          <w:color w:val="C00000"/>
        </w:rPr>
        <w:t>l details</w:t>
      </w:r>
      <w:r w:rsidR="00EB2075">
        <w:rPr>
          <w:i/>
          <w:color w:val="C00000"/>
        </w:rPr>
        <w:t xml:space="preserve"> about your facility’s </w:t>
      </w:r>
      <w:r w:rsidR="00191076">
        <w:rPr>
          <w:i/>
          <w:color w:val="C00000"/>
        </w:rPr>
        <w:t xml:space="preserve">biological-use </w:t>
      </w:r>
      <w:r w:rsidR="00EB2075">
        <w:rPr>
          <w:i/>
          <w:color w:val="C00000"/>
        </w:rPr>
        <w:t>equipment operation and maintenance procedures</w:t>
      </w:r>
      <w:r w:rsidR="00EB2075" w:rsidRPr="00047C0B">
        <w:rPr>
          <w:i/>
          <w:color w:val="C00000"/>
        </w:rPr>
        <w:t xml:space="preserve"> below, or write supporting </w:t>
      </w:r>
      <w:r w:rsidR="00EB2075" w:rsidRPr="00EB2075">
        <w:rPr>
          <w:i/>
          <w:color w:val="C00000"/>
        </w:rPr>
        <w:t>SOP(s) to be referenced]</w:t>
      </w:r>
    </w:p>
    <w:p w14:paraId="3F6CA554" w14:textId="0FA90D81" w:rsidR="003C7611" w:rsidRDefault="003C7611" w:rsidP="00014622">
      <w:pPr>
        <w:pStyle w:val="ListParagraph"/>
        <w:numPr>
          <w:ilvl w:val="0"/>
          <w:numId w:val="48"/>
        </w:numPr>
        <w:rPr>
          <w:i/>
          <w:color w:val="C00000"/>
        </w:rPr>
      </w:pPr>
      <w:r>
        <w:rPr>
          <w:i/>
          <w:color w:val="C00000"/>
        </w:rPr>
        <w:lastRenderedPageBreak/>
        <w:t>Provide a list of your equipment</w:t>
      </w:r>
      <w:r w:rsidR="00191076">
        <w:rPr>
          <w:i/>
          <w:color w:val="C00000"/>
        </w:rPr>
        <w:t xml:space="preserve"> specific to biological work</w:t>
      </w:r>
    </w:p>
    <w:p w14:paraId="460F4E3F" w14:textId="77777777" w:rsidR="00EB2075" w:rsidRDefault="00EB2075" w:rsidP="00014622">
      <w:pPr>
        <w:pStyle w:val="ListParagraph"/>
        <w:numPr>
          <w:ilvl w:val="0"/>
          <w:numId w:val="48"/>
        </w:numPr>
        <w:rPr>
          <w:i/>
          <w:color w:val="C00000"/>
        </w:rPr>
      </w:pPr>
      <w:r w:rsidRPr="00EB2075">
        <w:rPr>
          <w:i/>
          <w:color w:val="C00000"/>
        </w:rPr>
        <w:t>Who</w:t>
      </w:r>
      <w:r>
        <w:rPr>
          <w:i/>
          <w:color w:val="C00000"/>
        </w:rPr>
        <w:t xml:space="preserve"> has authority to approve purchase of equipment?</w:t>
      </w:r>
    </w:p>
    <w:p w14:paraId="5439B2B5" w14:textId="77777777" w:rsidR="00EB2075" w:rsidRDefault="00EB2075" w:rsidP="00014622">
      <w:pPr>
        <w:pStyle w:val="ListParagraph"/>
        <w:numPr>
          <w:ilvl w:val="0"/>
          <w:numId w:val="48"/>
        </w:numPr>
        <w:rPr>
          <w:i/>
          <w:color w:val="C00000"/>
        </w:rPr>
      </w:pPr>
      <w:r>
        <w:rPr>
          <w:i/>
          <w:color w:val="C00000"/>
        </w:rPr>
        <w:t>Who reviews purchase requests for safety and security criteria?</w:t>
      </w:r>
    </w:p>
    <w:p w14:paraId="4489B234" w14:textId="77777777" w:rsidR="00EB2075" w:rsidRDefault="00EB2075" w:rsidP="00014622">
      <w:pPr>
        <w:pStyle w:val="ListParagraph"/>
        <w:numPr>
          <w:ilvl w:val="0"/>
          <w:numId w:val="48"/>
        </w:numPr>
        <w:rPr>
          <w:i/>
          <w:color w:val="C00000"/>
        </w:rPr>
      </w:pPr>
      <w:r>
        <w:rPr>
          <w:i/>
          <w:color w:val="C00000"/>
        </w:rPr>
        <w:t>Who is responsible for ensuring proper installation, calibration, validation, certification, operation and maintenance?</w:t>
      </w:r>
    </w:p>
    <w:p w14:paraId="718656AB" w14:textId="77777777" w:rsidR="00EB2075" w:rsidRDefault="00EB2075" w:rsidP="00014622">
      <w:pPr>
        <w:pStyle w:val="ListParagraph"/>
        <w:numPr>
          <w:ilvl w:val="0"/>
          <w:numId w:val="48"/>
        </w:numPr>
        <w:rPr>
          <w:i/>
          <w:color w:val="C00000"/>
        </w:rPr>
      </w:pPr>
      <w:r>
        <w:rPr>
          <w:i/>
          <w:color w:val="C00000"/>
        </w:rPr>
        <w:t>How is unscheduled maintenance handled when equipment breaks?</w:t>
      </w:r>
    </w:p>
    <w:p w14:paraId="49B7DFE6" w14:textId="77777777" w:rsidR="00EB2075" w:rsidRPr="00EB2075" w:rsidRDefault="00EB2075" w:rsidP="00014622">
      <w:pPr>
        <w:pStyle w:val="ListParagraph"/>
        <w:numPr>
          <w:ilvl w:val="0"/>
          <w:numId w:val="48"/>
        </w:numPr>
        <w:rPr>
          <w:i/>
          <w:color w:val="C00000"/>
        </w:rPr>
      </w:pPr>
      <w:r>
        <w:rPr>
          <w:i/>
          <w:color w:val="C00000"/>
        </w:rPr>
        <w:t>How are equipment records maintained (SOPs, use logs/books, service records)?</w:t>
      </w:r>
    </w:p>
    <w:p w14:paraId="2E15451C" w14:textId="77777777" w:rsidR="00EB2075" w:rsidRDefault="00EB2075" w:rsidP="00014622">
      <w:pPr>
        <w:pStyle w:val="ListParagraph"/>
        <w:numPr>
          <w:ilvl w:val="0"/>
          <w:numId w:val="48"/>
        </w:numPr>
        <w:rPr>
          <w:i/>
          <w:color w:val="C00000"/>
        </w:rPr>
      </w:pPr>
      <w:r>
        <w:rPr>
          <w:i/>
          <w:color w:val="C00000"/>
        </w:rPr>
        <w:t>How are employees trained prior to equipment use?</w:t>
      </w:r>
    </w:p>
    <w:p w14:paraId="010912C0" w14:textId="77777777" w:rsidR="007403B8" w:rsidRPr="00D9394E" w:rsidRDefault="007403B8" w:rsidP="007403B8">
      <w:pPr>
        <w:pStyle w:val="ListParagraph"/>
      </w:pPr>
    </w:p>
    <w:p w14:paraId="5420FF7A" w14:textId="77777777" w:rsidR="004307A4" w:rsidRDefault="00D61756" w:rsidP="008D645C">
      <w:pPr>
        <w:pStyle w:val="ListParagraph"/>
        <w:numPr>
          <w:ilvl w:val="1"/>
          <w:numId w:val="7"/>
        </w:numPr>
      </w:pPr>
      <w:r w:rsidRPr="00D9394E">
        <w:t>Biological Safety Cabine</w:t>
      </w:r>
      <w:r w:rsidR="00B25E9F">
        <w:t>ts</w:t>
      </w:r>
    </w:p>
    <w:p w14:paraId="10F5E036" w14:textId="77777777" w:rsidR="004307A4" w:rsidRDefault="00B25E9F" w:rsidP="004307A4">
      <w:pPr>
        <w:pStyle w:val="ListParagraph"/>
        <w:ind w:left="1440"/>
      </w:pPr>
      <w:r w:rsidRPr="00B25E9F">
        <w:t>Properly maintained biological safety cabinets</w:t>
      </w:r>
      <w:r>
        <w:t xml:space="preserve"> (BSC)</w:t>
      </w:r>
      <w:r w:rsidRPr="00B25E9F">
        <w:t xml:space="preserve"> are used whenever procedures with a potential for creating infectious aerosols or splashes are conducted. These may include</w:t>
      </w:r>
      <w:r w:rsidR="006327FA">
        <w:t xml:space="preserve"> working with open containers of biohazardous </w:t>
      </w:r>
      <w:r w:rsidR="00961468">
        <w:t>materials</w:t>
      </w:r>
      <w:r w:rsidR="006327FA">
        <w:t>,</w:t>
      </w:r>
      <w:r w:rsidRPr="00B25E9F">
        <w:t xml:space="preserve"> centrifuging, grinding, blending, vigorous shaki</w:t>
      </w:r>
      <w:r>
        <w:t>ng or mixing, sonic disruption</w:t>
      </w:r>
      <w:r w:rsidRPr="00B25E9F">
        <w:t>, inoculating animals intranasally, and harvesting infected tissues.  A BSC should also be used for manipulation of high concentrations or larg</w:t>
      </w:r>
      <w:r>
        <w:t xml:space="preserve">e volumes of infectious agents.  Specific operation and maintenance criteria must be followed </w:t>
      </w:r>
      <w:proofErr w:type="gramStart"/>
      <w:r>
        <w:t>in order to</w:t>
      </w:r>
      <w:proofErr w:type="gramEnd"/>
      <w:r>
        <w:t xml:space="preserve"> provide the intended personnel, product and/or environmental protection </w:t>
      </w:r>
      <w:r w:rsidR="004307A4">
        <w:t xml:space="preserve">(refer to </w:t>
      </w:r>
      <w:r w:rsidR="004307A4" w:rsidRPr="00D9394E">
        <w:t>Biological Safety Cabinet: Operation and Maintenance SOP</w:t>
      </w:r>
      <w:r w:rsidR="004307A4">
        <w:t>)</w:t>
      </w:r>
      <w:r>
        <w:t>.</w:t>
      </w:r>
    </w:p>
    <w:p w14:paraId="43A74458" w14:textId="77777777" w:rsidR="00B25E9F" w:rsidRDefault="00B25E9F" w:rsidP="004307A4">
      <w:pPr>
        <w:pStyle w:val="ListParagraph"/>
        <w:ind w:left="1440"/>
      </w:pPr>
    </w:p>
    <w:p w14:paraId="02F5BDD0" w14:textId="77777777" w:rsidR="00B25E9F" w:rsidRDefault="00B25E9F" w:rsidP="004307A4">
      <w:pPr>
        <w:pStyle w:val="ListParagraph"/>
        <w:ind w:left="1440"/>
      </w:pPr>
      <w:r w:rsidRPr="00B25E9F">
        <w:t>Classification is an important consideration in the selection of</w:t>
      </w:r>
      <w:r w:rsidR="00541B19">
        <w:t xml:space="preserve"> any BSC</w:t>
      </w:r>
      <w:r>
        <w:t xml:space="preserve"> (</w:t>
      </w:r>
      <w:r w:rsidRPr="00B25E9F">
        <w:t>refer to Primary Containment for Biohazards: Selection, Installation and Use of Biological Safety Cabinets</w:t>
      </w:r>
      <w:r w:rsidR="00541B19">
        <w:t>)</w:t>
      </w:r>
      <w:r>
        <w:t xml:space="preserve">.  </w:t>
      </w:r>
      <w:r w:rsidR="00541B19">
        <w:t>BSC</w:t>
      </w:r>
      <w:r w:rsidRPr="00B25E9F">
        <w:t>s are divided into 3 classifications</w:t>
      </w:r>
      <w:r w:rsidR="00DA6878">
        <w:t xml:space="preserve">.  </w:t>
      </w:r>
      <w:r w:rsidR="00DA6878" w:rsidRPr="000C48CB">
        <w:rPr>
          <w:i/>
          <w:color w:val="C00000"/>
        </w:rPr>
        <w:t>[List all types of BS</w:t>
      </w:r>
      <w:r w:rsidR="000C48CB" w:rsidRPr="000C48CB">
        <w:rPr>
          <w:i/>
          <w:color w:val="C00000"/>
        </w:rPr>
        <w:t>Cs used at your facility]</w:t>
      </w:r>
    </w:p>
    <w:p w14:paraId="287F7FDF" w14:textId="77777777" w:rsidR="00B25E9F" w:rsidRDefault="00B25E9F" w:rsidP="004307A4">
      <w:pPr>
        <w:pStyle w:val="ListParagraph"/>
        <w:ind w:left="1440"/>
      </w:pPr>
    </w:p>
    <w:p w14:paraId="3E596767" w14:textId="77777777" w:rsidR="00B25E9F" w:rsidRDefault="00541B19" w:rsidP="00014622">
      <w:pPr>
        <w:pStyle w:val="ListParagraph"/>
        <w:numPr>
          <w:ilvl w:val="0"/>
          <w:numId w:val="49"/>
        </w:numPr>
      </w:pPr>
      <w:r>
        <w:t xml:space="preserve">The Class I </w:t>
      </w:r>
      <w:r w:rsidR="00B25E9F">
        <w:t xml:space="preserve">cabinet is designed to provide personnel and environmental protection only. </w:t>
      </w:r>
    </w:p>
    <w:p w14:paraId="06E0BFA6" w14:textId="77777777" w:rsidR="00B25E9F" w:rsidRDefault="00B25E9F" w:rsidP="00014622">
      <w:pPr>
        <w:pStyle w:val="ListParagraph"/>
        <w:numPr>
          <w:ilvl w:val="0"/>
          <w:numId w:val="49"/>
        </w:numPr>
      </w:pPr>
      <w:r>
        <w:t xml:space="preserve">The Class II cabinet must meet requirements for the protection of product, personnel and the environment. This type of cabinet is widely used in clinical, hospital, life science, research and pharmaceutical laboratories. In general, cabinets are classified according to the method by which air volumes are recirculated or exhausted.  </w:t>
      </w:r>
    </w:p>
    <w:p w14:paraId="772505FD" w14:textId="77777777" w:rsidR="00B25E9F" w:rsidRDefault="00541B19" w:rsidP="00014622">
      <w:pPr>
        <w:pStyle w:val="ListParagraph"/>
        <w:numPr>
          <w:ilvl w:val="0"/>
          <w:numId w:val="49"/>
        </w:numPr>
      </w:pPr>
      <w:r>
        <w:t xml:space="preserve">Class III </w:t>
      </w:r>
      <w:r w:rsidR="00B25E9F">
        <w:t xml:space="preserve">cabinets are gas-tight, designed for use with </w:t>
      </w:r>
      <w:proofErr w:type="gramStart"/>
      <w:r w:rsidR="00B25E9F">
        <w:t>high risk</w:t>
      </w:r>
      <w:proofErr w:type="gramEnd"/>
      <w:r w:rsidR="00B25E9F">
        <w:t xml:space="preserve"> biological agents and materials.</w:t>
      </w:r>
    </w:p>
    <w:p w14:paraId="6263AE13" w14:textId="77777777" w:rsidR="00B25E9F" w:rsidRPr="00D9394E" w:rsidRDefault="00B25E9F" w:rsidP="004307A4">
      <w:pPr>
        <w:pStyle w:val="ListParagraph"/>
        <w:ind w:left="1440"/>
      </w:pPr>
    </w:p>
    <w:p w14:paraId="2519EFC9" w14:textId="3708D445" w:rsidR="008B2EA5" w:rsidRPr="008C428C" w:rsidRDefault="00DA6878" w:rsidP="008D645C">
      <w:pPr>
        <w:pStyle w:val="ListParagraph"/>
        <w:numPr>
          <w:ilvl w:val="1"/>
          <w:numId w:val="7"/>
        </w:numPr>
      </w:pPr>
      <w:r w:rsidRPr="008C428C">
        <w:t>Autoclaves</w:t>
      </w:r>
      <w:r w:rsidR="008B2EA5" w:rsidRPr="008C428C">
        <w:t xml:space="preserve"> </w:t>
      </w:r>
      <w:r w:rsidR="008B2EA5" w:rsidRPr="008C428C">
        <w:rPr>
          <w:i/>
          <w:iCs/>
          <w:color w:val="C00000"/>
        </w:rPr>
        <w:t xml:space="preserve">[Adapted from the WHO Laboratory Biosafety Manual </w:t>
      </w:r>
      <w:r w:rsidR="00530402">
        <w:rPr>
          <w:i/>
          <w:iCs/>
          <w:color w:val="C00000"/>
        </w:rPr>
        <w:t>4</w:t>
      </w:r>
      <w:r w:rsidR="00530402" w:rsidRPr="00530402">
        <w:rPr>
          <w:i/>
          <w:iCs/>
          <w:color w:val="C00000"/>
          <w:vertAlign w:val="superscript"/>
        </w:rPr>
        <w:t>th</w:t>
      </w:r>
      <w:r w:rsidR="008B2EA5" w:rsidRPr="008C428C">
        <w:rPr>
          <w:i/>
          <w:iCs/>
          <w:color w:val="C00000"/>
        </w:rPr>
        <w:t xml:space="preserve"> Edition, Provide additional details about your facility’s autoclave operation and maintenance procedures below, or write supporting </w:t>
      </w:r>
      <w:r w:rsidR="006729E3" w:rsidRPr="008C428C">
        <w:rPr>
          <w:i/>
          <w:iCs/>
          <w:color w:val="C00000"/>
        </w:rPr>
        <w:t>SOP(s)</w:t>
      </w:r>
      <w:r w:rsidR="008B2EA5" w:rsidRPr="008C428C">
        <w:rPr>
          <w:i/>
          <w:iCs/>
          <w:color w:val="C00000"/>
        </w:rPr>
        <w:t>]</w:t>
      </w:r>
      <w:r w:rsidR="006729E3" w:rsidRPr="008C428C">
        <w:rPr>
          <w:color w:val="C00000"/>
        </w:rPr>
        <w:t xml:space="preserve"> </w:t>
      </w:r>
      <w:r w:rsidR="006729E3" w:rsidRPr="008C428C">
        <w:t>(refer to Autoclave: Operation and Maintenance SOP)</w:t>
      </w:r>
    </w:p>
    <w:p w14:paraId="6F10C689" w14:textId="77777777" w:rsidR="006729E3" w:rsidRDefault="006729E3" w:rsidP="008B2EA5">
      <w:pPr>
        <w:pStyle w:val="ListParagraph"/>
        <w:ind w:left="1440"/>
      </w:pPr>
    </w:p>
    <w:p w14:paraId="719D71C6" w14:textId="0D07A28E" w:rsidR="008B2EA5" w:rsidRDefault="008B2EA5" w:rsidP="008B2EA5">
      <w:pPr>
        <w:pStyle w:val="ListParagraph"/>
        <w:ind w:left="1440"/>
      </w:pPr>
      <w:r>
        <w:t>Saturated steam under pressure (autoclaving) is the most effective and reliable means of sterilizing materials.  Autoclav</w:t>
      </w:r>
      <w:r w:rsidR="002A2EEE">
        <w:t>es can also be used to decontaminate</w:t>
      </w:r>
      <w:r>
        <w:t xml:space="preserve"> some waste materials prior to disposal.  </w:t>
      </w:r>
      <w:r w:rsidR="00541B19">
        <w:t>D</w:t>
      </w:r>
      <w:r w:rsidR="00961468" w:rsidRPr="00961468">
        <w:t xml:space="preserve">epending on the type of autoclave, the load size, and autoclave settings, the time to reach the holding temperatures may vary and can take an hour or more before reaching the </w:t>
      </w:r>
      <w:r w:rsidR="00961468" w:rsidRPr="00961468">
        <w:lastRenderedPageBreak/>
        <w:t xml:space="preserve">desired temperature. </w:t>
      </w:r>
      <w:r>
        <w:t>For most purposes, the following cycles will ensure sterilization of correctly loaded autoclaves:</w:t>
      </w:r>
    </w:p>
    <w:p w14:paraId="4022AA72" w14:textId="77777777" w:rsidR="008B2EA5" w:rsidRDefault="008B2EA5" w:rsidP="00014622">
      <w:pPr>
        <w:pStyle w:val="ListParagraph"/>
        <w:numPr>
          <w:ilvl w:val="0"/>
          <w:numId w:val="45"/>
        </w:numPr>
      </w:pPr>
      <w:r>
        <w:t>3 min holding time at 134 °C</w:t>
      </w:r>
    </w:p>
    <w:p w14:paraId="0CF1B873" w14:textId="77777777" w:rsidR="008B2EA5" w:rsidRDefault="008B2EA5" w:rsidP="00014622">
      <w:pPr>
        <w:pStyle w:val="ListParagraph"/>
        <w:numPr>
          <w:ilvl w:val="0"/>
          <w:numId w:val="45"/>
        </w:numPr>
      </w:pPr>
      <w:r>
        <w:t>10 min holding time at 126 °C</w:t>
      </w:r>
    </w:p>
    <w:p w14:paraId="303DCFDF" w14:textId="77777777" w:rsidR="008B2EA5" w:rsidRDefault="008B2EA5" w:rsidP="00014622">
      <w:pPr>
        <w:pStyle w:val="ListParagraph"/>
        <w:numPr>
          <w:ilvl w:val="0"/>
          <w:numId w:val="45"/>
        </w:numPr>
      </w:pPr>
      <w:r>
        <w:t>15 min holding time at 121 °C</w:t>
      </w:r>
    </w:p>
    <w:p w14:paraId="4E5C6B69" w14:textId="77777777" w:rsidR="008B2EA5" w:rsidRDefault="008B2EA5" w:rsidP="00014622">
      <w:pPr>
        <w:pStyle w:val="ListParagraph"/>
        <w:numPr>
          <w:ilvl w:val="0"/>
          <w:numId w:val="45"/>
        </w:numPr>
      </w:pPr>
      <w:r>
        <w:t>25 min holding time at 115 °C</w:t>
      </w:r>
    </w:p>
    <w:p w14:paraId="4A918D56" w14:textId="77777777" w:rsidR="008B2EA5" w:rsidRDefault="008B2EA5" w:rsidP="008B2EA5">
      <w:pPr>
        <w:pStyle w:val="ListParagraph"/>
        <w:ind w:left="1440"/>
      </w:pPr>
      <w:r>
        <w:t>Examples of different autoclaves include the following:</w:t>
      </w:r>
    </w:p>
    <w:p w14:paraId="4CE7EF30" w14:textId="77777777" w:rsidR="008B2EA5" w:rsidRDefault="008B2EA5" w:rsidP="00014622">
      <w:pPr>
        <w:pStyle w:val="ListParagraph"/>
        <w:numPr>
          <w:ilvl w:val="0"/>
          <w:numId w:val="47"/>
        </w:numPr>
      </w:pPr>
      <w:r>
        <w:t>Gravity displacement autoclaves-Steam enters the chamber under pressure and displaces the heavier air downwards and through the valve in the chamber drain, fitted with a HEPA filter.</w:t>
      </w:r>
    </w:p>
    <w:p w14:paraId="78CFE132" w14:textId="61BDE72E" w:rsidR="008B2EA5" w:rsidRDefault="008B2EA5" w:rsidP="00014622">
      <w:pPr>
        <w:pStyle w:val="ListParagraph"/>
        <w:numPr>
          <w:ilvl w:val="0"/>
          <w:numId w:val="47"/>
        </w:numPr>
      </w:pPr>
      <w:r>
        <w:t xml:space="preserve">Pre-vacuum autoclaves-These machines allow the removal of air from the chamber before steam is admitted. The exhaust air is evacuated through a valve fitted with a HEPA filter. At the end of the cycle, the steam is automatically exhausted. These autoclaves can operate at 134 °C and the sterilization cycle can therefore be reduced to 3 min. They are ideal for porous </w:t>
      </w:r>
      <w:r w:rsidR="007F631A">
        <w:t>loads but</w:t>
      </w:r>
      <w:r>
        <w:t xml:space="preserve"> cannot be used to process liquids because of the vacuum.</w:t>
      </w:r>
    </w:p>
    <w:p w14:paraId="59FF366B" w14:textId="77777777" w:rsidR="008B2EA5" w:rsidRDefault="008B2EA5" w:rsidP="00014622">
      <w:pPr>
        <w:pStyle w:val="ListParagraph"/>
        <w:numPr>
          <w:ilvl w:val="0"/>
          <w:numId w:val="47"/>
        </w:numPr>
      </w:pPr>
      <w:r>
        <w:t>Fuel-heated pressure cooker autoclaves-These autoclaves are loaded from the top and heated by gas, electricity, or other types of fuels. Steam is generated by heating water in the base of the vessel, and air is displaced upwards through a relief vent. When all the air has been removed, the valve on the relief vent is closed and the heat reduced. The pressure and temperature rise until the safety valve operates at a preset level. This is the start of the holding time. At the end of the cycle the heat is turned off and the temperature allowed to fall to 80 °C or below before the lid is opened. These should be used only if a gravity displacement autoclave is not available.</w:t>
      </w:r>
    </w:p>
    <w:p w14:paraId="2ED79F6F" w14:textId="77777777" w:rsidR="008B2EA5" w:rsidRDefault="008B2EA5" w:rsidP="008B2EA5">
      <w:pPr>
        <w:pStyle w:val="ListParagraph"/>
        <w:ind w:left="1440"/>
      </w:pPr>
    </w:p>
    <w:p w14:paraId="210C22C5" w14:textId="77777777" w:rsidR="00485D62" w:rsidRDefault="006327FA" w:rsidP="00485D62">
      <w:pPr>
        <w:pStyle w:val="ListParagraph"/>
        <w:ind w:left="1440"/>
      </w:pPr>
      <w:r>
        <w:t>Be sure to read and be familiar with the operating instructions of the specific autoclave model in use, but t</w:t>
      </w:r>
      <w:r w:rsidR="00485D62">
        <w:t xml:space="preserve">he following rules can </w:t>
      </w:r>
      <w:r w:rsidR="00344A20">
        <w:t>minimize the hazards inherent to</w:t>
      </w:r>
      <w:r w:rsidR="00485D62">
        <w:t xml:space="preserve"> operating pressurized </w:t>
      </w:r>
      <w:r>
        <w:t>vessels:</w:t>
      </w:r>
    </w:p>
    <w:p w14:paraId="699E90F1" w14:textId="77777777" w:rsidR="00485D62" w:rsidRDefault="00485D62" w:rsidP="00014622">
      <w:pPr>
        <w:pStyle w:val="ListParagraph"/>
        <w:numPr>
          <w:ilvl w:val="0"/>
          <w:numId w:val="46"/>
        </w:numPr>
      </w:pPr>
      <w:r>
        <w:t xml:space="preserve">Responsibility for operation and routine care should be assigned to trained individuals. </w:t>
      </w:r>
    </w:p>
    <w:p w14:paraId="032B624B" w14:textId="77777777" w:rsidR="00485D62" w:rsidRDefault="00485D62" w:rsidP="00014622">
      <w:pPr>
        <w:pStyle w:val="ListParagraph"/>
        <w:numPr>
          <w:ilvl w:val="0"/>
          <w:numId w:val="46"/>
        </w:numPr>
      </w:pPr>
      <w:r>
        <w:t xml:space="preserve">A preventive maintenance program should include regular inspection </w:t>
      </w:r>
      <w:r w:rsidR="00541B19">
        <w:t xml:space="preserve">by qualified personnel </w:t>
      </w:r>
      <w:r>
        <w:t>of the chamber, door seals and all gauges and controls.</w:t>
      </w:r>
    </w:p>
    <w:p w14:paraId="32668A93" w14:textId="77777777" w:rsidR="00485D62" w:rsidRDefault="00485D62" w:rsidP="00014622">
      <w:pPr>
        <w:pStyle w:val="ListParagraph"/>
        <w:numPr>
          <w:ilvl w:val="0"/>
          <w:numId w:val="46"/>
        </w:numPr>
      </w:pPr>
      <w:r>
        <w:t xml:space="preserve">The drain screen filter of the chamber (if </w:t>
      </w:r>
      <w:r w:rsidR="006327FA">
        <w:t>present</w:t>
      </w:r>
      <w:r>
        <w:t>) should be removed and cleaned daily.</w:t>
      </w:r>
    </w:p>
    <w:p w14:paraId="22DEED24" w14:textId="77777777" w:rsidR="00485D62" w:rsidRDefault="00485D62" w:rsidP="00014622">
      <w:pPr>
        <w:pStyle w:val="ListParagraph"/>
        <w:numPr>
          <w:ilvl w:val="0"/>
          <w:numId w:val="46"/>
        </w:numPr>
      </w:pPr>
      <w:r>
        <w:t>For autoclaves without an interlocking safety device that prevents the door being opened when the chamber is pressurized, the main steam valve should be closed and the temperature allowed to cool to below 80 °C before the door is opened.</w:t>
      </w:r>
    </w:p>
    <w:p w14:paraId="5D3C5059" w14:textId="77777777" w:rsidR="00485D62" w:rsidRDefault="00485D62" w:rsidP="00014622">
      <w:pPr>
        <w:pStyle w:val="ListParagraph"/>
        <w:numPr>
          <w:ilvl w:val="0"/>
          <w:numId w:val="46"/>
        </w:numPr>
      </w:pPr>
      <w:r>
        <w:t xml:space="preserve">Slow exhaust settings should be used when autoclaving liquids, as they may boil over when removed due </w:t>
      </w:r>
      <w:r w:rsidR="006327FA">
        <w:t xml:space="preserve">to pressurization and </w:t>
      </w:r>
      <w:r>
        <w:t>superheating.</w:t>
      </w:r>
    </w:p>
    <w:p w14:paraId="6DE3511A" w14:textId="77777777" w:rsidR="00485D62" w:rsidRDefault="00485D62" w:rsidP="00014622">
      <w:pPr>
        <w:pStyle w:val="ListParagraph"/>
        <w:numPr>
          <w:ilvl w:val="0"/>
          <w:numId w:val="46"/>
        </w:numPr>
      </w:pPr>
      <w:r>
        <w:t xml:space="preserve">Operators should wear </w:t>
      </w:r>
      <w:r w:rsidR="00E20960">
        <w:t xml:space="preserve">longs sleeves, </w:t>
      </w:r>
      <w:r>
        <w:t>suitable gloves and visors for protection when opening the autoclave, even when the temperature has fallen below 80 °C.</w:t>
      </w:r>
    </w:p>
    <w:p w14:paraId="44AB4C6E" w14:textId="77777777" w:rsidR="00485D62" w:rsidRDefault="00485D62" w:rsidP="00014622">
      <w:pPr>
        <w:pStyle w:val="ListParagraph"/>
        <w:numPr>
          <w:ilvl w:val="0"/>
          <w:numId w:val="46"/>
        </w:numPr>
      </w:pPr>
      <w:r>
        <w:lastRenderedPageBreak/>
        <w:t>In any routine monitoring of autoclave performance, biological indicators or thermocouples should be placed at the center of each load. Regular monitoring with thermocouples and rec</w:t>
      </w:r>
      <w:r w:rsidR="00541B19">
        <w:t>ording devices in a worst-case</w:t>
      </w:r>
      <w:r>
        <w:t xml:space="preserve"> load is highly desirable to determine proper operating cycles.</w:t>
      </w:r>
    </w:p>
    <w:p w14:paraId="7A9FE6B5" w14:textId="77777777" w:rsidR="00485D62" w:rsidRDefault="00485D62" w:rsidP="00014622">
      <w:pPr>
        <w:pStyle w:val="ListParagraph"/>
        <w:numPr>
          <w:ilvl w:val="0"/>
          <w:numId w:val="46"/>
        </w:numPr>
      </w:pPr>
      <w:r>
        <w:t>Autoclaves should be packed according to validated loads.</w:t>
      </w:r>
    </w:p>
    <w:p w14:paraId="6362AA48" w14:textId="77777777" w:rsidR="00485D62" w:rsidRDefault="00485D62" w:rsidP="00014622">
      <w:pPr>
        <w:pStyle w:val="ListParagraph"/>
        <w:numPr>
          <w:ilvl w:val="0"/>
          <w:numId w:val="46"/>
        </w:numPr>
      </w:pPr>
      <w:r>
        <w:t>Care should be taken to ensure that the relief valves of pressure cooker autoclaves do not become blocked.</w:t>
      </w:r>
    </w:p>
    <w:p w14:paraId="5B2B8829" w14:textId="77777777" w:rsidR="00485D62" w:rsidRDefault="00485D62" w:rsidP="00014622">
      <w:pPr>
        <w:pStyle w:val="ListParagraph"/>
        <w:numPr>
          <w:ilvl w:val="0"/>
          <w:numId w:val="46"/>
        </w:numPr>
      </w:pPr>
      <w:r>
        <w:t>All materials to be autoclaved should be in containers that allow ready removal of air and permit good heat penetration; the chamber should be loosely packed so that steam will reach the load evenly.</w:t>
      </w:r>
    </w:p>
    <w:p w14:paraId="30137E56" w14:textId="77777777" w:rsidR="00485D62" w:rsidRDefault="00485D62" w:rsidP="00014622">
      <w:pPr>
        <w:pStyle w:val="ListParagraph"/>
        <w:numPr>
          <w:ilvl w:val="0"/>
          <w:numId w:val="46"/>
        </w:numPr>
      </w:pPr>
      <w:r>
        <w:t xml:space="preserve">Water may be added to bags to promote steam generation.  Bags should allow the steam to reach their contents and should not be fully sealed.  </w:t>
      </w:r>
    </w:p>
    <w:p w14:paraId="76E2833A" w14:textId="77777777" w:rsidR="00C4065B" w:rsidRDefault="00485D62" w:rsidP="00014622">
      <w:pPr>
        <w:pStyle w:val="ListParagraph"/>
        <w:numPr>
          <w:ilvl w:val="0"/>
          <w:numId w:val="46"/>
        </w:numPr>
      </w:pPr>
      <w:r>
        <w:t>The steam should be saturated and free from chemicals (</w:t>
      </w:r>
      <w:proofErr w:type="gramStart"/>
      <w:r>
        <w:t>e.g.</w:t>
      </w:r>
      <w:proofErr w:type="gramEnd"/>
      <w:r>
        <w:t xml:space="preserve"> corrosion inhibitors) that could contaminate the items being sterilized.</w:t>
      </w:r>
    </w:p>
    <w:p w14:paraId="6AD14E0A" w14:textId="77777777" w:rsidR="00A96C9B" w:rsidRDefault="00A96C9B" w:rsidP="00A96C9B">
      <w:pPr>
        <w:pStyle w:val="ListParagraph"/>
      </w:pPr>
    </w:p>
    <w:p w14:paraId="7AABCD24" w14:textId="2BE14D8C" w:rsidR="00200AF6" w:rsidRDefault="00200AF6" w:rsidP="00200AF6">
      <w:pPr>
        <w:pStyle w:val="ListParagraph"/>
        <w:numPr>
          <w:ilvl w:val="0"/>
          <w:numId w:val="1"/>
        </w:numPr>
      </w:pPr>
      <w:r w:rsidRPr="00D9394E">
        <w:t>Work Practices</w:t>
      </w:r>
    </w:p>
    <w:p w14:paraId="2BE9D37E" w14:textId="77777777" w:rsidR="00A9297D" w:rsidRDefault="003C7611" w:rsidP="00A9297D">
      <w:pPr>
        <w:pStyle w:val="ListParagraph"/>
      </w:pPr>
      <w:r w:rsidRPr="003C7611">
        <w:t xml:space="preserve">The most important element of safe work with biohazards is strict adherence to good microbiological practices and techniques. Employees working with infectious agents or potentially infectious materials must be aware of the potential hazards and must be trained and proficient in the proper work practices for safe handling of biohazards.  </w:t>
      </w:r>
      <w:r w:rsidR="009D79A2" w:rsidRPr="00156E9E">
        <w:rPr>
          <w:i/>
          <w:color w:val="C00000"/>
        </w:rPr>
        <w:t xml:space="preserve">[Provide additional details about your facility’s </w:t>
      </w:r>
      <w:r w:rsidR="009D79A2">
        <w:rPr>
          <w:i/>
          <w:color w:val="C00000"/>
        </w:rPr>
        <w:t xml:space="preserve">work practices below, </w:t>
      </w:r>
      <w:r w:rsidR="009D79A2" w:rsidRPr="00047C0B">
        <w:rPr>
          <w:i/>
          <w:color w:val="C00000"/>
        </w:rPr>
        <w:t xml:space="preserve">or write supporting </w:t>
      </w:r>
      <w:r w:rsidR="009D79A2" w:rsidRPr="00EB2075">
        <w:rPr>
          <w:i/>
          <w:color w:val="C00000"/>
        </w:rPr>
        <w:t>SOP(s) to be referenced</w:t>
      </w:r>
      <w:r w:rsidR="009D79A2">
        <w:rPr>
          <w:i/>
          <w:color w:val="C00000"/>
        </w:rPr>
        <w:t>]</w:t>
      </w:r>
    </w:p>
    <w:p w14:paraId="44635487" w14:textId="1F45A353" w:rsidR="00A9297D" w:rsidRDefault="00A9297D" w:rsidP="008D645C">
      <w:pPr>
        <w:pStyle w:val="ListParagraph"/>
        <w:numPr>
          <w:ilvl w:val="1"/>
          <w:numId w:val="11"/>
        </w:numPr>
      </w:pPr>
      <w:r>
        <w:t xml:space="preserve">Do not eat, drink, apply cosmetics or smoke in the </w:t>
      </w:r>
      <w:r w:rsidR="00191076">
        <w:t>biological work area(s)</w:t>
      </w:r>
      <w:r>
        <w:t xml:space="preserve">. </w:t>
      </w:r>
    </w:p>
    <w:p w14:paraId="31AE8B05" w14:textId="6117AE6C" w:rsidR="00A9297D" w:rsidRDefault="00A9297D" w:rsidP="008D645C">
      <w:pPr>
        <w:pStyle w:val="ListParagraph"/>
        <w:numPr>
          <w:ilvl w:val="1"/>
          <w:numId w:val="11"/>
        </w:numPr>
      </w:pPr>
      <w:r>
        <w:t xml:space="preserve">Avoid hand-to-mouth or hand-to-eye contact in the </w:t>
      </w:r>
      <w:r w:rsidR="00191076">
        <w:t>biological work area(s)</w:t>
      </w:r>
      <w:r>
        <w:t>.</w:t>
      </w:r>
    </w:p>
    <w:p w14:paraId="10181FB4" w14:textId="51F61469" w:rsidR="00A9297D" w:rsidRDefault="00A9297D" w:rsidP="008D645C">
      <w:pPr>
        <w:pStyle w:val="ListParagraph"/>
        <w:numPr>
          <w:ilvl w:val="1"/>
          <w:numId w:val="11"/>
        </w:numPr>
      </w:pPr>
      <w:r>
        <w:t xml:space="preserve">Always wash hands when finished working, when gloves have been removed or compromised and before leaving the </w:t>
      </w:r>
      <w:r w:rsidR="00191076">
        <w:t>biological work area(s)</w:t>
      </w:r>
      <w:r>
        <w:t xml:space="preserve">. </w:t>
      </w:r>
    </w:p>
    <w:p w14:paraId="0884EA8D" w14:textId="2897C899" w:rsidR="00A9297D" w:rsidRDefault="00A9297D" w:rsidP="008D645C">
      <w:pPr>
        <w:pStyle w:val="ListParagraph"/>
        <w:numPr>
          <w:ilvl w:val="1"/>
          <w:numId w:val="11"/>
        </w:numPr>
      </w:pPr>
      <w:r>
        <w:t xml:space="preserve">Wear appropriate PPE within the </w:t>
      </w:r>
      <w:r w:rsidR="00191076">
        <w:t>biological work area(s)</w:t>
      </w:r>
      <w:r>
        <w:t xml:space="preserve"> (refer to PPE SOP).</w:t>
      </w:r>
    </w:p>
    <w:p w14:paraId="6E26D280" w14:textId="6710D23D" w:rsidR="00A9297D" w:rsidRDefault="00A9297D" w:rsidP="008D645C">
      <w:pPr>
        <w:pStyle w:val="ListParagraph"/>
        <w:numPr>
          <w:ilvl w:val="1"/>
          <w:numId w:val="11"/>
        </w:numPr>
      </w:pPr>
      <w:r>
        <w:t xml:space="preserve">Be sure to remove PPE prior to leaving the </w:t>
      </w:r>
      <w:r w:rsidR="00191076">
        <w:t>biological work area(s)</w:t>
      </w:r>
      <w:r>
        <w:t xml:space="preserve">. </w:t>
      </w:r>
    </w:p>
    <w:p w14:paraId="626669F1" w14:textId="77777777" w:rsidR="00A9297D" w:rsidRDefault="00A9297D" w:rsidP="008D645C">
      <w:pPr>
        <w:pStyle w:val="ListParagraph"/>
        <w:numPr>
          <w:ilvl w:val="1"/>
          <w:numId w:val="11"/>
        </w:numPr>
      </w:pPr>
      <w:r>
        <w:t xml:space="preserve">Never mouth pipette; always use mechanical pipettors. </w:t>
      </w:r>
    </w:p>
    <w:p w14:paraId="0DFB1CB1" w14:textId="77777777" w:rsidR="00A9297D" w:rsidRDefault="00A9297D" w:rsidP="008D645C">
      <w:pPr>
        <w:pStyle w:val="ListParagraph"/>
        <w:numPr>
          <w:ilvl w:val="1"/>
          <w:numId w:val="11"/>
        </w:numPr>
      </w:pPr>
      <w:r>
        <w:t xml:space="preserve">Use extreme caution when working with sharps. </w:t>
      </w:r>
    </w:p>
    <w:p w14:paraId="7588797B" w14:textId="77777777" w:rsidR="00A9297D" w:rsidRDefault="00A9297D" w:rsidP="008D645C">
      <w:pPr>
        <w:pStyle w:val="ListParagraph"/>
        <w:numPr>
          <w:ilvl w:val="1"/>
          <w:numId w:val="11"/>
        </w:numPr>
      </w:pPr>
      <w:r>
        <w:t>Never recap a used needle or otherwise manipulate it by hand.</w:t>
      </w:r>
    </w:p>
    <w:p w14:paraId="0FA952F5" w14:textId="77777777" w:rsidR="00A9297D" w:rsidRDefault="00A9297D" w:rsidP="008D645C">
      <w:pPr>
        <w:pStyle w:val="ListParagraph"/>
        <w:numPr>
          <w:ilvl w:val="1"/>
          <w:numId w:val="11"/>
        </w:numPr>
      </w:pPr>
      <w:r>
        <w:t>Dispose of needles and other sharps in puncture resistant containers ("sharps" containers).</w:t>
      </w:r>
    </w:p>
    <w:p w14:paraId="6DE02A70" w14:textId="77777777" w:rsidR="00A9297D" w:rsidRDefault="00A9297D" w:rsidP="008D645C">
      <w:pPr>
        <w:pStyle w:val="ListParagraph"/>
        <w:numPr>
          <w:ilvl w:val="1"/>
          <w:numId w:val="11"/>
        </w:numPr>
      </w:pPr>
      <w:r>
        <w:t>Label all containers and equipment that contain biohazards with the Universal Biohazard Symbol.</w:t>
      </w:r>
    </w:p>
    <w:p w14:paraId="4BC8F5AF" w14:textId="77777777" w:rsidR="00A9297D" w:rsidRDefault="00A9297D" w:rsidP="008D645C">
      <w:pPr>
        <w:pStyle w:val="ListParagraph"/>
        <w:numPr>
          <w:ilvl w:val="1"/>
          <w:numId w:val="11"/>
        </w:numPr>
      </w:pPr>
      <w:r>
        <w:t>Store all biohazardous materials securely in clearly labeled, sealed containers.</w:t>
      </w:r>
    </w:p>
    <w:p w14:paraId="77862319" w14:textId="77777777" w:rsidR="00A9297D" w:rsidRDefault="00A9297D" w:rsidP="008D645C">
      <w:pPr>
        <w:pStyle w:val="ListParagraph"/>
        <w:numPr>
          <w:ilvl w:val="1"/>
          <w:numId w:val="11"/>
        </w:numPr>
      </w:pPr>
      <w:r>
        <w:t>Contain and minimize aerosols by using appropriate equipment and procedures.</w:t>
      </w:r>
    </w:p>
    <w:p w14:paraId="6FFD5ED4" w14:textId="77777777" w:rsidR="00A9297D" w:rsidRDefault="00A9297D" w:rsidP="008D645C">
      <w:pPr>
        <w:pStyle w:val="ListParagraph"/>
        <w:numPr>
          <w:ilvl w:val="1"/>
          <w:numId w:val="11"/>
        </w:numPr>
      </w:pPr>
      <w:r>
        <w:t>Decontaminate work surfaces when work is finished and after spills.</w:t>
      </w:r>
    </w:p>
    <w:p w14:paraId="662BE8D1" w14:textId="77777777" w:rsidR="00A9297D" w:rsidRDefault="00A9297D" w:rsidP="008D645C">
      <w:pPr>
        <w:pStyle w:val="ListParagraph"/>
        <w:numPr>
          <w:ilvl w:val="1"/>
          <w:numId w:val="11"/>
        </w:numPr>
      </w:pPr>
      <w:r>
        <w:t>Use disinfectants with proven efficacy against the specific biohazard bei</w:t>
      </w:r>
      <w:r w:rsidR="008914EB">
        <w:t>ng handled (refer to Chapter XVIII</w:t>
      </w:r>
      <w:r>
        <w:t>, Disinfectants and Decontamination).</w:t>
      </w:r>
    </w:p>
    <w:p w14:paraId="3D8F993B" w14:textId="77777777" w:rsidR="00A9297D" w:rsidRDefault="00A9297D" w:rsidP="008D645C">
      <w:pPr>
        <w:pStyle w:val="ListParagraph"/>
        <w:numPr>
          <w:ilvl w:val="1"/>
          <w:numId w:val="11"/>
        </w:numPr>
      </w:pPr>
      <w:r>
        <w:t>Dispose of waste properly (refer to Waste Handling and Disposal SOP).</w:t>
      </w:r>
    </w:p>
    <w:p w14:paraId="48F63736" w14:textId="77777777" w:rsidR="00A9297D" w:rsidRDefault="00A9297D" w:rsidP="008D645C">
      <w:pPr>
        <w:pStyle w:val="ListParagraph"/>
        <w:numPr>
          <w:ilvl w:val="1"/>
          <w:numId w:val="11"/>
        </w:numPr>
      </w:pPr>
      <w:r>
        <w:lastRenderedPageBreak/>
        <w:t>Know and understand the biology and infectious potential of the biohazardous agents being handled.</w:t>
      </w:r>
    </w:p>
    <w:p w14:paraId="28B0F719" w14:textId="77777777" w:rsidR="00A9297D" w:rsidRDefault="00A9297D" w:rsidP="008D645C">
      <w:pPr>
        <w:pStyle w:val="ListParagraph"/>
        <w:numPr>
          <w:ilvl w:val="1"/>
          <w:numId w:val="11"/>
        </w:numPr>
      </w:pPr>
      <w:r>
        <w:t xml:space="preserve">Work with the </w:t>
      </w:r>
      <w:r w:rsidR="0095716A">
        <w:t xml:space="preserve">appropriate </w:t>
      </w:r>
      <w:r w:rsidR="006327FA">
        <w:t>mitigation controls</w:t>
      </w:r>
      <w:r>
        <w:t xml:space="preserve"> required for the biohazard being handled</w:t>
      </w:r>
      <w:r w:rsidR="006327FA">
        <w:t xml:space="preserve"> as determined in the risk assessment</w:t>
      </w:r>
      <w:r>
        <w:t>.</w:t>
      </w:r>
    </w:p>
    <w:p w14:paraId="280443D0" w14:textId="77777777" w:rsidR="00A9297D" w:rsidRDefault="00A9297D" w:rsidP="008D645C">
      <w:pPr>
        <w:pStyle w:val="ListParagraph"/>
        <w:numPr>
          <w:ilvl w:val="1"/>
          <w:numId w:val="11"/>
        </w:numPr>
      </w:pPr>
      <w:r>
        <w:t xml:space="preserve">Provide training for new employees prior to </w:t>
      </w:r>
      <w:r w:rsidR="00344A20">
        <w:t>independent</w:t>
      </w:r>
      <w:r w:rsidR="0095716A">
        <w:t xml:space="preserve"> work with biohazards.</w:t>
      </w:r>
    </w:p>
    <w:p w14:paraId="46AA5236" w14:textId="77777777" w:rsidR="00A9297D" w:rsidRDefault="00A9297D" w:rsidP="008D645C">
      <w:pPr>
        <w:pStyle w:val="ListParagraph"/>
        <w:numPr>
          <w:ilvl w:val="1"/>
          <w:numId w:val="11"/>
        </w:numPr>
      </w:pPr>
      <w:r>
        <w:t>Handle all potential biohazards as if an infectious agent is present.</w:t>
      </w:r>
    </w:p>
    <w:p w14:paraId="0F20BEAE" w14:textId="5BD51C2F" w:rsidR="00A9297D" w:rsidRDefault="00A9297D" w:rsidP="008D645C">
      <w:pPr>
        <w:pStyle w:val="ListParagraph"/>
        <w:numPr>
          <w:ilvl w:val="1"/>
          <w:numId w:val="11"/>
        </w:numPr>
      </w:pPr>
      <w:proofErr w:type="gramStart"/>
      <w:r>
        <w:t>Plan in advance</w:t>
      </w:r>
      <w:proofErr w:type="gramEnd"/>
      <w:r>
        <w:t xml:space="preserve"> for response to accidents, spills, and injuries (refer to </w:t>
      </w:r>
      <w:r w:rsidR="0095716A">
        <w:t xml:space="preserve">Chapter VI, </w:t>
      </w:r>
      <w:r w:rsidR="0095716A" w:rsidRPr="0095716A">
        <w:t>Emergency and Incident Planning</w:t>
      </w:r>
      <w:r>
        <w:t>).</w:t>
      </w:r>
    </w:p>
    <w:p w14:paraId="763FE39D" w14:textId="77777777" w:rsidR="00A9297D" w:rsidRDefault="00A9297D" w:rsidP="008D645C">
      <w:pPr>
        <w:pStyle w:val="ListParagraph"/>
        <w:numPr>
          <w:ilvl w:val="1"/>
          <w:numId w:val="11"/>
        </w:numPr>
      </w:pPr>
      <w:r>
        <w:t>Know the location of appropriate spill kits or other decontamination equipment.</w:t>
      </w:r>
    </w:p>
    <w:p w14:paraId="0C0BE60A" w14:textId="2708D22D" w:rsidR="003C7611" w:rsidRPr="00D9394E" w:rsidRDefault="00A9297D" w:rsidP="008D645C">
      <w:pPr>
        <w:pStyle w:val="ListParagraph"/>
        <w:numPr>
          <w:ilvl w:val="1"/>
          <w:numId w:val="11"/>
        </w:numPr>
      </w:pPr>
      <w:r>
        <w:t xml:space="preserve">Report all accidents to your supervisor and the </w:t>
      </w:r>
      <w:r w:rsidR="002A2EEE" w:rsidRPr="002A2EEE">
        <w:rPr>
          <w:i/>
          <w:color w:val="C00000"/>
        </w:rPr>
        <w:t>Biorisk Management Advisor/</w:t>
      </w:r>
      <w:r w:rsidR="00344A20">
        <w:rPr>
          <w:i/>
          <w:color w:val="C00000"/>
        </w:rPr>
        <w:t>Safety Department</w:t>
      </w:r>
      <w:r w:rsidRPr="0095716A">
        <w:rPr>
          <w:color w:val="C00000"/>
        </w:rPr>
        <w:t xml:space="preserve"> </w:t>
      </w:r>
      <w:r>
        <w:t>(refer</w:t>
      </w:r>
      <w:r w:rsidR="008914EB">
        <w:t xml:space="preserve"> to Chapter XXI</w:t>
      </w:r>
      <w:r w:rsidR="0095716A">
        <w:t>,</w:t>
      </w:r>
      <w:r w:rsidR="00191076">
        <w:t xml:space="preserve"> </w:t>
      </w:r>
      <w:r w:rsidR="0095716A" w:rsidRPr="00D9394E">
        <w:t>Emergency and Incident Response, Reporting and Investigation</w:t>
      </w:r>
      <w:r>
        <w:t>)</w:t>
      </w:r>
      <w:r w:rsidR="0095716A">
        <w:t>.</w:t>
      </w:r>
    </w:p>
    <w:p w14:paraId="3F84C59B" w14:textId="77777777" w:rsidR="003C7611" w:rsidRDefault="003C7611" w:rsidP="003C7611">
      <w:pPr>
        <w:pStyle w:val="ListParagraph"/>
      </w:pPr>
    </w:p>
    <w:p w14:paraId="639D9915" w14:textId="77777777" w:rsidR="00200AF6" w:rsidRPr="00D9394E" w:rsidRDefault="00A579E1" w:rsidP="00200AF6">
      <w:pPr>
        <w:pStyle w:val="ListParagraph"/>
        <w:numPr>
          <w:ilvl w:val="0"/>
          <w:numId w:val="1"/>
        </w:numPr>
      </w:pPr>
      <w:r>
        <w:t>Personal Protective Equipment</w:t>
      </w:r>
    </w:p>
    <w:p w14:paraId="3006A94D" w14:textId="0AA29047" w:rsidR="00AE7194" w:rsidRDefault="00AE7194" w:rsidP="00156E9E">
      <w:pPr>
        <w:pStyle w:val="ListParagraph"/>
        <w:rPr>
          <w:i/>
          <w:color w:val="C00000"/>
        </w:rPr>
      </w:pPr>
      <w:r w:rsidRPr="00AE7194">
        <w:t>Hazards exist in every workplace in many different forms: sharp edges, falling object</w:t>
      </w:r>
      <w:r w:rsidR="0074498A">
        <w:t>s</w:t>
      </w:r>
      <w:r w:rsidRPr="00AE7194">
        <w:t>, chemicals, noise and a myriad of other potentially dangerous situa</w:t>
      </w:r>
      <w:r>
        <w:t>tions</w:t>
      </w:r>
      <w:r w:rsidR="0074498A">
        <w:t xml:space="preserve"> to include biohazards in </w:t>
      </w:r>
      <w:r w:rsidR="00191076">
        <w:t>biolo</w:t>
      </w:r>
      <w:r w:rsidR="00501EFE">
        <w:t>gical facilities</w:t>
      </w:r>
      <w:r>
        <w:t xml:space="preserve">. </w:t>
      </w:r>
      <w:r w:rsidRPr="00AE7194">
        <w:t xml:space="preserve"> </w:t>
      </w:r>
      <w:r>
        <w:rPr>
          <w:i/>
          <w:color w:val="C00000"/>
        </w:rPr>
        <w:t>[Insert Facility Name]</w:t>
      </w:r>
      <w:r>
        <w:t xml:space="preserve"> </w:t>
      </w:r>
      <w:r w:rsidRPr="00AE7194">
        <w:t>protect</w:t>
      </w:r>
      <w:r>
        <w:t>s</w:t>
      </w:r>
      <w:r w:rsidRPr="00AE7194">
        <w:t xml:space="preserve"> their employees from workplace hazards that can cause injury. Controlling a hazard at its source is the best way to protect employees. Depending on the hazard or workpl</w:t>
      </w:r>
      <w:r>
        <w:t xml:space="preserve">ace conditions, </w:t>
      </w:r>
      <w:r w:rsidRPr="00AE7194">
        <w:t xml:space="preserve">the use of engineering or work practice </w:t>
      </w:r>
      <w:r w:rsidR="00F1684D">
        <w:t xml:space="preserve">and administrative </w:t>
      </w:r>
      <w:r w:rsidRPr="00AE7194">
        <w:t xml:space="preserve">controls to manage or eliminate hazards </w:t>
      </w:r>
      <w:r>
        <w:t xml:space="preserve">is recommended when such options can be effectively and sustainably implemented. </w:t>
      </w:r>
      <w:r w:rsidRPr="00AE7194">
        <w:t>When engineering, work practice and administrative controls are not feasible or do not provide sufficient prote</w:t>
      </w:r>
      <w:r w:rsidR="00F1684D">
        <w:t>ction, employers must provide PPE</w:t>
      </w:r>
      <w:r w:rsidRPr="00AE7194">
        <w:t xml:space="preserve"> to the</w:t>
      </w:r>
      <w:r>
        <w:t xml:space="preserve">ir employees and ensure its </w:t>
      </w:r>
      <w:r w:rsidR="0074498A">
        <w:t xml:space="preserve">proper </w:t>
      </w:r>
      <w:r>
        <w:t>use</w:t>
      </w:r>
      <w:r w:rsidR="0074498A">
        <w:t xml:space="preserve"> (refer to PPE SOP</w:t>
      </w:r>
      <w:r w:rsidR="00A579E1">
        <w:t xml:space="preserve"> and Respiratory Protection Manual</w:t>
      </w:r>
      <w:r w:rsidR="0074498A">
        <w:t xml:space="preserve">), </w:t>
      </w:r>
      <w:r>
        <w:t>donning an</w:t>
      </w:r>
      <w:r w:rsidR="000138AD">
        <w:t>d doffing (refer to Attachment F</w:t>
      </w:r>
      <w:r w:rsidR="0074498A">
        <w:t xml:space="preserve">, </w:t>
      </w:r>
      <w:r w:rsidR="0074498A" w:rsidRPr="0074498A">
        <w:t xml:space="preserve">Sequence for Donning and Removing Personal Protective Equipment </w:t>
      </w:r>
      <w:r w:rsidR="0074498A">
        <w:t xml:space="preserve">Poster).  Examples of PPE relevant to </w:t>
      </w:r>
      <w:r w:rsidR="00501EFE">
        <w:t xml:space="preserve">biological work area(s) </w:t>
      </w:r>
      <w:r w:rsidR="0074498A">
        <w:t xml:space="preserve">include </w:t>
      </w:r>
      <w:r w:rsidR="00156E9E">
        <w:t>protective clothing, gloves, and eye, face and respiratory protection</w:t>
      </w:r>
      <w:r w:rsidR="00156E9E" w:rsidRPr="00156E9E">
        <w:rPr>
          <w:i/>
          <w:color w:val="C00000"/>
        </w:rPr>
        <w:t xml:space="preserve">. [Provide additional details about your facility’s </w:t>
      </w:r>
      <w:r w:rsidR="00156E9E">
        <w:rPr>
          <w:i/>
          <w:color w:val="C00000"/>
        </w:rPr>
        <w:t xml:space="preserve">PPE procedures below, </w:t>
      </w:r>
      <w:r w:rsidR="00092896">
        <w:rPr>
          <w:i/>
          <w:color w:val="C00000"/>
        </w:rPr>
        <w:t>and/</w:t>
      </w:r>
      <w:r w:rsidR="008914EB">
        <w:rPr>
          <w:i/>
          <w:color w:val="C00000"/>
        </w:rPr>
        <w:t>or use</w:t>
      </w:r>
      <w:r w:rsidR="00156E9E">
        <w:rPr>
          <w:i/>
          <w:color w:val="C00000"/>
        </w:rPr>
        <w:t xml:space="preserve"> the supporting PPE SOP template</w:t>
      </w:r>
      <w:r w:rsidR="00156E9E" w:rsidRPr="00156E9E">
        <w:rPr>
          <w:i/>
          <w:color w:val="C00000"/>
        </w:rPr>
        <w:t>]</w:t>
      </w:r>
    </w:p>
    <w:p w14:paraId="0A99AD51" w14:textId="77777777" w:rsidR="00156E9E" w:rsidRPr="00156E9E" w:rsidRDefault="00156E9E" w:rsidP="00BC3E66">
      <w:pPr>
        <w:pStyle w:val="ListParagraph"/>
        <w:numPr>
          <w:ilvl w:val="0"/>
          <w:numId w:val="24"/>
        </w:numPr>
        <w:rPr>
          <w:i/>
          <w:color w:val="C00000"/>
        </w:rPr>
      </w:pPr>
      <w:r w:rsidRPr="00156E9E">
        <w:rPr>
          <w:i/>
          <w:color w:val="C00000"/>
        </w:rPr>
        <w:t>How is the need for PPE determined?</w:t>
      </w:r>
    </w:p>
    <w:p w14:paraId="449AB4B2" w14:textId="77777777" w:rsidR="00156E9E" w:rsidRDefault="00156E9E" w:rsidP="00BC3E66">
      <w:pPr>
        <w:pStyle w:val="ListParagraph"/>
        <w:numPr>
          <w:ilvl w:val="0"/>
          <w:numId w:val="24"/>
        </w:numPr>
        <w:rPr>
          <w:i/>
          <w:color w:val="C00000"/>
        </w:rPr>
      </w:pPr>
      <w:r w:rsidRPr="00156E9E">
        <w:rPr>
          <w:i/>
          <w:color w:val="C00000"/>
        </w:rPr>
        <w:t>Who specifies the PPE to be used and ensures it is available for use?</w:t>
      </w:r>
    </w:p>
    <w:p w14:paraId="7E12FA4F" w14:textId="77777777" w:rsidR="000D06DD" w:rsidRPr="00156E9E" w:rsidRDefault="000D06DD" w:rsidP="00BC3E66">
      <w:pPr>
        <w:pStyle w:val="ListParagraph"/>
        <w:numPr>
          <w:ilvl w:val="0"/>
          <w:numId w:val="24"/>
        </w:numPr>
        <w:rPr>
          <w:i/>
          <w:color w:val="C00000"/>
        </w:rPr>
      </w:pPr>
      <w:r>
        <w:rPr>
          <w:i/>
          <w:color w:val="C00000"/>
        </w:rPr>
        <w:t>Who maintains and distributes PPE?</w:t>
      </w:r>
    </w:p>
    <w:p w14:paraId="3919AD40" w14:textId="77777777" w:rsidR="00156E9E" w:rsidRPr="00156E9E" w:rsidRDefault="00156E9E" w:rsidP="00BC3E66">
      <w:pPr>
        <w:pStyle w:val="ListParagraph"/>
        <w:numPr>
          <w:ilvl w:val="0"/>
          <w:numId w:val="24"/>
        </w:numPr>
        <w:rPr>
          <w:i/>
          <w:color w:val="C00000"/>
        </w:rPr>
      </w:pPr>
      <w:r w:rsidRPr="00156E9E">
        <w:rPr>
          <w:i/>
          <w:color w:val="C00000"/>
        </w:rPr>
        <w:t>How are e</w:t>
      </w:r>
      <w:r w:rsidR="000D06DD">
        <w:rPr>
          <w:i/>
          <w:color w:val="C00000"/>
        </w:rPr>
        <w:t>mployees trained</w:t>
      </w:r>
      <w:r w:rsidRPr="00156E9E">
        <w:rPr>
          <w:i/>
          <w:color w:val="C00000"/>
        </w:rPr>
        <w:t xml:space="preserve"> on how to use PPE?</w:t>
      </w:r>
    </w:p>
    <w:p w14:paraId="2918302A" w14:textId="77777777" w:rsidR="00156E9E" w:rsidRDefault="00156E9E" w:rsidP="00BC3E66">
      <w:pPr>
        <w:pStyle w:val="ListParagraph"/>
        <w:numPr>
          <w:ilvl w:val="0"/>
          <w:numId w:val="24"/>
        </w:numPr>
        <w:rPr>
          <w:i/>
          <w:color w:val="C00000"/>
        </w:rPr>
      </w:pPr>
      <w:r w:rsidRPr="00156E9E">
        <w:rPr>
          <w:i/>
          <w:color w:val="C00000"/>
        </w:rPr>
        <w:t>Are employees permitted to repair and/or reuse durable PPE?</w:t>
      </w:r>
    </w:p>
    <w:p w14:paraId="1FFC92C7" w14:textId="77777777" w:rsidR="00A41C83" w:rsidRPr="009341A3" w:rsidRDefault="00A41C83" w:rsidP="00BC3E66">
      <w:pPr>
        <w:pStyle w:val="ListParagraph"/>
        <w:numPr>
          <w:ilvl w:val="0"/>
          <w:numId w:val="24"/>
        </w:numPr>
        <w:rPr>
          <w:i/>
          <w:color w:val="C00000"/>
        </w:rPr>
      </w:pPr>
      <w:r>
        <w:rPr>
          <w:i/>
          <w:color w:val="C00000"/>
        </w:rPr>
        <w:t xml:space="preserve">Is there special PPE for </w:t>
      </w:r>
      <w:r w:rsidRPr="009341A3">
        <w:rPr>
          <w:i/>
          <w:color w:val="C00000"/>
        </w:rPr>
        <w:t>emergency situations?</w:t>
      </w:r>
    </w:p>
    <w:p w14:paraId="379795C4" w14:textId="77777777" w:rsidR="00AE7194" w:rsidRPr="009341A3" w:rsidRDefault="00AE7194" w:rsidP="00AE7194">
      <w:pPr>
        <w:pStyle w:val="ListParagraph"/>
      </w:pPr>
    </w:p>
    <w:p w14:paraId="4D593FE4" w14:textId="77777777" w:rsidR="009C7DC4" w:rsidRPr="009341A3" w:rsidRDefault="00ED4318" w:rsidP="008B7481">
      <w:pPr>
        <w:pStyle w:val="ListParagraph"/>
        <w:numPr>
          <w:ilvl w:val="0"/>
          <w:numId w:val="1"/>
        </w:numPr>
      </w:pPr>
      <w:r>
        <w:t>Material Control and Accountability</w:t>
      </w:r>
    </w:p>
    <w:p w14:paraId="73F4F6CD" w14:textId="77777777" w:rsidR="009341A3" w:rsidRDefault="009341A3" w:rsidP="009341A3">
      <w:pPr>
        <w:pStyle w:val="ListParagraph"/>
      </w:pPr>
      <w:r w:rsidRPr="009341A3">
        <w:t>When properly designed and implemented, inventory</w:t>
      </w:r>
      <w:r>
        <w:t xml:space="preserve"> management systems can assist bioscience facilities in understanding, managing, optimizing, and securing flows of materials (including biological materials, reagents, consumables, supplies, etc.) into and out of the facility.  An inventory management </w:t>
      </w:r>
      <w:r>
        <w:lastRenderedPageBreak/>
        <w:t>system will help enable the facility to monitor supply levels and order new supplies when needed while avoiding unnecessary costs or waste generation.</w:t>
      </w:r>
    </w:p>
    <w:p w14:paraId="17AD02AC" w14:textId="77777777" w:rsidR="009341A3" w:rsidRDefault="009341A3" w:rsidP="009341A3">
      <w:pPr>
        <w:pStyle w:val="ListParagraph"/>
      </w:pPr>
    </w:p>
    <w:p w14:paraId="634C3F0C" w14:textId="77777777" w:rsidR="009341A3" w:rsidRDefault="009341A3" w:rsidP="009341A3">
      <w:pPr>
        <w:pStyle w:val="ListParagraph"/>
      </w:pPr>
      <w:r>
        <w:t>Facilities that work with biological agents and/or toxins should develop a system to manage and oversee its inventory of these materials.  This inventory may be integrated into a broader inventory of biological materials, reagents, supplies, and other property stored and used at the facility.  A</w:t>
      </w:r>
      <w:r w:rsidR="00EF52EE">
        <w:t xml:space="preserve"> designated person </w:t>
      </w:r>
      <w:r>
        <w:t>should be assigned responsibility for oversee</w:t>
      </w:r>
      <w:r w:rsidR="00EF52EE">
        <w:t>ing the inventory</w:t>
      </w:r>
      <w:r>
        <w:t xml:space="preserve">.  The level of oversight and access control imposed on biological agents and toxins, and associated inventory information (such as storage locations, quantities, etc.), should be based on a risk assessment that includes consideration of both safety and security, as well as any applicable laws, regulations, or policies. </w:t>
      </w:r>
      <w:r w:rsidRPr="00EF52EE">
        <w:rPr>
          <w:i/>
          <w:color w:val="C00000"/>
        </w:rPr>
        <w:t>[List</w:t>
      </w:r>
      <w:r w:rsidR="00EF52EE">
        <w:rPr>
          <w:i/>
          <w:color w:val="C00000"/>
        </w:rPr>
        <w:t xml:space="preserve"> </w:t>
      </w:r>
      <w:r w:rsidRPr="00EF52EE">
        <w:rPr>
          <w:i/>
          <w:color w:val="C00000"/>
        </w:rPr>
        <w:t xml:space="preserve">the applicable laws and/or regulations] </w:t>
      </w:r>
    </w:p>
    <w:p w14:paraId="7F1BA2E5" w14:textId="77777777" w:rsidR="009341A3" w:rsidRDefault="009341A3" w:rsidP="009341A3">
      <w:pPr>
        <w:pStyle w:val="ListParagraph"/>
      </w:pPr>
    </w:p>
    <w:p w14:paraId="62452ED7" w14:textId="77777777" w:rsidR="009341A3" w:rsidRDefault="009341A3" w:rsidP="00EF52EE">
      <w:pPr>
        <w:pStyle w:val="ListParagraph"/>
        <w:rPr>
          <w:i/>
          <w:color w:val="C00000"/>
        </w:rPr>
      </w:pPr>
      <w:r>
        <w:t>In addition to helping better manage facility resources and improve overall facility perform</w:t>
      </w:r>
      <w:r w:rsidR="0058129A">
        <w:t xml:space="preserve">ance and efficiency (e.g., </w:t>
      </w:r>
      <w:r>
        <w:t>by helping to better control the quantities of various supplies maintained on site), the inventory helps form the basis for material control and accountability (MC&amp;A) measures to help oversee the storage and use of biological agents and toxins, as well as other valuable biological materials.  The primary objective</w:t>
      </w:r>
      <w:r w:rsidR="008914EB">
        <w:t>s of MC&amp;A are</w:t>
      </w:r>
      <w:r>
        <w:t xml:space="preserve"> to establish internal oversight of biological agents and toxins, and </w:t>
      </w:r>
      <w:r w:rsidR="008914EB">
        <w:t xml:space="preserve">to </w:t>
      </w:r>
      <w:r>
        <w:t xml:space="preserve">discourage theft and/or misuse.  The inventory in general, and particularly the inventory of biological agents and toxins, should therefore be current, complete, accurate, and updated regularly to account for changes in inventory levels.  Those personnel assigned responsibility for assembling </w:t>
      </w:r>
      <w:r w:rsidR="0058129A">
        <w:t>and/</w:t>
      </w:r>
      <w:r>
        <w:t xml:space="preserve">or maintaining the inventory should ensure the inventory information meets these basic conditions.  Based on risk, the facility should determine and document what type and level of information should be captured </w:t>
      </w:r>
      <w:r w:rsidR="00EF52EE">
        <w:t xml:space="preserve">for each item. </w:t>
      </w:r>
      <w:r w:rsidR="00EF52EE">
        <w:rPr>
          <w:i/>
          <w:color w:val="C00000"/>
        </w:rPr>
        <w:t xml:space="preserve">[List the specific information to be collected in the inventory system below, or reference the appropriate </w:t>
      </w:r>
      <w:r w:rsidR="00EF52EE" w:rsidRPr="00EF52EE">
        <w:rPr>
          <w:i/>
          <w:color w:val="C00000"/>
        </w:rPr>
        <w:t>Valuable Biological Material Inventory Management</w:t>
      </w:r>
      <w:r w:rsidR="00EF52EE">
        <w:rPr>
          <w:i/>
          <w:color w:val="C00000"/>
        </w:rPr>
        <w:t xml:space="preserve"> SOP] </w:t>
      </w:r>
    </w:p>
    <w:p w14:paraId="1322CD7E" w14:textId="7AC2BE80" w:rsidR="00A579E1" w:rsidRDefault="00A579E1" w:rsidP="00BC3E66">
      <w:pPr>
        <w:pStyle w:val="ListParagraph"/>
        <w:numPr>
          <w:ilvl w:val="0"/>
          <w:numId w:val="35"/>
        </w:numPr>
        <w:rPr>
          <w:i/>
          <w:color w:val="C00000"/>
        </w:rPr>
      </w:pPr>
      <w:r>
        <w:rPr>
          <w:i/>
          <w:color w:val="C00000"/>
        </w:rPr>
        <w:t>What specific c</w:t>
      </w:r>
      <w:r w:rsidR="00EF52EE">
        <w:rPr>
          <w:i/>
          <w:color w:val="C00000"/>
        </w:rPr>
        <w:t>riteria</w:t>
      </w:r>
      <w:r w:rsidR="00AE0AC8">
        <w:rPr>
          <w:i/>
          <w:color w:val="C00000"/>
        </w:rPr>
        <w:t xml:space="preserve">/data will </w:t>
      </w:r>
      <w:r w:rsidR="007F631A">
        <w:rPr>
          <w:i/>
          <w:color w:val="C00000"/>
        </w:rPr>
        <w:t>be recorded</w:t>
      </w:r>
      <w:r>
        <w:rPr>
          <w:i/>
          <w:color w:val="C00000"/>
        </w:rPr>
        <w:t>, such as:</w:t>
      </w:r>
    </w:p>
    <w:p w14:paraId="39321704" w14:textId="77777777" w:rsidR="00A579E1" w:rsidRPr="00A579E1" w:rsidRDefault="00A579E1" w:rsidP="00BC3E66">
      <w:pPr>
        <w:pStyle w:val="ListParagraph"/>
        <w:numPr>
          <w:ilvl w:val="1"/>
          <w:numId w:val="35"/>
        </w:numPr>
        <w:rPr>
          <w:i/>
          <w:color w:val="C00000"/>
        </w:rPr>
      </w:pPr>
      <w:r>
        <w:rPr>
          <w:i/>
          <w:color w:val="C00000"/>
        </w:rPr>
        <w:t>Name of agent/toxin</w:t>
      </w:r>
    </w:p>
    <w:p w14:paraId="51A9CFCA" w14:textId="77777777" w:rsidR="00A579E1" w:rsidRPr="00A579E1" w:rsidRDefault="00AE0AC8" w:rsidP="00BC3E66">
      <w:pPr>
        <w:pStyle w:val="ListParagraph"/>
        <w:numPr>
          <w:ilvl w:val="1"/>
          <w:numId w:val="35"/>
        </w:numPr>
        <w:rPr>
          <w:i/>
          <w:color w:val="C00000"/>
        </w:rPr>
      </w:pPr>
      <w:r>
        <w:rPr>
          <w:i/>
          <w:color w:val="C00000"/>
        </w:rPr>
        <w:t>Characteristics (</w:t>
      </w:r>
      <w:r w:rsidR="000A6337">
        <w:rPr>
          <w:i/>
          <w:color w:val="C00000"/>
        </w:rPr>
        <w:t>e.g.</w:t>
      </w:r>
      <w:r w:rsidR="00A579E1" w:rsidRPr="00A579E1">
        <w:rPr>
          <w:i/>
          <w:color w:val="C00000"/>
        </w:rPr>
        <w:t>, strain designatio</w:t>
      </w:r>
      <w:r>
        <w:rPr>
          <w:i/>
          <w:color w:val="C00000"/>
        </w:rPr>
        <w:t>n, GenBank Accession number)</w:t>
      </w:r>
    </w:p>
    <w:p w14:paraId="7A956254" w14:textId="77777777" w:rsidR="00A579E1" w:rsidRPr="00A579E1" w:rsidRDefault="00AE0AC8" w:rsidP="00BC3E66">
      <w:pPr>
        <w:pStyle w:val="ListParagraph"/>
        <w:numPr>
          <w:ilvl w:val="1"/>
          <w:numId w:val="35"/>
        </w:numPr>
        <w:rPr>
          <w:i/>
          <w:color w:val="C00000"/>
        </w:rPr>
      </w:pPr>
      <w:r>
        <w:rPr>
          <w:i/>
          <w:color w:val="C00000"/>
        </w:rPr>
        <w:t>Quantity acquired (</w:t>
      </w:r>
      <w:r w:rsidR="000A6337">
        <w:rPr>
          <w:i/>
          <w:color w:val="C00000"/>
        </w:rPr>
        <w:t>e.g.</w:t>
      </w:r>
      <w:r>
        <w:rPr>
          <w:i/>
          <w:color w:val="C00000"/>
        </w:rPr>
        <w:t>, containers, vials, tubes)</w:t>
      </w:r>
    </w:p>
    <w:p w14:paraId="4FEA2A93" w14:textId="77777777" w:rsidR="00A579E1" w:rsidRPr="00A579E1" w:rsidRDefault="00A579E1" w:rsidP="00BC3E66">
      <w:pPr>
        <w:pStyle w:val="ListParagraph"/>
        <w:numPr>
          <w:ilvl w:val="1"/>
          <w:numId w:val="35"/>
        </w:numPr>
        <w:rPr>
          <w:i/>
          <w:color w:val="C00000"/>
        </w:rPr>
      </w:pPr>
      <w:r w:rsidRPr="00A579E1">
        <w:rPr>
          <w:i/>
          <w:color w:val="C00000"/>
        </w:rPr>
        <w:t xml:space="preserve">Initial </w:t>
      </w:r>
      <w:r w:rsidR="00AE0AC8">
        <w:rPr>
          <w:i/>
          <w:color w:val="C00000"/>
        </w:rPr>
        <w:t>and current quantity amount (</w:t>
      </w:r>
      <w:r w:rsidR="000A6337">
        <w:rPr>
          <w:i/>
          <w:color w:val="C00000"/>
        </w:rPr>
        <w:t>e.g.</w:t>
      </w:r>
      <w:r w:rsidRPr="00A579E1">
        <w:rPr>
          <w:i/>
          <w:color w:val="C00000"/>
        </w:rPr>
        <w:t>, milligrams, millilit</w:t>
      </w:r>
      <w:r w:rsidR="00AE0AC8">
        <w:rPr>
          <w:i/>
          <w:color w:val="C00000"/>
        </w:rPr>
        <w:t>ers</w:t>
      </w:r>
      <w:r>
        <w:rPr>
          <w:i/>
          <w:color w:val="C00000"/>
        </w:rPr>
        <w:t>)</w:t>
      </w:r>
    </w:p>
    <w:p w14:paraId="65701F31" w14:textId="77777777" w:rsidR="00A579E1" w:rsidRPr="00A579E1" w:rsidRDefault="00AE0AC8" w:rsidP="00BC3E66">
      <w:pPr>
        <w:pStyle w:val="ListParagraph"/>
        <w:numPr>
          <w:ilvl w:val="1"/>
          <w:numId w:val="35"/>
        </w:numPr>
        <w:rPr>
          <w:i/>
          <w:color w:val="C00000"/>
        </w:rPr>
      </w:pPr>
      <w:r>
        <w:rPr>
          <w:i/>
          <w:color w:val="C00000"/>
        </w:rPr>
        <w:t>Date of acquisition</w:t>
      </w:r>
    </w:p>
    <w:p w14:paraId="19699A2E" w14:textId="77777777" w:rsidR="00A579E1" w:rsidRPr="00A579E1" w:rsidRDefault="00AE0AC8" w:rsidP="00BC3E66">
      <w:pPr>
        <w:pStyle w:val="ListParagraph"/>
        <w:numPr>
          <w:ilvl w:val="1"/>
          <w:numId w:val="35"/>
        </w:numPr>
        <w:rPr>
          <w:i/>
          <w:color w:val="C00000"/>
        </w:rPr>
      </w:pPr>
      <w:r>
        <w:rPr>
          <w:i/>
          <w:color w:val="C00000"/>
        </w:rPr>
        <w:t>Source of acquisition</w:t>
      </w:r>
    </w:p>
    <w:p w14:paraId="034CA876" w14:textId="77777777" w:rsidR="00AE0AC8" w:rsidRDefault="00A579E1" w:rsidP="00BC3E66">
      <w:pPr>
        <w:pStyle w:val="ListParagraph"/>
        <w:numPr>
          <w:ilvl w:val="1"/>
          <w:numId w:val="35"/>
        </w:numPr>
        <w:rPr>
          <w:i/>
          <w:color w:val="C00000"/>
        </w:rPr>
      </w:pPr>
      <w:r w:rsidRPr="00A579E1">
        <w:rPr>
          <w:i/>
          <w:color w:val="C00000"/>
        </w:rPr>
        <w:t>Storage location (e.g</w:t>
      </w:r>
      <w:r>
        <w:rPr>
          <w:i/>
          <w:color w:val="C00000"/>
        </w:rPr>
        <w:t>.,</w:t>
      </w:r>
      <w:r w:rsidR="00AE0AC8">
        <w:rPr>
          <w:i/>
          <w:color w:val="C00000"/>
        </w:rPr>
        <w:t xml:space="preserve"> building, room, and freezer)</w:t>
      </w:r>
    </w:p>
    <w:p w14:paraId="2EE770DD" w14:textId="77777777" w:rsidR="00A579E1" w:rsidRPr="00A579E1" w:rsidRDefault="00AE0AC8" w:rsidP="00BC3E66">
      <w:pPr>
        <w:pStyle w:val="ListParagraph"/>
        <w:numPr>
          <w:ilvl w:val="1"/>
          <w:numId w:val="35"/>
        </w:numPr>
        <w:rPr>
          <w:i/>
          <w:color w:val="C00000"/>
        </w:rPr>
      </w:pPr>
      <w:r>
        <w:rPr>
          <w:i/>
          <w:color w:val="C00000"/>
        </w:rPr>
        <w:t>W</w:t>
      </w:r>
      <w:r w:rsidR="00A579E1">
        <w:rPr>
          <w:i/>
          <w:color w:val="C00000"/>
        </w:rPr>
        <w:t>hen removed</w:t>
      </w:r>
      <w:r w:rsidR="0058129A">
        <w:rPr>
          <w:i/>
          <w:color w:val="C00000"/>
        </w:rPr>
        <w:t xml:space="preserve"> and/or returned</w:t>
      </w:r>
      <w:r w:rsidR="00A579E1">
        <w:rPr>
          <w:i/>
          <w:color w:val="C00000"/>
        </w:rPr>
        <w:t xml:space="preserve"> from storage and by whom</w:t>
      </w:r>
    </w:p>
    <w:p w14:paraId="7FE19863" w14:textId="77777777" w:rsidR="00A579E1" w:rsidRPr="00A579E1" w:rsidRDefault="00AE0AC8" w:rsidP="00BC3E66">
      <w:pPr>
        <w:pStyle w:val="ListParagraph"/>
        <w:numPr>
          <w:ilvl w:val="1"/>
          <w:numId w:val="35"/>
        </w:numPr>
        <w:rPr>
          <w:i/>
          <w:color w:val="C00000"/>
        </w:rPr>
      </w:pPr>
      <w:r>
        <w:rPr>
          <w:i/>
          <w:color w:val="C00000"/>
        </w:rPr>
        <w:t>Purpose of use</w:t>
      </w:r>
    </w:p>
    <w:p w14:paraId="0CA01776" w14:textId="77777777" w:rsidR="00A579E1" w:rsidRPr="00A579E1" w:rsidRDefault="00AE0AC8" w:rsidP="00BC3E66">
      <w:pPr>
        <w:pStyle w:val="ListParagraph"/>
        <w:numPr>
          <w:ilvl w:val="1"/>
          <w:numId w:val="35"/>
        </w:numPr>
        <w:rPr>
          <w:i/>
          <w:color w:val="C00000"/>
        </w:rPr>
      </w:pPr>
      <w:r>
        <w:rPr>
          <w:i/>
          <w:color w:val="C00000"/>
        </w:rPr>
        <w:t>Transfer records (</w:t>
      </w:r>
      <w:r w:rsidR="000A6337">
        <w:rPr>
          <w:i/>
          <w:color w:val="C00000"/>
        </w:rPr>
        <w:t>e.g.</w:t>
      </w:r>
      <w:r>
        <w:rPr>
          <w:i/>
          <w:color w:val="C00000"/>
        </w:rPr>
        <w:t>, name and quantity of agent, date of transfer, name of sender and recipient)</w:t>
      </w:r>
    </w:p>
    <w:p w14:paraId="74B0C954" w14:textId="77777777" w:rsidR="00A579E1" w:rsidRPr="00A579E1" w:rsidRDefault="00A579E1" w:rsidP="00BC3E66">
      <w:pPr>
        <w:pStyle w:val="ListParagraph"/>
        <w:numPr>
          <w:ilvl w:val="1"/>
          <w:numId w:val="35"/>
        </w:numPr>
        <w:rPr>
          <w:i/>
          <w:color w:val="C00000"/>
        </w:rPr>
      </w:pPr>
      <w:r w:rsidRPr="00A579E1">
        <w:rPr>
          <w:i/>
          <w:color w:val="C00000"/>
        </w:rPr>
        <w:t xml:space="preserve">Notification of </w:t>
      </w:r>
      <w:r w:rsidR="00AE0AC8">
        <w:rPr>
          <w:i/>
          <w:color w:val="C00000"/>
        </w:rPr>
        <w:t>theft, loss, or release records</w:t>
      </w:r>
    </w:p>
    <w:p w14:paraId="3D2895F3" w14:textId="77777777" w:rsidR="00EF52EE" w:rsidRPr="00AE0AC8" w:rsidRDefault="00AE0AC8" w:rsidP="00BC3E66">
      <w:pPr>
        <w:pStyle w:val="ListParagraph"/>
        <w:numPr>
          <w:ilvl w:val="1"/>
          <w:numId w:val="35"/>
        </w:numPr>
        <w:rPr>
          <w:i/>
          <w:color w:val="C00000"/>
        </w:rPr>
      </w:pPr>
      <w:r>
        <w:rPr>
          <w:i/>
          <w:color w:val="C00000"/>
        </w:rPr>
        <w:t>Destruction records (</w:t>
      </w:r>
      <w:r w:rsidR="000A6337">
        <w:rPr>
          <w:i/>
          <w:color w:val="C00000"/>
        </w:rPr>
        <w:t>e.g.</w:t>
      </w:r>
      <w:r>
        <w:rPr>
          <w:i/>
          <w:color w:val="C00000"/>
        </w:rPr>
        <w:t>, name and quantity of agent, date, by whom)</w:t>
      </w:r>
    </w:p>
    <w:p w14:paraId="590D5D9F" w14:textId="77777777" w:rsidR="00453676" w:rsidRDefault="00453676" w:rsidP="00BC3E66">
      <w:pPr>
        <w:pStyle w:val="ListParagraph"/>
        <w:numPr>
          <w:ilvl w:val="0"/>
          <w:numId w:val="35"/>
        </w:numPr>
        <w:rPr>
          <w:i/>
          <w:color w:val="C00000"/>
        </w:rPr>
      </w:pPr>
      <w:r>
        <w:rPr>
          <w:i/>
          <w:color w:val="C00000"/>
        </w:rPr>
        <w:t>What training is provided to ensure compliance with the inventory management system?</w:t>
      </w:r>
    </w:p>
    <w:p w14:paraId="70CD8E80" w14:textId="77777777" w:rsidR="00EF52EE" w:rsidRDefault="008914EB" w:rsidP="00BC3E66">
      <w:pPr>
        <w:pStyle w:val="ListParagraph"/>
        <w:numPr>
          <w:ilvl w:val="0"/>
          <w:numId w:val="35"/>
        </w:numPr>
        <w:rPr>
          <w:i/>
          <w:color w:val="C00000"/>
        </w:rPr>
      </w:pPr>
      <w:r>
        <w:rPr>
          <w:i/>
          <w:color w:val="C00000"/>
        </w:rPr>
        <w:lastRenderedPageBreak/>
        <w:t xml:space="preserve">Who is responsible for MC&amp;A </w:t>
      </w:r>
      <w:r w:rsidR="00453676">
        <w:rPr>
          <w:i/>
          <w:color w:val="C00000"/>
        </w:rPr>
        <w:t xml:space="preserve"> (</w:t>
      </w:r>
      <w:r w:rsidR="000A6337">
        <w:rPr>
          <w:i/>
          <w:color w:val="C00000"/>
        </w:rPr>
        <w:t>e.g.</w:t>
      </w:r>
      <w:r w:rsidR="00453676">
        <w:rPr>
          <w:i/>
          <w:color w:val="C00000"/>
        </w:rPr>
        <w:t xml:space="preserve">, accountable individual for each item in the inventory: updates to the inventory system to </w:t>
      </w:r>
      <w:proofErr w:type="gramStart"/>
      <w:r w:rsidR="00453676">
        <w:rPr>
          <w:i/>
          <w:color w:val="C00000"/>
        </w:rPr>
        <w:t>include use, transfers</w:t>
      </w:r>
      <w:r w:rsidR="00EF52EE">
        <w:rPr>
          <w:i/>
          <w:color w:val="C00000"/>
        </w:rPr>
        <w:t xml:space="preserve"> </w:t>
      </w:r>
      <w:r w:rsidR="00453676">
        <w:rPr>
          <w:i/>
          <w:color w:val="C00000"/>
        </w:rPr>
        <w:t>and destruction)</w:t>
      </w:r>
      <w:proofErr w:type="gramEnd"/>
    </w:p>
    <w:p w14:paraId="18E0BA5D" w14:textId="77777777" w:rsidR="00EF52EE" w:rsidRDefault="00453676" w:rsidP="00BC3E66">
      <w:pPr>
        <w:pStyle w:val="ListParagraph"/>
        <w:numPr>
          <w:ilvl w:val="0"/>
          <w:numId w:val="35"/>
        </w:numPr>
        <w:rPr>
          <w:i/>
          <w:color w:val="C00000"/>
        </w:rPr>
      </w:pPr>
      <w:r>
        <w:rPr>
          <w:i/>
          <w:color w:val="C00000"/>
        </w:rPr>
        <w:t xml:space="preserve">What </w:t>
      </w:r>
      <w:proofErr w:type="gramStart"/>
      <w:r>
        <w:rPr>
          <w:i/>
          <w:color w:val="C00000"/>
        </w:rPr>
        <w:t>are</w:t>
      </w:r>
      <w:proofErr w:type="gramEnd"/>
      <w:r>
        <w:rPr>
          <w:i/>
          <w:color w:val="C00000"/>
        </w:rPr>
        <w:t xml:space="preserve"> the inventory reconciliation processes (</w:t>
      </w:r>
      <w:r w:rsidR="000A6337">
        <w:rPr>
          <w:i/>
          <w:color w:val="C00000"/>
        </w:rPr>
        <w:t>e.g.</w:t>
      </w:r>
      <w:r>
        <w:rPr>
          <w:i/>
          <w:color w:val="C00000"/>
        </w:rPr>
        <w:t>, frequency of a</w:t>
      </w:r>
      <w:r w:rsidR="00EF52EE">
        <w:rPr>
          <w:i/>
          <w:color w:val="C00000"/>
        </w:rPr>
        <w:t>uditing</w:t>
      </w:r>
      <w:r>
        <w:rPr>
          <w:i/>
          <w:color w:val="C00000"/>
        </w:rPr>
        <w:t>, reporting and resolving discrepancies)?</w:t>
      </w:r>
    </w:p>
    <w:p w14:paraId="005A50FD" w14:textId="77777777" w:rsidR="00453676" w:rsidRDefault="00453676" w:rsidP="00BC3E66">
      <w:pPr>
        <w:pStyle w:val="ListParagraph"/>
        <w:numPr>
          <w:ilvl w:val="0"/>
          <w:numId w:val="35"/>
        </w:numPr>
        <w:rPr>
          <w:i/>
          <w:color w:val="C00000"/>
        </w:rPr>
      </w:pPr>
      <w:r>
        <w:rPr>
          <w:i/>
          <w:color w:val="C00000"/>
        </w:rPr>
        <w:t>How are materials handled and stored (</w:t>
      </w:r>
      <w:r w:rsidR="000A6337">
        <w:rPr>
          <w:i/>
          <w:color w:val="C00000"/>
        </w:rPr>
        <w:t>e.g.</w:t>
      </w:r>
      <w:r>
        <w:rPr>
          <w:i/>
          <w:color w:val="C00000"/>
        </w:rPr>
        <w:t>, appropriate temperature control, prevention of overcrowding, well organized</w:t>
      </w:r>
      <w:r w:rsidR="002F0E81">
        <w:rPr>
          <w:i/>
          <w:color w:val="C00000"/>
        </w:rPr>
        <w:t>, shelf-life management)</w:t>
      </w:r>
      <w:r>
        <w:rPr>
          <w:i/>
          <w:color w:val="C00000"/>
        </w:rPr>
        <w:t>?</w:t>
      </w:r>
    </w:p>
    <w:p w14:paraId="23E1AD2A" w14:textId="77777777" w:rsidR="00E27F63" w:rsidRPr="00E27F63" w:rsidRDefault="00453676" w:rsidP="00BC3E66">
      <w:pPr>
        <w:pStyle w:val="ListParagraph"/>
        <w:numPr>
          <w:ilvl w:val="0"/>
          <w:numId w:val="35"/>
        </w:numPr>
        <w:rPr>
          <w:i/>
          <w:color w:val="C00000"/>
        </w:rPr>
      </w:pPr>
      <w:r>
        <w:rPr>
          <w:i/>
          <w:color w:val="C00000"/>
        </w:rPr>
        <w:t>Are inventory locations minimized and provided adeq</w:t>
      </w:r>
      <w:r w:rsidR="002F0E81">
        <w:rPr>
          <w:i/>
          <w:color w:val="C00000"/>
        </w:rPr>
        <w:t>uate protection so that only authorized personnel have access</w:t>
      </w:r>
      <w:r>
        <w:rPr>
          <w:i/>
          <w:color w:val="C00000"/>
        </w:rPr>
        <w:t xml:space="preserve"> (refer to Chapter XVI, Physical Security</w:t>
      </w:r>
      <w:r w:rsidR="008914EB">
        <w:rPr>
          <w:i/>
          <w:color w:val="C00000"/>
        </w:rPr>
        <w:t xml:space="preserve"> Systems</w:t>
      </w:r>
      <w:r>
        <w:rPr>
          <w:i/>
          <w:color w:val="C00000"/>
        </w:rPr>
        <w:t>)?</w:t>
      </w:r>
    </w:p>
    <w:p w14:paraId="23BCE107" w14:textId="77777777" w:rsidR="00453676" w:rsidRDefault="00453676" w:rsidP="00BC3E66">
      <w:pPr>
        <w:pStyle w:val="ListParagraph"/>
        <w:numPr>
          <w:ilvl w:val="0"/>
          <w:numId w:val="35"/>
        </w:numPr>
        <w:rPr>
          <w:i/>
          <w:color w:val="C00000"/>
        </w:rPr>
      </w:pPr>
      <w:r>
        <w:rPr>
          <w:i/>
          <w:color w:val="C00000"/>
        </w:rPr>
        <w:t>How is information protected (refer to Chapter XVII, Information Control)?</w:t>
      </w:r>
    </w:p>
    <w:p w14:paraId="20119752" w14:textId="77777777" w:rsidR="002F0E81" w:rsidRDefault="00453676" w:rsidP="00BC3E66">
      <w:pPr>
        <w:pStyle w:val="ListParagraph"/>
        <w:numPr>
          <w:ilvl w:val="0"/>
          <w:numId w:val="35"/>
        </w:numPr>
        <w:rPr>
          <w:i/>
          <w:color w:val="C00000"/>
        </w:rPr>
      </w:pPr>
      <w:r>
        <w:rPr>
          <w:i/>
          <w:color w:val="C00000"/>
        </w:rPr>
        <w:t>How are materials from suppliers validated</w:t>
      </w:r>
      <w:r w:rsidR="002F0E81">
        <w:rPr>
          <w:i/>
          <w:color w:val="C00000"/>
        </w:rPr>
        <w:t>?</w:t>
      </w:r>
    </w:p>
    <w:p w14:paraId="5DE6ED18" w14:textId="77777777" w:rsidR="009341A3" w:rsidRPr="002F0E81" w:rsidRDefault="002F0E81" w:rsidP="00BC3E66">
      <w:pPr>
        <w:pStyle w:val="ListParagraph"/>
        <w:numPr>
          <w:ilvl w:val="0"/>
          <w:numId w:val="35"/>
        </w:numPr>
        <w:rPr>
          <w:i/>
          <w:color w:val="C00000"/>
        </w:rPr>
      </w:pPr>
      <w:r>
        <w:rPr>
          <w:i/>
          <w:color w:val="C00000"/>
        </w:rPr>
        <w:t xml:space="preserve">Are materials clearly labeled and tracked? </w:t>
      </w:r>
      <w:r w:rsidR="009341A3">
        <w:t xml:space="preserve">  </w:t>
      </w:r>
    </w:p>
    <w:p w14:paraId="7F22966B" w14:textId="77777777" w:rsidR="002F0E81" w:rsidRPr="002F0E81" w:rsidRDefault="002F0E81" w:rsidP="002F0E81">
      <w:pPr>
        <w:pStyle w:val="ListParagraph"/>
        <w:ind w:left="1440"/>
        <w:rPr>
          <w:i/>
          <w:color w:val="C00000"/>
        </w:rPr>
      </w:pPr>
    </w:p>
    <w:p w14:paraId="6CF18BDE" w14:textId="77777777" w:rsidR="00AB3F87" w:rsidRDefault="00E25F38" w:rsidP="00AB3F87">
      <w:pPr>
        <w:pStyle w:val="ListParagraph"/>
        <w:numPr>
          <w:ilvl w:val="0"/>
          <w:numId w:val="1"/>
        </w:numPr>
      </w:pPr>
      <w:r w:rsidRPr="0006726E">
        <w:t>Physical Security Systems</w:t>
      </w:r>
    </w:p>
    <w:p w14:paraId="098FAD60" w14:textId="1EAF941A" w:rsidR="007F4875" w:rsidRDefault="00AB3F87" w:rsidP="00E50DAE">
      <w:pPr>
        <w:pStyle w:val="ListParagraph"/>
      </w:pPr>
      <w:r>
        <w:t>Physical security countermeasures are used to prevent unauthorized access from outside adversaries (i.e.</w:t>
      </w:r>
      <w:r w:rsidR="00B45D59">
        <w:t>,</w:t>
      </w:r>
      <w:r>
        <w:t xml:space="preserve"> those who </w:t>
      </w:r>
      <w:r w:rsidR="00E50DAE">
        <w:t xml:space="preserve">do not have a legitimate presence in the facility and harbor malicious intent such as criminals, terrorists and extremists/activists) </w:t>
      </w:r>
      <w:proofErr w:type="gramStart"/>
      <w:r>
        <w:t>and also</w:t>
      </w:r>
      <w:proofErr w:type="gramEnd"/>
      <w:r>
        <w:t xml:space="preserve"> minimize the threat from insiders (i.e., those who have a legitimate presence in the facility such as employees and approved visitors) who do not require access to a particular asset. </w:t>
      </w:r>
      <w:r w:rsidR="008B1F0F" w:rsidRPr="008B1F0F">
        <w:t xml:space="preserve">Physical security systems promote not </w:t>
      </w:r>
      <w:r w:rsidR="008B1F0F">
        <w:t>only</w:t>
      </w:r>
      <w:r w:rsidR="008B1F0F" w:rsidRPr="008B1F0F">
        <w:t xml:space="preserve"> biosecurity</w:t>
      </w:r>
      <w:r w:rsidR="008B1F0F">
        <w:t xml:space="preserve"> objectives</w:t>
      </w:r>
      <w:r w:rsidR="008B1F0F" w:rsidRPr="008B1F0F">
        <w:t xml:space="preserve">, but directly support biosafety by limiting access to the </w:t>
      </w:r>
      <w:r w:rsidR="00501EFE">
        <w:t>biological work area(s)</w:t>
      </w:r>
      <w:r w:rsidR="008B1F0F" w:rsidRPr="008B1F0F">
        <w:t xml:space="preserve"> and </w:t>
      </w:r>
      <w:r w:rsidR="008B1F0F">
        <w:t xml:space="preserve">other potentially hazardous </w:t>
      </w:r>
      <w:r w:rsidR="008B1F0F" w:rsidRPr="008B1F0F">
        <w:t>are</w:t>
      </w:r>
      <w:r w:rsidR="008B1F0F">
        <w:t xml:space="preserve">as. </w:t>
      </w:r>
      <w:r w:rsidR="008B1F0F" w:rsidRPr="008B1F0F">
        <w:t xml:space="preserve"> </w:t>
      </w:r>
      <w:r w:rsidR="00E50DAE">
        <w:t xml:space="preserve">An effective physical security system incorporates a variety of elements to enhance a facility’s </w:t>
      </w:r>
      <w:r w:rsidR="00E50DAE" w:rsidRPr="00C47C7B">
        <w:rPr>
          <w:bCs/>
        </w:rPr>
        <w:t>capability to detect, assess, delay, respond to, and recover from a security incident</w:t>
      </w:r>
      <w:r w:rsidR="00E50DAE">
        <w:rPr>
          <w:bCs/>
        </w:rPr>
        <w:t>.  These elements include establishing boundaries, access controls, intrusion</w:t>
      </w:r>
      <w:r w:rsidR="00BF023F">
        <w:rPr>
          <w:bCs/>
        </w:rPr>
        <w:t xml:space="preserve"> detection and alarm assessment, </w:t>
      </w:r>
      <w:r w:rsidR="00E50DAE">
        <w:rPr>
          <w:bCs/>
        </w:rPr>
        <w:t>as described in more detail below</w:t>
      </w:r>
      <w:r w:rsidR="00BF023F">
        <w:rPr>
          <w:bCs/>
        </w:rPr>
        <w:t>, and are</w:t>
      </w:r>
      <w:r w:rsidR="001C5FC1">
        <w:rPr>
          <w:bCs/>
        </w:rPr>
        <w:t xml:space="preserve"> typically</w:t>
      </w:r>
      <w:r w:rsidR="00BF023F">
        <w:rPr>
          <w:bCs/>
        </w:rPr>
        <w:t xml:space="preserve"> used in a grad</w:t>
      </w:r>
      <w:r w:rsidR="001C5FC1">
        <w:rPr>
          <w:bCs/>
        </w:rPr>
        <w:t>ed manner</w:t>
      </w:r>
      <w:r w:rsidR="00E50DAE">
        <w:rPr>
          <w:bCs/>
        </w:rPr>
        <w:t>.</w:t>
      </w:r>
      <w:r w:rsidR="001C5FC1">
        <w:rPr>
          <w:bCs/>
        </w:rPr>
        <w:t xml:space="preserve">  A graded protection system</w:t>
      </w:r>
      <w:r w:rsidR="00E50DAE">
        <w:rPr>
          <w:bCs/>
        </w:rPr>
        <w:t xml:space="preserve"> </w:t>
      </w:r>
      <w:r w:rsidR="001C5FC1">
        <w:rPr>
          <w:bCs/>
        </w:rPr>
        <w:t>is achieved by increasing security incrementally and forming concentric layers of protection around the facility’s assets in a risk-based manner.</w:t>
      </w:r>
      <w:r w:rsidR="00E50DAE">
        <w:rPr>
          <w:bCs/>
        </w:rPr>
        <w:t xml:space="preserve"> </w:t>
      </w:r>
      <w:r w:rsidR="00BF023F" w:rsidRPr="00BF023F">
        <w:rPr>
          <w:bCs/>
        </w:rPr>
        <w:t>The highest level of protection should be given to those primary assets whose loss, theft, compromise, and/or unauthorized use will most adversely affect international or national security, and/or the health and safety of employees, the publ</w:t>
      </w:r>
      <w:r w:rsidR="00F21D17">
        <w:rPr>
          <w:bCs/>
        </w:rPr>
        <w:t>ic,</w:t>
      </w:r>
      <w:r w:rsidR="001C5FC1">
        <w:rPr>
          <w:bCs/>
        </w:rPr>
        <w:t xml:space="preserve"> </w:t>
      </w:r>
      <w:r w:rsidR="008914EB">
        <w:rPr>
          <w:bCs/>
        </w:rPr>
        <w:t>and the environment</w:t>
      </w:r>
      <w:r w:rsidR="001C5FC1">
        <w:rPr>
          <w:bCs/>
        </w:rPr>
        <w:t>.  In addition, t</w:t>
      </w:r>
      <w:r w:rsidR="00F21D17">
        <w:rPr>
          <w:bCs/>
        </w:rPr>
        <w:t>hese elements</w:t>
      </w:r>
      <w:r w:rsidR="00E50DAE">
        <w:rPr>
          <w:bCs/>
        </w:rPr>
        <w:t xml:space="preserve"> are selected and implemented following a site-specific biosecurity risk assessment to ensure that all elements are </w:t>
      </w:r>
      <w:r w:rsidR="00B45D59">
        <w:rPr>
          <w:bCs/>
        </w:rPr>
        <w:t xml:space="preserve">practical, sustainable and </w:t>
      </w:r>
      <w:r w:rsidR="00E50DAE">
        <w:rPr>
          <w:bCs/>
        </w:rPr>
        <w:t>com</w:t>
      </w:r>
      <w:r w:rsidR="00B45D59">
        <w:rPr>
          <w:bCs/>
        </w:rPr>
        <w:t>mensurate with identified risks</w:t>
      </w:r>
      <w:r w:rsidR="00E50DAE">
        <w:rPr>
          <w:bCs/>
        </w:rPr>
        <w:t xml:space="preserve"> (</w:t>
      </w:r>
      <w:r w:rsidR="00A310A0">
        <w:t>refer to C</w:t>
      </w:r>
      <w:r w:rsidR="007F4875">
        <w:t>hapter</w:t>
      </w:r>
      <w:r w:rsidR="00A310A0">
        <w:t xml:space="preserve"> V, Biorisk Assessment</w:t>
      </w:r>
      <w:r w:rsidR="00E50DAE">
        <w:t>).</w:t>
      </w:r>
    </w:p>
    <w:p w14:paraId="67FAFABD" w14:textId="77777777" w:rsidR="004701F8" w:rsidRDefault="004701F8" w:rsidP="007F4875">
      <w:pPr>
        <w:pStyle w:val="ListParagraph"/>
        <w:ind w:left="1440"/>
      </w:pPr>
    </w:p>
    <w:p w14:paraId="22720DB6" w14:textId="77777777" w:rsidR="007F4875" w:rsidRDefault="00334A3D" w:rsidP="00334A3D">
      <w:pPr>
        <w:pStyle w:val="ListParagraph"/>
        <w:numPr>
          <w:ilvl w:val="1"/>
          <w:numId w:val="1"/>
        </w:numPr>
      </w:pPr>
      <w:r>
        <w:t>Perimeters and Boundaries</w:t>
      </w:r>
    </w:p>
    <w:p w14:paraId="0C84CBEC" w14:textId="77777777" w:rsidR="00334A3D" w:rsidRDefault="00334A3D" w:rsidP="00334A3D">
      <w:pPr>
        <w:pStyle w:val="ListParagraph"/>
        <w:ind w:left="1440"/>
      </w:pPr>
      <w:r>
        <w:t>Boundaries are established to demarcate areas that are under some level of access limitation.  Signage, landscaping, and in some cases fencing, which is also a type of access control</w:t>
      </w:r>
      <w:r w:rsidR="00E800E7">
        <w:t xml:space="preserve"> for personnel and vehicles</w:t>
      </w:r>
      <w:r>
        <w:t xml:space="preserve">, can be used for property demarcation.  Other boundaries for restricted areas include walls, windows and doors.  Considerations must be made for daily </w:t>
      </w:r>
      <w:r w:rsidR="00E800E7">
        <w:t xml:space="preserve">foot traffic </w:t>
      </w:r>
      <w:proofErr w:type="gramStart"/>
      <w:r w:rsidR="00E800E7">
        <w:t>and also</w:t>
      </w:r>
      <w:proofErr w:type="gramEnd"/>
      <w:r w:rsidR="00E800E7">
        <w:t xml:space="preserve"> </w:t>
      </w:r>
      <w:r>
        <w:t>emergency egress.</w:t>
      </w:r>
      <w:r w:rsidR="00EB0756">
        <w:t xml:space="preserve"> </w:t>
      </w:r>
      <w:r w:rsidR="00EB0756" w:rsidRPr="00EB0756">
        <w:rPr>
          <w:i/>
          <w:color w:val="C00000"/>
        </w:rPr>
        <w:t>[Describe how perimeters and boundaries are demarcated]</w:t>
      </w:r>
    </w:p>
    <w:p w14:paraId="5D8FD72D" w14:textId="77777777" w:rsidR="00F1684D" w:rsidRPr="00F1684D" w:rsidRDefault="00F1684D" w:rsidP="00BC3E66">
      <w:pPr>
        <w:pStyle w:val="ListParagraph"/>
        <w:numPr>
          <w:ilvl w:val="0"/>
          <w:numId w:val="42"/>
        </w:numPr>
        <w:rPr>
          <w:i/>
          <w:color w:val="C00000"/>
        </w:rPr>
      </w:pPr>
      <w:r w:rsidRPr="00F1684D">
        <w:rPr>
          <w:i/>
          <w:color w:val="C00000"/>
        </w:rPr>
        <w:t>Is there graded protection?</w:t>
      </w:r>
    </w:p>
    <w:p w14:paraId="723ECD42" w14:textId="77777777" w:rsidR="00F1684D" w:rsidRPr="00F1684D" w:rsidRDefault="00F1684D" w:rsidP="00BC3E66">
      <w:pPr>
        <w:pStyle w:val="ListParagraph"/>
        <w:numPr>
          <w:ilvl w:val="0"/>
          <w:numId w:val="42"/>
        </w:numPr>
        <w:rPr>
          <w:i/>
          <w:color w:val="C00000"/>
        </w:rPr>
      </w:pPr>
      <w:r>
        <w:rPr>
          <w:i/>
          <w:color w:val="C00000"/>
        </w:rPr>
        <w:t>How are</w:t>
      </w:r>
      <w:r w:rsidRPr="00F1684D">
        <w:rPr>
          <w:i/>
          <w:color w:val="C00000"/>
        </w:rPr>
        <w:t xml:space="preserve"> access limitations marked or visualized (i</w:t>
      </w:r>
      <w:r>
        <w:rPr>
          <w:i/>
          <w:color w:val="C00000"/>
        </w:rPr>
        <w:t>.</w:t>
      </w:r>
      <w:r w:rsidRPr="00F1684D">
        <w:rPr>
          <w:i/>
          <w:color w:val="C00000"/>
        </w:rPr>
        <w:t>e</w:t>
      </w:r>
      <w:r>
        <w:rPr>
          <w:i/>
          <w:color w:val="C00000"/>
        </w:rPr>
        <w:t>.,</w:t>
      </w:r>
      <w:r w:rsidRPr="00F1684D">
        <w:rPr>
          <w:i/>
          <w:color w:val="C00000"/>
        </w:rPr>
        <w:t xml:space="preserve"> si</w:t>
      </w:r>
      <w:r>
        <w:rPr>
          <w:i/>
          <w:color w:val="C00000"/>
        </w:rPr>
        <w:t>gnage, fence, landscaping</w:t>
      </w:r>
      <w:r w:rsidRPr="00F1684D">
        <w:rPr>
          <w:i/>
          <w:color w:val="C00000"/>
        </w:rPr>
        <w:t>)</w:t>
      </w:r>
    </w:p>
    <w:p w14:paraId="6E555D1A" w14:textId="77777777" w:rsidR="007F4875" w:rsidRPr="00F1684D" w:rsidRDefault="00F1684D" w:rsidP="00BC3E66">
      <w:pPr>
        <w:pStyle w:val="ListParagraph"/>
        <w:numPr>
          <w:ilvl w:val="0"/>
          <w:numId w:val="42"/>
        </w:numPr>
        <w:rPr>
          <w:i/>
          <w:color w:val="C00000"/>
        </w:rPr>
      </w:pPr>
      <w:r w:rsidRPr="00F1684D">
        <w:rPr>
          <w:i/>
          <w:color w:val="C00000"/>
        </w:rPr>
        <w:lastRenderedPageBreak/>
        <w:t>How are walls, windows, doors secured?</w:t>
      </w:r>
    </w:p>
    <w:p w14:paraId="5BE19FA9" w14:textId="77777777" w:rsidR="00F1684D" w:rsidRDefault="00F1684D" w:rsidP="00F1684D">
      <w:pPr>
        <w:pStyle w:val="ListParagraph"/>
        <w:ind w:left="1440"/>
      </w:pPr>
    </w:p>
    <w:p w14:paraId="79B701EA" w14:textId="77777777" w:rsidR="007F4875" w:rsidRDefault="001F09F9" w:rsidP="007F4875">
      <w:pPr>
        <w:pStyle w:val="ListParagraph"/>
        <w:numPr>
          <w:ilvl w:val="1"/>
          <w:numId w:val="1"/>
        </w:numPr>
      </w:pPr>
      <w:r>
        <w:t>Access Controls</w:t>
      </w:r>
    </w:p>
    <w:p w14:paraId="7CD160F2" w14:textId="253BED59" w:rsidR="00E46597" w:rsidRDefault="00E46597" w:rsidP="00040471">
      <w:pPr>
        <w:pStyle w:val="ListParagraph"/>
        <w:ind w:left="1440"/>
      </w:pPr>
      <w:r w:rsidRPr="00E46597">
        <w:t>The goal of an access control system is</w:t>
      </w:r>
      <w:r w:rsidR="00723F8E">
        <w:t xml:space="preserve"> to allow</w:t>
      </w:r>
      <w:r w:rsidRPr="00E46597">
        <w:t xml:space="preserve"> authorized persons to enter secure </w:t>
      </w:r>
      <w:r w:rsidR="007F631A" w:rsidRPr="00E46597">
        <w:t>areas and</w:t>
      </w:r>
      <w:r w:rsidRPr="00E46597">
        <w:t xml:space="preserve"> prevent or delay </w:t>
      </w:r>
      <w:r w:rsidR="008914EB">
        <w:t xml:space="preserve">the entry of unauthorized persons </w:t>
      </w:r>
      <w:r w:rsidRPr="00E46597">
        <w:t>into secured areas</w:t>
      </w:r>
      <w:r>
        <w:t xml:space="preserve">.  </w:t>
      </w:r>
      <w:r w:rsidR="00390570">
        <w:t xml:space="preserve">Access controls provide reasonable assurance that only authorized personnel </w:t>
      </w:r>
      <w:proofErr w:type="gramStart"/>
      <w:r w:rsidR="00390570">
        <w:t>are allowed to</w:t>
      </w:r>
      <w:proofErr w:type="gramEnd"/>
      <w:r w:rsidR="00390570">
        <w:t xml:space="preserve"> enter a restricted area.  The type and number of controls depend on the level of security required.  Access can be controlled with a variety of unique items (e.g., </w:t>
      </w:r>
      <w:r w:rsidR="00B97EF9">
        <w:t xml:space="preserve">badges, </w:t>
      </w:r>
      <w:r w:rsidR="00390570">
        <w:t>physical or electronic keys, knowledge (code)</w:t>
      </w:r>
      <w:r w:rsidR="00040471">
        <w:t xml:space="preserve">, biometrics).  These items can be used </w:t>
      </w:r>
      <w:r w:rsidR="008914EB">
        <w:t>in combination or</w:t>
      </w:r>
      <w:r>
        <w:t xml:space="preserve"> </w:t>
      </w:r>
      <w:r w:rsidR="00040471">
        <w:t>seq</w:t>
      </w:r>
      <w:r w:rsidR="008914EB">
        <w:t>uentially to increase the probability</w:t>
      </w:r>
      <w:r w:rsidR="00040471">
        <w:t xml:space="preserve"> that and individual is indeed authorized.  </w:t>
      </w:r>
      <w:r w:rsidR="00FF0104" w:rsidRPr="00FF0104">
        <w:t>Shari</w:t>
      </w:r>
      <w:r w:rsidR="00FF0104">
        <w:t>ng of unique credentials</w:t>
      </w:r>
      <w:r w:rsidR="00FF0104" w:rsidRPr="00FF0104">
        <w:t xml:space="preserve"> is prohibited</w:t>
      </w:r>
      <w:r w:rsidR="00FF0104">
        <w:t xml:space="preserve">.  </w:t>
      </w:r>
      <w:r w:rsidR="00040471">
        <w:t xml:space="preserve">Prior to granting an individual </w:t>
      </w:r>
      <w:r w:rsidR="0044722C">
        <w:t xml:space="preserve">access to the </w:t>
      </w:r>
      <w:r w:rsidR="00501EFE">
        <w:t>biological work area</w:t>
      </w:r>
      <w:r w:rsidR="0044722C">
        <w:t>, an assessment should be m</w:t>
      </w:r>
      <w:r w:rsidR="008914EB">
        <w:t xml:space="preserve">ade to determine </w:t>
      </w:r>
      <w:r w:rsidR="00DE586D">
        <w:t>whether</w:t>
      </w:r>
      <w:r w:rsidR="008914EB">
        <w:t xml:space="preserve"> that person has</w:t>
      </w:r>
      <w:r w:rsidR="0044722C">
        <w:t xml:space="preserve"> demonstrated a need and received authorization for access (refer to Chapter IX, </w:t>
      </w:r>
      <w:r w:rsidR="0044722C" w:rsidRPr="00D9394E">
        <w:t>A</w:t>
      </w:r>
      <w:r w:rsidR="0044722C">
        <w:t>ccess Determination)</w:t>
      </w:r>
      <w:r w:rsidR="00040471">
        <w:t xml:space="preserve">.  </w:t>
      </w:r>
    </w:p>
    <w:p w14:paraId="07811655" w14:textId="77777777" w:rsidR="00E46597" w:rsidRDefault="00E46597" w:rsidP="00040471">
      <w:pPr>
        <w:pStyle w:val="ListParagraph"/>
        <w:ind w:left="1440"/>
      </w:pPr>
    </w:p>
    <w:p w14:paraId="7E427C70" w14:textId="77777777" w:rsidR="0044722C" w:rsidRDefault="00040471" w:rsidP="00040471">
      <w:pPr>
        <w:pStyle w:val="ListParagraph"/>
        <w:ind w:left="1440"/>
      </w:pPr>
      <w:r w:rsidRPr="009F17A1">
        <w:rPr>
          <w:i/>
          <w:color w:val="C00000"/>
        </w:rPr>
        <w:t>[Provide additional details about your facilit</w:t>
      </w:r>
      <w:r w:rsidR="00E46597">
        <w:rPr>
          <w:i/>
          <w:color w:val="C00000"/>
        </w:rPr>
        <w:t xml:space="preserve">y’s access control </w:t>
      </w:r>
      <w:r w:rsidR="00E46597" w:rsidRPr="00E46597">
        <w:rPr>
          <w:i/>
          <w:color w:val="C00000"/>
        </w:rPr>
        <w:t xml:space="preserve">systems </w:t>
      </w:r>
      <w:r w:rsidR="00E46597">
        <w:rPr>
          <w:i/>
          <w:color w:val="C00000"/>
        </w:rPr>
        <w:t xml:space="preserve">which </w:t>
      </w:r>
      <w:r w:rsidR="00E46597" w:rsidRPr="00E46597">
        <w:rPr>
          <w:i/>
          <w:color w:val="C00000"/>
        </w:rPr>
        <w:t xml:space="preserve">may </w:t>
      </w:r>
      <w:proofErr w:type="gramStart"/>
      <w:r w:rsidR="00E46597" w:rsidRPr="00E46597">
        <w:rPr>
          <w:i/>
          <w:color w:val="C00000"/>
        </w:rPr>
        <w:t>include:</w:t>
      </w:r>
      <w:proofErr w:type="gramEnd"/>
      <w:r w:rsidR="00E46597" w:rsidRPr="00E46597">
        <w:rPr>
          <w:i/>
          <w:color w:val="C00000"/>
        </w:rPr>
        <w:t xml:space="preserve"> administrative controls such as lists of approved individuals and visitor</w:t>
      </w:r>
      <w:r w:rsidR="00E46597">
        <w:rPr>
          <w:i/>
          <w:color w:val="C00000"/>
        </w:rPr>
        <w:t>s</w:t>
      </w:r>
      <w:r w:rsidR="00E46597" w:rsidRPr="00E46597">
        <w:rPr>
          <w:i/>
          <w:color w:val="C00000"/>
        </w:rPr>
        <w:t>; the use of personnel escorts; credentials such as photo identification badges for employees and visitor badges; electronic equipment such as badge readers, key pads t</w:t>
      </w:r>
      <w:r w:rsidR="00E46597">
        <w:rPr>
          <w:i/>
          <w:color w:val="C00000"/>
        </w:rPr>
        <w:t>hat recognize unique codes</w:t>
      </w:r>
      <w:r w:rsidR="00E46597" w:rsidRPr="00E46597">
        <w:rPr>
          <w:i/>
          <w:color w:val="C00000"/>
        </w:rPr>
        <w:t>, and biometric scanners; and</w:t>
      </w:r>
      <w:r w:rsidR="00E46597">
        <w:rPr>
          <w:i/>
          <w:color w:val="C00000"/>
        </w:rPr>
        <w:t xml:space="preserve"> keys.</w:t>
      </w:r>
      <w:r>
        <w:rPr>
          <w:i/>
          <w:color w:val="C00000"/>
        </w:rPr>
        <w:t>]</w:t>
      </w:r>
    </w:p>
    <w:p w14:paraId="57ACD26B" w14:textId="77777777" w:rsidR="00E800E7" w:rsidRPr="00E800E7" w:rsidRDefault="00E800E7" w:rsidP="00BC3E66">
      <w:pPr>
        <w:pStyle w:val="ListParagraph"/>
        <w:numPr>
          <w:ilvl w:val="0"/>
          <w:numId w:val="38"/>
        </w:numPr>
        <w:rPr>
          <w:i/>
          <w:color w:val="C00000"/>
        </w:rPr>
      </w:pPr>
      <w:r w:rsidRPr="00E800E7">
        <w:rPr>
          <w:i/>
          <w:color w:val="C00000"/>
        </w:rPr>
        <w:t xml:space="preserve">What areas of the facility are secure area(s)? </w:t>
      </w:r>
      <w:r w:rsidR="00013C7F">
        <w:rPr>
          <w:i/>
          <w:color w:val="C00000"/>
        </w:rPr>
        <w:t xml:space="preserve"> </w:t>
      </w:r>
      <w:r w:rsidR="00013C7F" w:rsidRPr="00E800E7">
        <w:rPr>
          <w:i/>
          <w:color w:val="C00000"/>
        </w:rPr>
        <w:t>What separates the secure area(s) from other areas (</w:t>
      </w:r>
      <w:proofErr w:type="gramStart"/>
      <w:r w:rsidR="00013C7F" w:rsidRPr="00E800E7">
        <w:rPr>
          <w:i/>
          <w:color w:val="C00000"/>
        </w:rPr>
        <w:t>e.g.</w:t>
      </w:r>
      <w:proofErr w:type="gramEnd"/>
      <w:r w:rsidR="00013C7F" w:rsidRPr="00E800E7">
        <w:rPr>
          <w:i/>
          <w:color w:val="C00000"/>
        </w:rPr>
        <w:t xml:space="preserve"> a perimeter fence, gate, guards</w:t>
      </w:r>
      <w:r w:rsidR="00013C7F">
        <w:rPr>
          <w:i/>
          <w:color w:val="C00000"/>
        </w:rPr>
        <w:t>, secure doors</w:t>
      </w:r>
      <w:r w:rsidR="00013C7F" w:rsidRPr="00E800E7">
        <w:rPr>
          <w:i/>
          <w:color w:val="C00000"/>
        </w:rPr>
        <w:t>)?</w:t>
      </w:r>
      <w:r w:rsidR="00013C7F">
        <w:rPr>
          <w:i/>
          <w:color w:val="C00000"/>
        </w:rPr>
        <w:t xml:space="preserve">  </w:t>
      </w:r>
    </w:p>
    <w:p w14:paraId="1C1124EC" w14:textId="77777777" w:rsidR="00E800E7" w:rsidRPr="00013C7F" w:rsidRDefault="00E800E7" w:rsidP="00BC3E66">
      <w:pPr>
        <w:pStyle w:val="ListParagraph"/>
        <w:numPr>
          <w:ilvl w:val="0"/>
          <w:numId w:val="38"/>
        </w:numPr>
        <w:rPr>
          <w:i/>
          <w:color w:val="C00000"/>
        </w:rPr>
      </w:pPr>
      <w:r w:rsidRPr="00013C7F">
        <w:rPr>
          <w:i/>
          <w:color w:val="C00000"/>
        </w:rPr>
        <w:t>Is the protection graded</w:t>
      </w:r>
      <w:r w:rsidR="00DD4144">
        <w:rPr>
          <w:i/>
          <w:color w:val="C00000"/>
        </w:rPr>
        <w:t>?  Are there increasing</w:t>
      </w:r>
      <w:r w:rsidR="00DD4144" w:rsidRPr="00E800E7">
        <w:rPr>
          <w:i/>
          <w:color w:val="C00000"/>
        </w:rPr>
        <w:t xml:space="preserve"> layers of security at the facility based on proximity to VBM</w:t>
      </w:r>
      <w:r w:rsidR="00DD4144">
        <w:rPr>
          <w:i/>
          <w:color w:val="C00000"/>
        </w:rPr>
        <w:t xml:space="preserve"> or other </w:t>
      </w:r>
      <w:proofErr w:type="gramStart"/>
      <w:r w:rsidR="00DD4144">
        <w:rPr>
          <w:i/>
          <w:color w:val="C00000"/>
        </w:rPr>
        <w:t>high-value</w:t>
      </w:r>
      <w:proofErr w:type="gramEnd"/>
      <w:r w:rsidR="00DD4144">
        <w:rPr>
          <w:i/>
          <w:color w:val="C00000"/>
        </w:rPr>
        <w:t>/risk assets</w:t>
      </w:r>
      <w:r w:rsidR="00DD4144" w:rsidRPr="00E800E7">
        <w:rPr>
          <w:i/>
          <w:color w:val="C00000"/>
        </w:rPr>
        <w:t>?</w:t>
      </w:r>
    </w:p>
    <w:p w14:paraId="58C2213D" w14:textId="77777777" w:rsidR="00040471" w:rsidRDefault="00040471" w:rsidP="00BC3E66">
      <w:pPr>
        <w:pStyle w:val="ListParagraph"/>
        <w:numPr>
          <w:ilvl w:val="0"/>
          <w:numId w:val="38"/>
        </w:numPr>
        <w:rPr>
          <w:i/>
          <w:color w:val="C00000"/>
        </w:rPr>
      </w:pPr>
      <w:r>
        <w:rPr>
          <w:i/>
          <w:color w:val="C00000"/>
        </w:rPr>
        <w:t xml:space="preserve">Describe the access control system </w:t>
      </w:r>
      <w:r w:rsidR="008914EB">
        <w:rPr>
          <w:i/>
          <w:color w:val="C00000"/>
        </w:rPr>
        <w:t>and the credentials</w:t>
      </w:r>
      <w:r w:rsidR="0048642E">
        <w:rPr>
          <w:i/>
          <w:color w:val="C00000"/>
        </w:rPr>
        <w:t xml:space="preserve"> required to enter each secure area (e.g., access rosters, escorts, badges, keys, codes, manual and electronic systems)</w:t>
      </w:r>
    </w:p>
    <w:p w14:paraId="2A820125" w14:textId="77777777" w:rsidR="001A6B9D" w:rsidRDefault="001A6B9D" w:rsidP="00BC3E66">
      <w:pPr>
        <w:pStyle w:val="ListParagraph"/>
        <w:numPr>
          <w:ilvl w:val="0"/>
          <w:numId w:val="38"/>
        </w:numPr>
        <w:rPr>
          <w:i/>
          <w:color w:val="C00000"/>
        </w:rPr>
      </w:pPr>
      <w:r>
        <w:rPr>
          <w:i/>
          <w:color w:val="C00000"/>
        </w:rPr>
        <w:t>What are the hours of operation?  Do employees have access during specific times?</w:t>
      </w:r>
    </w:p>
    <w:p w14:paraId="5872B611" w14:textId="77777777" w:rsidR="001A6B9D" w:rsidRDefault="001A6B9D" w:rsidP="00BC3E66">
      <w:pPr>
        <w:pStyle w:val="ListParagraph"/>
        <w:numPr>
          <w:ilvl w:val="0"/>
          <w:numId w:val="38"/>
        </w:numPr>
        <w:rPr>
          <w:i/>
          <w:color w:val="C00000"/>
        </w:rPr>
      </w:pPr>
      <w:r>
        <w:rPr>
          <w:i/>
          <w:color w:val="C00000"/>
        </w:rPr>
        <w:t>Describe parking restrictions (Who is authorized to park vehicles on site? Are vehicle stickers or placards required?  Is parking segregated form the building? How are deliveries and delivery vehicles handled?)</w:t>
      </w:r>
    </w:p>
    <w:p w14:paraId="43BF8AE9" w14:textId="77777777" w:rsidR="00872E56" w:rsidRDefault="00872E56" w:rsidP="00BC3E66">
      <w:pPr>
        <w:pStyle w:val="ListParagraph"/>
        <w:numPr>
          <w:ilvl w:val="0"/>
          <w:numId w:val="38"/>
        </w:numPr>
        <w:rPr>
          <w:i/>
          <w:color w:val="C00000"/>
        </w:rPr>
      </w:pPr>
      <w:r>
        <w:rPr>
          <w:i/>
          <w:color w:val="C00000"/>
        </w:rPr>
        <w:t>How is the access control system maintained</w:t>
      </w:r>
      <w:r w:rsidR="00977B5E">
        <w:rPr>
          <w:i/>
          <w:color w:val="C00000"/>
        </w:rPr>
        <w:t xml:space="preserve"> (e.g., periodic performance testing)</w:t>
      </w:r>
      <w:r>
        <w:rPr>
          <w:i/>
          <w:color w:val="C00000"/>
        </w:rPr>
        <w:t xml:space="preserve">? </w:t>
      </w:r>
    </w:p>
    <w:p w14:paraId="2640D33B" w14:textId="77777777" w:rsidR="00025E71" w:rsidRDefault="0044722C" w:rsidP="00BC3E66">
      <w:pPr>
        <w:pStyle w:val="ListParagraph"/>
        <w:numPr>
          <w:ilvl w:val="0"/>
          <w:numId w:val="38"/>
        </w:numPr>
        <w:rPr>
          <w:i/>
          <w:color w:val="C00000"/>
        </w:rPr>
      </w:pPr>
      <w:r w:rsidRPr="00025E71">
        <w:rPr>
          <w:i/>
          <w:color w:val="C00000"/>
        </w:rPr>
        <w:t xml:space="preserve">Describe the process for </w:t>
      </w:r>
      <w:r w:rsidR="00025E71">
        <w:rPr>
          <w:i/>
          <w:color w:val="C00000"/>
        </w:rPr>
        <w:t>enrolling</w:t>
      </w:r>
      <w:r w:rsidR="00025E71" w:rsidRPr="00025E71">
        <w:rPr>
          <w:i/>
          <w:color w:val="C00000"/>
        </w:rPr>
        <w:t xml:space="preserve"> personnel </w:t>
      </w:r>
      <w:r w:rsidR="00025E71">
        <w:rPr>
          <w:i/>
          <w:color w:val="C00000"/>
        </w:rPr>
        <w:t>in</w:t>
      </w:r>
      <w:r w:rsidR="00025E71" w:rsidRPr="00025E71">
        <w:rPr>
          <w:i/>
          <w:color w:val="C00000"/>
        </w:rPr>
        <w:t xml:space="preserve"> the access control system</w:t>
      </w:r>
    </w:p>
    <w:p w14:paraId="1FF435F5" w14:textId="77777777" w:rsidR="0093373F" w:rsidRPr="00025E71" w:rsidRDefault="00025E71" w:rsidP="00BC3E66">
      <w:pPr>
        <w:pStyle w:val="ListParagraph"/>
        <w:numPr>
          <w:ilvl w:val="0"/>
          <w:numId w:val="38"/>
        </w:numPr>
        <w:rPr>
          <w:i/>
          <w:color w:val="C00000"/>
        </w:rPr>
      </w:pPr>
      <w:r w:rsidRPr="00025E71">
        <w:rPr>
          <w:i/>
          <w:color w:val="C00000"/>
        </w:rPr>
        <w:t xml:space="preserve">Describe the process for </w:t>
      </w:r>
      <w:r w:rsidR="0044722C" w:rsidRPr="00025E71">
        <w:rPr>
          <w:i/>
          <w:color w:val="C00000"/>
        </w:rPr>
        <w:t>removing personnel from the access control system</w:t>
      </w:r>
    </w:p>
    <w:p w14:paraId="76C6C254" w14:textId="77777777" w:rsidR="0044722C" w:rsidRPr="00025E71" w:rsidRDefault="00B97EF9" w:rsidP="00BC3E66">
      <w:pPr>
        <w:pStyle w:val="ListParagraph"/>
        <w:numPr>
          <w:ilvl w:val="0"/>
          <w:numId w:val="38"/>
        </w:numPr>
        <w:rPr>
          <w:i/>
          <w:color w:val="C00000"/>
        </w:rPr>
      </w:pPr>
      <w:r>
        <w:rPr>
          <w:i/>
          <w:color w:val="C00000"/>
        </w:rPr>
        <w:t xml:space="preserve">How is tailgating prohibited to </w:t>
      </w:r>
      <w:r w:rsidR="00723F8E">
        <w:rPr>
          <w:i/>
          <w:color w:val="C00000"/>
        </w:rPr>
        <w:t xml:space="preserve">ensure </w:t>
      </w:r>
      <w:proofErr w:type="gramStart"/>
      <w:r w:rsidR="00723F8E">
        <w:rPr>
          <w:i/>
          <w:color w:val="C00000"/>
        </w:rPr>
        <w:t>each individual</w:t>
      </w:r>
      <w:proofErr w:type="gramEnd"/>
      <w:r w:rsidR="00723F8E">
        <w:rPr>
          <w:i/>
          <w:color w:val="C00000"/>
        </w:rPr>
        <w:t xml:space="preserve"> presents</w:t>
      </w:r>
      <w:r>
        <w:rPr>
          <w:i/>
          <w:color w:val="C00000"/>
        </w:rPr>
        <w:t xml:space="preserve"> their own unique identifier for access?</w:t>
      </w:r>
    </w:p>
    <w:p w14:paraId="421A17E9" w14:textId="77777777" w:rsidR="00E46597" w:rsidRDefault="00E46597" w:rsidP="00BC3E66">
      <w:pPr>
        <w:pStyle w:val="ListParagraph"/>
        <w:numPr>
          <w:ilvl w:val="0"/>
          <w:numId w:val="38"/>
        </w:numPr>
        <w:rPr>
          <w:i/>
          <w:color w:val="C00000"/>
        </w:rPr>
      </w:pPr>
      <w:r>
        <w:rPr>
          <w:i/>
          <w:color w:val="C00000"/>
        </w:rPr>
        <w:t xml:space="preserve">Describe </w:t>
      </w:r>
      <w:r w:rsidR="001A6B9D">
        <w:rPr>
          <w:i/>
          <w:color w:val="C00000"/>
        </w:rPr>
        <w:t xml:space="preserve">visitor control and </w:t>
      </w:r>
      <w:r>
        <w:rPr>
          <w:i/>
          <w:color w:val="C00000"/>
        </w:rPr>
        <w:t>escorting procedures</w:t>
      </w:r>
      <w:r w:rsidR="001A6B9D">
        <w:rPr>
          <w:i/>
          <w:color w:val="C00000"/>
        </w:rPr>
        <w:t xml:space="preserve"> (Is there an approval process? Do visitors have designated parking? Are visitor logs used?)</w:t>
      </w:r>
    </w:p>
    <w:p w14:paraId="7E14282C" w14:textId="77777777" w:rsidR="003D375C" w:rsidRDefault="0044722C" w:rsidP="00BC3E66">
      <w:pPr>
        <w:pStyle w:val="ListParagraph"/>
        <w:numPr>
          <w:ilvl w:val="0"/>
          <w:numId w:val="38"/>
        </w:numPr>
        <w:rPr>
          <w:i/>
          <w:color w:val="C00000"/>
        </w:rPr>
      </w:pPr>
      <w:r w:rsidRPr="00025E71">
        <w:rPr>
          <w:i/>
          <w:color w:val="C00000"/>
        </w:rPr>
        <w:t>Describe th</w:t>
      </w:r>
      <w:r w:rsidR="003D375C">
        <w:rPr>
          <w:i/>
          <w:color w:val="C00000"/>
        </w:rPr>
        <w:t xml:space="preserve">e features of facility </w:t>
      </w:r>
      <w:r w:rsidRPr="00025E71">
        <w:rPr>
          <w:i/>
          <w:color w:val="C00000"/>
        </w:rPr>
        <w:t>badge</w:t>
      </w:r>
      <w:r w:rsidR="003D375C">
        <w:rPr>
          <w:i/>
          <w:color w:val="C00000"/>
        </w:rPr>
        <w:t>s:</w:t>
      </w:r>
    </w:p>
    <w:p w14:paraId="66561AB7" w14:textId="77777777" w:rsidR="003D375C" w:rsidRDefault="003D375C" w:rsidP="00BC3E66">
      <w:pPr>
        <w:pStyle w:val="ListParagraph"/>
        <w:numPr>
          <w:ilvl w:val="1"/>
          <w:numId w:val="38"/>
        </w:numPr>
        <w:rPr>
          <w:i/>
          <w:color w:val="C00000"/>
        </w:rPr>
      </w:pPr>
      <w:r>
        <w:rPr>
          <w:i/>
          <w:color w:val="C00000"/>
        </w:rPr>
        <w:t>Are there different types of badges (e.g., employee, visitor, temporary)?</w:t>
      </w:r>
    </w:p>
    <w:p w14:paraId="104BCCB4" w14:textId="77777777" w:rsidR="003D375C" w:rsidRDefault="003D375C" w:rsidP="00BC3E66">
      <w:pPr>
        <w:pStyle w:val="ListParagraph"/>
        <w:numPr>
          <w:ilvl w:val="1"/>
          <w:numId w:val="38"/>
        </w:numPr>
        <w:rPr>
          <w:i/>
          <w:color w:val="C00000"/>
        </w:rPr>
      </w:pPr>
      <w:r>
        <w:rPr>
          <w:i/>
          <w:color w:val="C00000"/>
        </w:rPr>
        <w:t>Do they have e</w:t>
      </w:r>
      <w:r w:rsidR="0044722C" w:rsidRPr="00025E71">
        <w:rPr>
          <w:i/>
          <w:color w:val="C00000"/>
        </w:rPr>
        <w:t>lectronic acces</w:t>
      </w:r>
      <w:r>
        <w:rPr>
          <w:i/>
          <w:color w:val="C00000"/>
        </w:rPr>
        <w:t>s control (e.g., proximity, magnetic stripe)?</w:t>
      </w:r>
    </w:p>
    <w:p w14:paraId="46F8D049" w14:textId="77777777" w:rsidR="003D375C" w:rsidRDefault="003D375C" w:rsidP="00BC3E66">
      <w:pPr>
        <w:pStyle w:val="ListParagraph"/>
        <w:numPr>
          <w:ilvl w:val="1"/>
          <w:numId w:val="38"/>
        </w:numPr>
        <w:rPr>
          <w:i/>
          <w:color w:val="C00000"/>
        </w:rPr>
      </w:pPr>
      <w:r>
        <w:rPr>
          <w:i/>
          <w:color w:val="C00000"/>
        </w:rPr>
        <w:lastRenderedPageBreak/>
        <w:t>How long are badges valid?</w:t>
      </w:r>
    </w:p>
    <w:p w14:paraId="525B5184" w14:textId="4F191302" w:rsidR="0044722C" w:rsidRPr="00025E71" w:rsidRDefault="003D375C" w:rsidP="00BC3E66">
      <w:pPr>
        <w:pStyle w:val="ListParagraph"/>
        <w:numPr>
          <w:ilvl w:val="1"/>
          <w:numId w:val="38"/>
        </w:numPr>
        <w:rPr>
          <w:i/>
          <w:color w:val="C00000"/>
        </w:rPr>
      </w:pPr>
      <w:r>
        <w:rPr>
          <w:i/>
          <w:color w:val="C00000"/>
        </w:rPr>
        <w:t>W</w:t>
      </w:r>
      <w:r w:rsidR="005A1D35">
        <w:rPr>
          <w:i/>
          <w:color w:val="C00000"/>
        </w:rPr>
        <w:t xml:space="preserve">hen/where </w:t>
      </w:r>
      <w:r>
        <w:rPr>
          <w:i/>
          <w:color w:val="C00000"/>
        </w:rPr>
        <w:t>must badges be worn (e.g., administrative</w:t>
      </w:r>
      <w:r w:rsidR="005A1D35">
        <w:rPr>
          <w:i/>
          <w:color w:val="C00000"/>
        </w:rPr>
        <w:t xml:space="preserve"> areas, </w:t>
      </w:r>
      <w:r w:rsidR="00501EFE">
        <w:rPr>
          <w:i/>
          <w:color w:val="C00000"/>
        </w:rPr>
        <w:t>biological work areas</w:t>
      </w:r>
      <w:r w:rsidR="0044722C" w:rsidRPr="00025E71">
        <w:rPr>
          <w:i/>
          <w:color w:val="C00000"/>
        </w:rPr>
        <w:t>)?</w:t>
      </w:r>
    </w:p>
    <w:p w14:paraId="14531C5B" w14:textId="77777777" w:rsidR="0044722C" w:rsidRDefault="0044722C" w:rsidP="009F17A1">
      <w:pPr>
        <w:pStyle w:val="ListParagraph"/>
        <w:ind w:left="1440"/>
      </w:pPr>
    </w:p>
    <w:p w14:paraId="53739C02" w14:textId="77777777" w:rsidR="007F4875" w:rsidRPr="007F4875" w:rsidRDefault="00A11C0F" w:rsidP="009F17A1">
      <w:pPr>
        <w:pStyle w:val="ListParagraph"/>
        <w:ind w:left="1440"/>
      </w:pPr>
      <w:r>
        <w:t>The use of keys and/or codes for access control is only effective when they are properly maintained and controlled</w:t>
      </w:r>
      <w:r w:rsidR="000A6337">
        <w:t>.</w:t>
      </w:r>
      <w:r w:rsidR="00C9690B">
        <w:t xml:space="preserve">  This can be accomplished through a Key Control Program and associated documentation </w:t>
      </w:r>
      <w:r w:rsidR="000138AD">
        <w:t>(refer to Attachment G</w:t>
      </w:r>
      <w:r w:rsidR="000A6337">
        <w:t xml:space="preserve">, </w:t>
      </w:r>
      <w:r w:rsidR="000A6337" w:rsidRPr="00BC5592">
        <w:t>Key and Code Control Form</w:t>
      </w:r>
      <w:r w:rsidR="000A6337">
        <w:t>)</w:t>
      </w:r>
      <w:r>
        <w:t xml:space="preserve">.  </w:t>
      </w:r>
      <w:r w:rsidR="007F4875" w:rsidRPr="009F17A1">
        <w:rPr>
          <w:i/>
          <w:color w:val="C00000"/>
        </w:rPr>
        <w:t>[Provide additional details about your facility’s key and code control program below, and/or reference the appropriate SOP</w:t>
      </w:r>
      <w:r w:rsidR="00723F8E">
        <w:rPr>
          <w:i/>
          <w:color w:val="C00000"/>
        </w:rPr>
        <w:t>(s)</w:t>
      </w:r>
      <w:r w:rsidR="007F4875" w:rsidRPr="009F17A1">
        <w:rPr>
          <w:i/>
          <w:color w:val="C00000"/>
        </w:rPr>
        <w:t>]</w:t>
      </w:r>
    </w:p>
    <w:p w14:paraId="1534E779" w14:textId="77777777" w:rsidR="007F4875" w:rsidRDefault="007F4875" w:rsidP="00BC3E66">
      <w:pPr>
        <w:pStyle w:val="ListParagraph"/>
        <w:numPr>
          <w:ilvl w:val="1"/>
          <w:numId w:val="40"/>
        </w:numPr>
        <w:rPr>
          <w:i/>
          <w:color w:val="C00000"/>
        </w:rPr>
      </w:pPr>
      <w:r>
        <w:rPr>
          <w:i/>
          <w:color w:val="C00000"/>
        </w:rPr>
        <w:t>Who determines when to implement keys/codes?</w:t>
      </w:r>
    </w:p>
    <w:p w14:paraId="29A0D244" w14:textId="77777777" w:rsidR="007F4875" w:rsidRDefault="007F4875" w:rsidP="00BC3E66">
      <w:pPr>
        <w:pStyle w:val="ListParagraph"/>
        <w:numPr>
          <w:ilvl w:val="1"/>
          <w:numId w:val="40"/>
        </w:numPr>
        <w:rPr>
          <w:i/>
          <w:color w:val="C00000"/>
        </w:rPr>
      </w:pPr>
      <w:r>
        <w:rPr>
          <w:i/>
          <w:color w:val="C00000"/>
        </w:rPr>
        <w:t>Is there a dedicated Key Custodian</w:t>
      </w:r>
      <w:r w:rsidR="00A11C0F">
        <w:rPr>
          <w:i/>
          <w:color w:val="C00000"/>
        </w:rPr>
        <w:t>/Control Officer</w:t>
      </w:r>
      <w:r>
        <w:rPr>
          <w:i/>
          <w:color w:val="C00000"/>
        </w:rPr>
        <w:t xml:space="preserve"> responsible for the Key Control Program?</w:t>
      </w:r>
    </w:p>
    <w:p w14:paraId="19AF5538" w14:textId="77777777" w:rsidR="007F4875" w:rsidRDefault="007F4875" w:rsidP="00BC3E66">
      <w:pPr>
        <w:pStyle w:val="ListParagraph"/>
        <w:numPr>
          <w:ilvl w:val="1"/>
          <w:numId w:val="40"/>
        </w:numPr>
        <w:rPr>
          <w:i/>
          <w:color w:val="C00000"/>
        </w:rPr>
      </w:pPr>
      <w:r>
        <w:rPr>
          <w:i/>
          <w:color w:val="C00000"/>
        </w:rPr>
        <w:t>When are keys/codes changed?  (</w:t>
      </w:r>
      <w:r w:rsidR="000A6337">
        <w:rPr>
          <w:i/>
          <w:color w:val="C00000"/>
        </w:rPr>
        <w:t>e.g.</w:t>
      </w:r>
      <w:r>
        <w:rPr>
          <w:i/>
          <w:color w:val="C00000"/>
        </w:rPr>
        <w:t xml:space="preserve">, </w:t>
      </w:r>
      <w:r w:rsidR="0069524D">
        <w:rPr>
          <w:i/>
          <w:color w:val="C00000"/>
        </w:rPr>
        <w:t>loss or compromise</w:t>
      </w:r>
      <w:r>
        <w:rPr>
          <w:i/>
          <w:color w:val="C00000"/>
        </w:rPr>
        <w:t>, personnel changes</w:t>
      </w:r>
      <w:r w:rsidRPr="007468A0">
        <w:rPr>
          <w:i/>
          <w:color w:val="C00000"/>
        </w:rPr>
        <w:t>)</w:t>
      </w:r>
    </w:p>
    <w:p w14:paraId="76650900" w14:textId="77777777" w:rsidR="007F4875" w:rsidRDefault="007F4875" w:rsidP="00BC3E66">
      <w:pPr>
        <w:pStyle w:val="ListParagraph"/>
        <w:numPr>
          <w:ilvl w:val="1"/>
          <w:numId w:val="40"/>
        </w:numPr>
        <w:rPr>
          <w:i/>
          <w:color w:val="C00000"/>
        </w:rPr>
      </w:pPr>
      <w:r w:rsidRPr="007F4875">
        <w:rPr>
          <w:i/>
          <w:color w:val="C00000"/>
        </w:rPr>
        <w:t>Are keys inventoried?</w:t>
      </w:r>
      <w:r w:rsidR="00A11C0F">
        <w:rPr>
          <w:i/>
          <w:color w:val="C00000"/>
        </w:rPr>
        <w:t xml:space="preserve">  At what frequency?</w:t>
      </w:r>
    </w:p>
    <w:p w14:paraId="1D174607" w14:textId="77777777" w:rsidR="009F17A1" w:rsidRDefault="009F17A1" w:rsidP="00BC3E66">
      <w:pPr>
        <w:pStyle w:val="ListParagraph"/>
        <w:numPr>
          <w:ilvl w:val="1"/>
          <w:numId w:val="40"/>
        </w:numPr>
        <w:rPr>
          <w:i/>
          <w:color w:val="C00000"/>
        </w:rPr>
      </w:pPr>
      <w:r>
        <w:rPr>
          <w:i/>
          <w:color w:val="C00000"/>
        </w:rPr>
        <w:t>Are keys returned/electronic access deactivated when an individual no longer requires access?</w:t>
      </w:r>
    </w:p>
    <w:p w14:paraId="20E64C4B" w14:textId="77777777" w:rsidR="00B97EF9" w:rsidRPr="0069524D" w:rsidRDefault="009F17A1" w:rsidP="00BC3E66">
      <w:pPr>
        <w:pStyle w:val="ListParagraph"/>
        <w:numPr>
          <w:ilvl w:val="1"/>
          <w:numId w:val="40"/>
        </w:numPr>
        <w:rPr>
          <w:i/>
          <w:color w:val="C00000"/>
        </w:rPr>
      </w:pPr>
      <w:r>
        <w:rPr>
          <w:i/>
          <w:color w:val="C00000"/>
        </w:rPr>
        <w:t>Do</w:t>
      </w:r>
      <w:r w:rsidR="00F1684D">
        <w:rPr>
          <w:i/>
          <w:color w:val="C00000"/>
        </w:rPr>
        <w:t>es</w:t>
      </w:r>
      <w:r>
        <w:rPr>
          <w:i/>
          <w:color w:val="C00000"/>
        </w:rPr>
        <w:t xml:space="preserve"> staff </w:t>
      </w:r>
      <w:r w:rsidRPr="009F17A1">
        <w:rPr>
          <w:i/>
          <w:color w:val="C00000"/>
        </w:rPr>
        <w:t>immediately report loss or theft of access credentials or keys</w:t>
      </w:r>
      <w:r w:rsidR="0069524D">
        <w:rPr>
          <w:i/>
          <w:color w:val="C00000"/>
        </w:rPr>
        <w:t>?</w:t>
      </w:r>
    </w:p>
    <w:p w14:paraId="3E09933E" w14:textId="77777777" w:rsidR="007F4875" w:rsidRDefault="007F4875" w:rsidP="007F4875">
      <w:pPr>
        <w:pStyle w:val="ListParagraph"/>
        <w:ind w:left="1440"/>
      </w:pPr>
    </w:p>
    <w:p w14:paraId="10627BA1" w14:textId="77777777" w:rsidR="001F09F9" w:rsidRDefault="001F09F9" w:rsidP="001F09F9">
      <w:pPr>
        <w:pStyle w:val="ListParagraph"/>
        <w:numPr>
          <w:ilvl w:val="1"/>
          <w:numId w:val="1"/>
        </w:numPr>
      </w:pPr>
      <w:r>
        <w:t>Intrusion Detection</w:t>
      </w:r>
    </w:p>
    <w:p w14:paraId="2D2D9B9E" w14:textId="77777777" w:rsidR="0001576B" w:rsidRDefault="00E46597" w:rsidP="00E46597">
      <w:pPr>
        <w:pStyle w:val="ListParagraph"/>
        <w:ind w:left="1440"/>
      </w:pPr>
      <w:r>
        <w:t>In</w:t>
      </w:r>
      <w:r w:rsidR="005E4C38">
        <w:t>trusion detection notifies</w:t>
      </w:r>
      <w:r>
        <w:t xml:space="preserve"> facility staff that an unauthor</w:t>
      </w:r>
      <w:r w:rsidR="005E4C38">
        <w:t>ized individual has either attempted to enter</w:t>
      </w:r>
      <w:r>
        <w:t xml:space="preserve"> or </w:t>
      </w:r>
      <w:proofErr w:type="gramStart"/>
      <w:r>
        <w:t>actually entered</w:t>
      </w:r>
      <w:proofErr w:type="gramEnd"/>
      <w:r>
        <w:t xml:space="preserve"> a restricted area.  For low risk and administrative areas, abnormal observations such as a broken window or a secure door that is ajar may suffice, while facilities and areas with a higher potential for malicious conduct may choose to implement additional monitoring.  Depending on the outcome of a comprehensive risk assessment, the facility may maintain one or more intrusion detection mechanisms to detect unauthorized access and activity.  Intrusion detection systems typically consist of sensors (either automated or human), a mechanism to communicate to appropriate personnel that a sensor has been activated (alarms), and personnel who perform an assessment of the alarm to determine what response is required.  </w:t>
      </w:r>
    </w:p>
    <w:p w14:paraId="49B7C4DB" w14:textId="77777777" w:rsidR="0001576B" w:rsidRPr="0001576B" w:rsidRDefault="0001576B" w:rsidP="0001576B">
      <w:pPr>
        <w:pStyle w:val="ListParagraph"/>
        <w:ind w:left="1440"/>
        <w:rPr>
          <w:i/>
          <w:color w:val="C00000"/>
        </w:rPr>
      </w:pPr>
      <w:r w:rsidRPr="009F17A1">
        <w:rPr>
          <w:i/>
          <w:color w:val="C00000"/>
        </w:rPr>
        <w:t xml:space="preserve">[Provide additional </w:t>
      </w:r>
      <w:r w:rsidRPr="0001576B">
        <w:rPr>
          <w:i/>
          <w:color w:val="C00000"/>
        </w:rPr>
        <w:t>details about your facility’s intrusion detection system(s) below]</w:t>
      </w:r>
    </w:p>
    <w:p w14:paraId="2A07D1D6" w14:textId="77777777" w:rsidR="00E46597" w:rsidRDefault="0001576B" w:rsidP="00BC3E66">
      <w:pPr>
        <w:pStyle w:val="ListParagraph"/>
        <w:numPr>
          <w:ilvl w:val="0"/>
          <w:numId w:val="38"/>
        </w:numPr>
        <w:rPr>
          <w:i/>
          <w:color w:val="C00000"/>
        </w:rPr>
      </w:pPr>
      <w:r w:rsidRPr="0001576B">
        <w:rPr>
          <w:i/>
          <w:color w:val="C00000"/>
        </w:rPr>
        <w:t xml:space="preserve">Describe the sensors used (e.g., trained guards, </w:t>
      </w:r>
      <w:r w:rsidR="00E46597" w:rsidRPr="0001576B">
        <w:rPr>
          <w:i/>
          <w:color w:val="C00000"/>
        </w:rPr>
        <w:t>active or passive infrared motion detectors, magnetic swit</w:t>
      </w:r>
      <w:r w:rsidRPr="0001576B">
        <w:rPr>
          <w:i/>
          <w:color w:val="C00000"/>
        </w:rPr>
        <w:t>ches, and glass break sensors)</w:t>
      </w:r>
    </w:p>
    <w:p w14:paraId="0909D523" w14:textId="77777777" w:rsidR="00E46597" w:rsidRDefault="0001576B" w:rsidP="00BC3E66">
      <w:pPr>
        <w:pStyle w:val="ListParagraph"/>
        <w:numPr>
          <w:ilvl w:val="0"/>
          <w:numId w:val="38"/>
        </w:numPr>
        <w:rPr>
          <w:i/>
          <w:color w:val="C00000"/>
        </w:rPr>
      </w:pPr>
      <w:r>
        <w:rPr>
          <w:i/>
          <w:color w:val="C00000"/>
        </w:rPr>
        <w:t xml:space="preserve">Describe the alarm system (e.g., how is it activated (unauthorized entry or movement), is it an audible and/or visual </w:t>
      </w:r>
      <w:r w:rsidRPr="00DB75B1">
        <w:rPr>
          <w:i/>
          <w:color w:val="C00000"/>
        </w:rPr>
        <w:t xml:space="preserve">notification, does it automatically notify </w:t>
      </w:r>
      <w:r w:rsidR="00E46597" w:rsidRPr="00DB75B1">
        <w:rPr>
          <w:i/>
          <w:color w:val="C00000"/>
        </w:rPr>
        <w:t>on</w:t>
      </w:r>
      <w:r w:rsidR="00DB75B1" w:rsidRPr="00DB75B1">
        <w:rPr>
          <w:i/>
          <w:color w:val="C00000"/>
        </w:rPr>
        <w:t>/off</w:t>
      </w:r>
      <w:r w:rsidR="00E46597" w:rsidRPr="00DB75B1">
        <w:rPr>
          <w:i/>
          <w:color w:val="C00000"/>
        </w:rPr>
        <w:t>-site guard force</w:t>
      </w:r>
      <w:r w:rsidR="00DB75B1" w:rsidRPr="00DB75B1">
        <w:rPr>
          <w:i/>
          <w:color w:val="C00000"/>
        </w:rPr>
        <w:t>s and/or local law enforcement)?</w:t>
      </w:r>
    </w:p>
    <w:p w14:paraId="594263C0" w14:textId="77777777" w:rsidR="00300B32" w:rsidRDefault="00300B32" w:rsidP="00BC3E66">
      <w:pPr>
        <w:pStyle w:val="ListParagraph"/>
        <w:numPr>
          <w:ilvl w:val="0"/>
          <w:numId w:val="38"/>
        </w:numPr>
        <w:rPr>
          <w:i/>
          <w:color w:val="C00000"/>
        </w:rPr>
      </w:pPr>
      <w:r>
        <w:rPr>
          <w:i/>
          <w:color w:val="C00000"/>
        </w:rPr>
        <w:t>Does the system have a redundant power supply to ensure functionality during a power failure?</w:t>
      </w:r>
    </w:p>
    <w:p w14:paraId="62F993E4" w14:textId="77777777" w:rsidR="00872E56" w:rsidRDefault="00872E56" w:rsidP="00BC3E66">
      <w:pPr>
        <w:pStyle w:val="ListParagraph"/>
        <w:numPr>
          <w:ilvl w:val="0"/>
          <w:numId w:val="38"/>
        </w:numPr>
        <w:rPr>
          <w:i/>
          <w:color w:val="C00000"/>
        </w:rPr>
      </w:pPr>
      <w:r>
        <w:rPr>
          <w:i/>
          <w:color w:val="C00000"/>
        </w:rPr>
        <w:lastRenderedPageBreak/>
        <w:t>How is the intrusion detection system maintained</w:t>
      </w:r>
      <w:r w:rsidR="00977B5E">
        <w:rPr>
          <w:i/>
          <w:color w:val="C00000"/>
        </w:rPr>
        <w:t xml:space="preserve"> (e.g., </w:t>
      </w:r>
      <w:r w:rsidR="002F03DE">
        <w:rPr>
          <w:i/>
          <w:color w:val="C00000"/>
        </w:rPr>
        <w:t xml:space="preserve">reset process, </w:t>
      </w:r>
      <w:r w:rsidR="00977B5E">
        <w:rPr>
          <w:i/>
          <w:color w:val="C00000"/>
        </w:rPr>
        <w:t xml:space="preserve">periodic performance testing, </w:t>
      </w:r>
      <w:r w:rsidR="00977B5E" w:rsidRPr="00977B5E">
        <w:rPr>
          <w:i/>
          <w:color w:val="C00000"/>
        </w:rPr>
        <w:t xml:space="preserve">battery </w:t>
      </w:r>
      <w:r w:rsidR="00977B5E">
        <w:rPr>
          <w:i/>
          <w:color w:val="C00000"/>
        </w:rPr>
        <w:t xml:space="preserve">replacement, sensor cleaning, </w:t>
      </w:r>
      <w:r w:rsidR="00977B5E" w:rsidRPr="00977B5E">
        <w:rPr>
          <w:i/>
          <w:color w:val="C00000"/>
        </w:rPr>
        <w:t>firmware or software updates</w:t>
      </w:r>
      <w:r w:rsidR="00977B5E">
        <w:rPr>
          <w:i/>
          <w:color w:val="C00000"/>
        </w:rPr>
        <w:t>)</w:t>
      </w:r>
      <w:r>
        <w:rPr>
          <w:i/>
          <w:color w:val="C00000"/>
        </w:rPr>
        <w:t>?</w:t>
      </w:r>
    </w:p>
    <w:p w14:paraId="1BAB7530" w14:textId="77777777" w:rsidR="00346D7D" w:rsidRPr="00BE25D8" w:rsidRDefault="00346D7D" w:rsidP="00346D7D">
      <w:pPr>
        <w:pStyle w:val="ListParagraph"/>
        <w:ind w:left="1440"/>
      </w:pPr>
    </w:p>
    <w:p w14:paraId="1BBB605F" w14:textId="77777777" w:rsidR="000A6337" w:rsidRPr="00BE25D8" w:rsidRDefault="001F09F9" w:rsidP="00A310A0">
      <w:pPr>
        <w:pStyle w:val="ListParagraph"/>
        <w:numPr>
          <w:ilvl w:val="1"/>
          <w:numId w:val="1"/>
        </w:numPr>
      </w:pPr>
      <w:r w:rsidRPr="00BE25D8">
        <w:t>Alarm Assessment</w:t>
      </w:r>
      <w:r w:rsidR="000A6337" w:rsidRPr="00BE25D8">
        <w:t xml:space="preserve"> </w:t>
      </w:r>
      <w:r w:rsidR="00872E56">
        <w:t>and Response</w:t>
      </w:r>
    </w:p>
    <w:p w14:paraId="7E6CDD3F" w14:textId="77777777" w:rsidR="000A6337" w:rsidRPr="00BE25D8" w:rsidRDefault="000A6337" w:rsidP="000A6337">
      <w:pPr>
        <w:pStyle w:val="ListParagraph"/>
      </w:pPr>
    </w:p>
    <w:p w14:paraId="3170B7B1" w14:textId="50E0D4B9" w:rsidR="00FF404C" w:rsidRDefault="0018487F" w:rsidP="00FF404C">
      <w:pPr>
        <w:pStyle w:val="ListParagraph"/>
        <w:ind w:left="1440"/>
      </w:pPr>
      <w:r w:rsidRPr="00BE25D8">
        <w:t xml:space="preserve">Once an alarm has been communicated, an assessment should be performed by the guard force or other authorized personnel (such as local law enforcement personnel) to determine </w:t>
      </w:r>
      <w:r w:rsidR="00BE25D8" w:rsidRPr="00BE25D8">
        <w:t xml:space="preserve">if the alarm is false or valid, and </w:t>
      </w:r>
      <w:r w:rsidRPr="00BE25D8">
        <w:t>what actions, if any, are required to either interrupt the adversary or initiate an incident response protocol</w:t>
      </w:r>
      <w:r w:rsidR="00BE25D8" w:rsidRPr="00BE25D8">
        <w:t xml:space="preserve"> (refer to Chapter XXI, Emergency and Incident Response, Reporting and Investigation)</w:t>
      </w:r>
      <w:r w:rsidRPr="00BE25D8">
        <w:t>.</w:t>
      </w:r>
      <w:r w:rsidR="00FF404C">
        <w:t xml:space="preserve">  Video surveillance refers to the monitoring of a desi</w:t>
      </w:r>
      <w:r w:rsidR="005E4C38">
        <w:t>gnated area using</w:t>
      </w:r>
      <w:r w:rsidR="00FF404C">
        <w:t xml:space="preserve"> a camera system. While constant monitoring of video </w:t>
      </w:r>
      <w:r w:rsidR="005E4C38">
        <w:t>surveillance is typically not the most</w:t>
      </w:r>
      <w:r w:rsidR="00FF404C">
        <w:t xml:space="preserve"> effective a means of detection, it can be used to aid in alarm assessment and may also serve as a deterrent to unauthorized activity. The system may record all activity in the area for a defined </w:t>
      </w:r>
      <w:proofErr w:type="gramStart"/>
      <w:r w:rsidR="00FF404C">
        <w:t>period of time</w:t>
      </w:r>
      <w:proofErr w:type="gramEnd"/>
      <w:r w:rsidR="00FF404C">
        <w:t>, which can be used to review events that occur in that timeframe.  If the system does not have recording capability it may still be useful in real-time and alarm assessment.</w:t>
      </w:r>
    </w:p>
    <w:p w14:paraId="4C43DA3E" w14:textId="77777777" w:rsidR="00FF404C" w:rsidRDefault="0018487F" w:rsidP="00CD727A">
      <w:pPr>
        <w:pStyle w:val="ListParagraph"/>
        <w:ind w:left="1440"/>
      </w:pPr>
      <w:r w:rsidRPr="00BE25D8">
        <w:t xml:space="preserve"> </w:t>
      </w:r>
    </w:p>
    <w:p w14:paraId="6218474D" w14:textId="77777777" w:rsidR="00CD727A" w:rsidRPr="00CD727A" w:rsidRDefault="0018487F" w:rsidP="00CD727A">
      <w:pPr>
        <w:pStyle w:val="ListParagraph"/>
        <w:ind w:left="1440"/>
        <w:rPr>
          <w:i/>
          <w:color w:val="C00000"/>
        </w:rPr>
      </w:pPr>
      <w:r w:rsidRPr="00BE25D8">
        <w:t xml:space="preserve"> </w:t>
      </w:r>
      <w:r w:rsidR="00CD727A" w:rsidRPr="009F17A1">
        <w:rPr>
          <w:i/>
          <w:color w:val="C00000"/>
        </w:rPr>
        <w:t xml:space="preserve">[Provide additional </w:t>
      </w:r>
      <w:r w:rsidR="00CD727A" w:rsidRPr="0001576B">
        <w:rPr>
          <w:i/>
          <w:color w:val="C00000"/>
        </w:rPr>
        <w:t xml:space="preserve">details about your facility’s </w:t>
      </w:r>
      <w:r w:rsidR="00CD727A">
        <w:rPr>
          <w:i/>
          <w:color w:val="C00000"/>
        </w:rPr>
        <w:t xml:space="preserve">alarm assessment </w:t>
      </w:r>
      <w:r w:rsidR="00CD727A" w:rsidRPr="00CD727A">
        <w:rPr>
          <w:i/>
          <w:color w:val="C00000"/>
        </w:rPr>
        <w:t>and response procures below]</w:t>
      </w:r>
    </w:p>
    <w:p w14:paraId="58743973" w14:textId="77777777" w:rsidR="0018487F" w:rsidRDefault="00CD727A" w:rsidP="00BC3E66">
      <w:pPr>
        <w:pStyle w:val="ListParagraph"/>
        <w:numPr>
          <w:ilvl w:val="0"/>
          <w:numId w:val="41"/>
        </w:numPr>
        <w:rPr>
          <w:i/>
          <w:color w:val="C00000"/>
        </w:rPr>
      </w:pPr>
      <w:r w:rsidRPr="00CD727A">
        <w:rPr>
          <w:i/>
          <w:color w:val="C00000"/>
        </w:rPr>
        <w:t>Describe how</w:t>
      </w:r>
      <w:r w:rsidR="0018487F" w:rsidRPr="00CD727A">
        <w:rPr>
          <w:i/>
          <w:color w:val="C00000"/>
        </w:rPr>
        <w:t xml:space="preserve"> responder</w:t>
      </w:r>
      <w:r w:rsidRPr="00CD727A">
        <w:rPr>
          <w:i/>
          <w:color w:val="C00000"/>
        </w:rPr>
        <w:t xml:space="preserve">s </w:t>
      </w:r>
      <w:r w:rsidR="0018487F" w:rsidRPr="00CD727A">
        <w:rPr>
          <w:i/>
          <w:color w:val="C00000"/>
        </w:rPr>
        <w:t>perfor</w:t>
      </w:r>
      <w:r w:rsidR="00FF404C">
        <w:rPr>
          <w:i/>
          <w:color w:val="C00000"/>
        </w:rPr>
        <w:t>m an alarm assessment (</w:t>
      </w:r>
      <w:r w:rsidRPr="00CD727A">
        <w:rPr>
          <w:i/>
          <w:color w:val="C00000"/>
        </w:rPr>
        <w:t xml:space="preserve">by </w:t>
      </w:r>
      <w:r w:rsidR="0018487F" w:rsidRPr="00CD727A">
        <w:rPr>
          <w:i/>
          <w:color w:val="C00000"/>
        </w:rPr>
        <w:t>going to the site of the alarm</w:t>
      </w:r>
      <w:r w:rsidR="004701F8" w:rsidRPr="00CD727A">
        <w:rPr>
          <w:i/>
          <w:color w:val="C00000"/>
        </w:rPr>
        <w:t xml:space="preserve"> to investigate, or remotely from</w:t>
      </w:r>
      <w:r w:rsidR="0018487F" w:rsidRPr="00CD727A">
        <w:rPr>
          <w:i/>
          <w:color w:val="C00000"/>
        </w:rPr>
        <w:t xml:space="preserve"> a central alarm station equipped with </w:t>
      </w:r>
      <w:r w:rsidR="004701F8" w:rsidRPr="00CD727A">
        <w:rPr>
          <w:i/>
          <w:color w:val="C00000"/>
        </w:rPr>
        <w:t xml:space="preserve">appropriately configured </w:t>
      </w:r>
      <w:r w:rsidR="0018487F" w:rsidRPr="00CD727A">
        <w:rPr>
          <w:i/>
          <w:color w:val="C00000"/>
        </w:rPr>
        <w:t xml:space="preserve">communication </w:t>
      </w:r>
      <w:r w:rsidR="004701F8" w:rsidRPr="00CD727A">
        <w:rPr>
          <w:i/>
          <w:color w:val="C00000"/>
        </w:rPr>
        <w:t>and display system(s)</w:t>
      </w:r>
      <w:r w:rsidR="00FF404C">
        <w:rPr>
          <w:i/>
          <w:color w:val="C00000"/>
        </w:rPr>
        <w:t>)</w:t>
      </w:r>
    </w:p>
    <w:p w14:paraId="7DCCE0DE" w14:textId="77777777" w:rsidR="00872E56" w:rsidRPr="00872E56" w:rsidRDefault="00872E56" w:rsidP="00BC3E66">
      <w:pPr>
        <w:pStyle w:val="ListParagraph"/>
        <w:numPr>
          <w:ilvl w:val="0"/>
          <w:numId w:val="41"/>
        </w:numPr>
        <w:rPr>
          <w:i/>
          <w:color w:val="C00000"/>
        </w:rPr>
      </w:pPr>
      <w:r>
        <w:rPr>
          <w:i/>
          <w:color w:val="C00000"/>
        </w:rPr>
        <w:t>Is a video surveillance system used?  Are videos recorded?  How long are they maintained?  How is the video surveillance system maintained?</w:t>
      </w:r>
    </w:p>
    <w:p w14:paraId="37DB9AA9" w14:textId="77777777" w:rsidR="00FF404C" w:rsidRDefault="00FF404C" w:rsidP="00BC3E66">
      <w:pPr>
        <w:pStyle w:val="ListParagraph"/>
        <w:numPr>
          <w:ilvl w:val="0"/>
          <w:numId w:val="41"/>
        </w:numPr>
        <w:rPr>
          <w:i/>
          <w:color w:val="C00000"/>
        </w:rPr>
      </w:pPr>
      <w:r>
        <w:rPr>
          <w:i/>
          <w:color w:val="C00000"/>
        </w:rPr>
        <w:t>Are results of alarm assessments documented?</w:t>
      </w:r>
      <w:r w:rsidR="00977B5E">
        <w:rPr>
          <w:i/>
          <w:color w:val="C00000"/>
        </w:rPr>
        <w:t xml:space="preserve"> Is there an event log?</w:t>
      </w:r>
    </w:p>
    <w:p w14:paraId="7EC92287" w14:textId="7F29BD0C" w:rsidR="00FF404C" w:rsidRPr="00BB132A" w:rsidRDefault="00FF404C" w:rsidP="00BC3E66">
      <w:pPr>
        <w:pStyle w:val="ListParagraph"/>
        <w:numPr>
          <w:ilvl w:val="0"/>
          <w:numId w:val="41"/>
        </w:numPr>
        <w:rPr>
          <w:i/>
          <w:color w:val="C00000"/>
        </w:rPr>
      </w:pPr>
      <w:r w:rsidRPr="00FF404C">
        <w:rPr>
          <w:i/>
          <w:color w:val="C00000"/>
        </w:rPr>
        <w:t xml:space="preserve">Define roles and responsibilities during response (e.g., guard force, </w:t>
      </w:r>
      <w:r w:rsidR="00501EFE">
        <w:rPr>
          <w:i/>
          <w:color w:val="C00000"/>
        </w:rPr>
        <w:t>facility</w:t>
      </w:r>
      <w:r w:rsidRPr="00FF404C">
        <w:rPr>
          <w:i/>
          <w:color w:val="C00000"/>
        </w:rPr>
        <w:t xml:space="preserve"> staff, management)</w:t>
      </w:r>
      <w:r w:rsidR="00872E56">
        <w:rPr>
          <w:i/>
          <w:color w:val="C00000"/>
        </w:rPr>
        <w:t xml:space="preserve">.  </w:t>
      </w:r>
      <w:r w:rsidR="00872E56" w:rsidRPr="00872E56">
        <w:rPr>
          <w:i/>
          <w:color w:val="C00000"/>
        </w:rPr>
        <w:t>Who responds to alarms and how are they trained?</w:t>
      </w:r>
      <w:r w:rsidR="00BB132A">
        <w:rPr>
          <w:i/>
          <w:color w:val="C00000"/>
        </w:rPr>
        <w:t xml:space="preserve">  Is there a written </w:t>
      </w:r>
      <w:r w:rsidR="00BB132A" w:rsidRPr="00BB132A">
        <w:rPr>
          <w:i/>
          <w:color w:val="C00000"/>
        </w:rPr>
        <w:t>response plan or procedures?</w:t>
      </w:r>
    </w:p>
    <w:p w14:paraId="053E8CC8" w14:textId="77777777" w:rsidR="00D339F3" w:rsidRPr="00AB3F87" w:rsidRDefault="00C87FAD" w:rsidP="00BC3E66">
      <w:pPr>
        <w:pStyle w:val="ListParagraph"/>
        <w:numPr>
          <w:ilvl w:val="0"/>
          <w:numId w:val="41"/>
        </w:numPr>
        <w:rPr>
          <w:i/>
          <w:color w:val="C00000"/>
        </w:rPr>
      </w:pPr>
      <w:r>
        <w:rPr>
          <w:i/>
          <w:color w:val="C00000"/>
        </w:rPr>
        <w:t>Describe</w:t>
      </w:r>
      <w:r w:rsidR="00BB132A" w:rsidRPr="00BB132A">
        <w:rPr>
          <w:i/>
          <w:color w:val="C00000"/>
        </w:rPr>
        <w:t xml:space="preserve"> access delay measures to </w:t>
      </w:r>
      <w:r w:rsidR="00D339F3" w:rsidRPr="00BB132A">
        <w:rPr>
          <w:i/>
          <w:color w:val="C00000"/>
        </w:rPr>
        <w:t>imped</w:t>
      </w:r>
      <w:r w:rsidR="00BB132A" w:rsidRPr="00BB132A">
        <w:rPr>
          <w:i/>
          <w:color w:val="C00000"/>
        </w:rPr>
        <w:t xml:space="preserve">e the progress of the adversary (e.g., </w:t>
      </w:r>
      <w:r w:rsidR="00C746E2">
        <w:rPr>
          <w:i/>
          <w:color w:val="C00000"/>
        </w:rPr>
        <w:t xml:space="preserve">guards, </w:t>
      </w:r>
      <w:r w:rsidR="00D339F3" w:rsidRPr="00BB132A">
        <w:rPr>
          <w:i/>
          <w:color w:val="C00000"/>
        </w:rPr>
        <w:t>perimeter f</w:t>
      </w:r>
      <w:r w:rsidR="00BB132A" w:rsidRPr="00BB132A">
        <w:rPr>
          <w:i/>
          <w:color w:val="C00000"/>
        </w:rPr>
        <w:t xml:space="preserve">encing, vehicle barriers, sturdy/locked </w:t>
      </w:r>
      <w:r w:rsidR="00D339F3" w:rsidRPr="00BB132A">
        <w:rPr>
          <w:i/>
          <w:color w:val="C00000"/>
        </w:rPr>
        <w:t>do</w:t>
      </w:r>
      <w:r w:rsidR="00BB132A" w:rsidRPr="00BB132A">
        <w:rPr>
          <w:i/>
          <w:color w:val="C00000"/>
        </w:rPr>
        <w:t>ors, window bars, solid construction</w:t>
      </w:r>
      <w:r>
        <w:rPr>
          <w:i/>
          <w:color w:val="C00000"/>
        </w:rPr>
        <w:t>)</w:t>
      </w:r>
    </w:p>
    <w:p w14:paraId="4BAB9252" w14:textId="77777777" w:rsidR="009341A3" w:rsidRPr="00BC5592" w:rsidRDefault="00BB132A" w:rsidP="00AB3F87">
      <w:pPr>
        <w:ind w:left="720"/>
      </w:pPr>
      <w:r>
        <w:t>In summary, all security measures should be implemented in a graded manner based on assessed biosecurity risk.  Once</w:t>
      </w:r>
      <w:r w:rsidR="000A6337" w:rsidRPr="004701F8">
        <w:t xml:space="preserve"> a security system has been des</w:t>
      </w:r>
      <w:r w:rsidR="004701F8" w:rsidRPr="004701F8">
        <w:t xml:space="preserve">igned and implemented, </w:t>
      </w:r>
      <w:r w:rsidR="000A6337" w:rsidRPr="004701F8">
        <w:t xml:space="preserve">management should ensure its successful operation through </w:t>
      </w:r>
      <w:r w:rsidR="004701F8" w:rsidRPr="004701F8">
        <w:t xml:space="preserve">exercises, drills and </w:t>
      </w:r>
      <w:r w:rsidR="000A6337" w:rsidRPr="004701F8">
        <w:t>self-asse</w:t>
      </w:r>
      <w:r w:rsidR="004701F8" w:rsidRPr="004701F8">
        <w:t xml:space="preserve">ssments </w:t>
      </w:r>
      <w:r w:rsidR="000A6337" w:rsidRPr="004701F8">
        <w:t xml:space="preserve">that </w:t>
      </w:r>
      <w:proofErr w:type="gramStart"/>
      <w:r w:rsidR="000A6337" w:rsidRPr="004701F8">
        <w:t>cover:</w:t>
      </w:r>
      <w:proofErr w:type="gramEnd"/>
      <w:r w:rsidR="000A6337" w:rsidRPr="004701F8">
        <w:t xml:space="preserve"> physical secu</w:t>
      </w:r>
      <w:r w:rsidR="005E4C38">
        <w:t>rity, personnel management, MC&amp;A</w:t>
      </w:r>
      <w:r w:rsidR="000A6337" w:rsidRPr="004701F8">
        <w:t>, transport operat</w:t>
      </w:r>
      <w:r w:rsidR="004701F8" w:rsidRPr="004701F8">
        <w:t>ions, and information security (</w:t>
      </w:r>
      <w:r w:rsidR="000A6337" w:rsidRPr="004701F8">
        <w:t>refer to Chapter XXII, Biorisk Management System Assessment and Improvement</w:t>
      </w:r>
      <w:r w:rsidR="004701F8" w:rsidRPr="004701F8">
        <w:t>).</w:t>
      </w:r>
    </w:p>
    <w:p w14:paraId="10194070" w14:textId="77777777" w:rsidR="005E4C38" w:rsidRDefault="009C7DC4" w:rsidP="005E4C38">
      <w:pPr>
        <w:pStyle w:val="ListParagraph"/>
        <w:numPr>
          <w:ilvl w:val="0"/>
          <w:numId w:val="1"/>
        </w:numPr>
      </w:pPr>
      <w:r w:rsidRPr="00BC5592">
        <w:t>Information Control</w:t>
      </w:r>
    </w:p>
    <w:p w14:paraId="33C9CAB3" w14:textId="77777777" w:rsidR="005E4C38" w:rsidRDefault="00BC5592" w:rsidP="005E4C38">
      <w:pPr>
        <w:pStyle w:val="ListParagraph"/>
        <w:numPr>
          <w:ilvl w:val="1"/>
          <w:numId w:val="1"/>
        </w:numPr>
      </w:pPr>
      <w:r>
        <w:t>Data, IT, and Cyber Security Systems</w:t>
      </w:r>
    </w:p>
    <w:p w14:paraId="5F720FD7" w14:textId="77777777" w:rsidR="005E4C38" w:rsidRDefault="008F2F89" w:rsidP="005E4C38">
      <w:pPr>
        <w:pStyle w:val="ListParagraph"/>
        <w:ind w:left="1440"/>
      </w:pPr>
      <w:r>
        <w:lastRenderedPageBreak/>
        <w:t xml:space="preserve">Information security is a set of tools and practices used to protect sensitive information that could be used for malicious intent.  </w:t>
      </w:r>
      <w:r w:rsidR="00BC5592">
        <w:t xml:space="preserve">Protection of sensitive hard copy data will be achieved </w:t>
      </w:r>
      <w:proofErr w:type="gramStart"/>
      <w:r w:rsidR="00BC5592">
        <w:t>through the use of</w:t>
      </w:r>
      <w:proofErr w:type="gramEnd"/>
      <w:r w:rsidR="00BC5592">
        <w:t xml:space="preserve"> lockable drawers and/or lockable file cabinets whenever approved individuals are not present.  These keys will be managed within the Key Control Program (</w:t>
      </w:r>
      <w:r w:rsidR="00BC5592" w:rsidRPr="00BC5592">
        <w:t xml:space="preserve">refer to </w:t>
      </w:r>
      <w:r w:rsidR="007F4875">
        <w:t>Chapter XVI, Physical Security Systems</w:t>
      </w:r>
      <w:r w:rsidR="00BC5592">
        <w:t xml:space="preserve">).  Passwords, networks and internet accessible files are protected and not shared.  </w:t>
      </w:r>
    </w:p>
    <w:p w14:paraId="35D68AA4" w14:textId="77777777" w:rsidR="005E4C38" w:rsidRDefault="005E4C38" w:rsidP="005E4C38">
      <w:pPr>
        <w:pStyle w:val="ListParagraph"/>
        <w:ind w:left="1440"/>
      </w:pPr>
    </w:p>
    <w:p w14:paraId="02917FC3" w14:textId="77777777" w:rsidR="00BC5592" w:rsidRPr="005E4C38" w:rsidRDefault="00BC5592" w:rsidP="005E4C38">
      <w:pPr>
        <w:pStyle w:val="ListParagraph"/>
        <w:ind w:left="1440"/>
      </w:pPr>
      <w:r w:rsidRPr="005E4C38">
        <w:rPr>
          <w:i/>
          <w:color w:val="C00000"/>
        </w:rPr>
        <w:t>[Provide additional details about your facility’s information security policies and procedures below, and/or reference the appropriate SOP</w:t>
      </w:r>
      <w:r w:rsidR="00723F8E" w:rsidRPr="005E4C38">
        <w:rPr>
          <w:i/>
          <w:color w:val="C00000"/>
        </w:rPr>
        <w:t>(s)</w:t>
      </w:r>
      <w:r w:rsidRPr="005E4C38">
        <w:rPr>
          <w:i/>
          <w:color w:val="C00000"/>
        </w:rPr>
        <w:t>]</w:t>
      </w:r>
    </w:p>
    <w:p w14:paraId="22DF0893" w14:textId="77777777" w:rsidR="008F2F89" w:rsidRDefault="008F2F89" w:rsidP="00BC3E66">
      <w:pPr>
        <w:pStyle w:val="ListParagraph"/>
        <w:numPr>
          <w:ilvl w:val="0"/>
          <w:numId w:val="24"/>
        </w:numPr>
        <w:rPr>
          <w:i/>
          <w:color w:val="C00000"/>
        </w:rPr>
      </w:pPr>
      <w:r>
        <w:rPr>
          <w:i/>
          <w:color w:val="C00000"/>
        </w:rPr>
        <w:t>How is information determined to be sensitive?  Is sensitive information marked or labeled? How is information reviewed and approved for public release?</w:t>
      </w:r>
    </w:p>
    <w:p w14:paraId="6158B3BD" w14:textId="77777777" w:rsidR="008F2F89" w:rsidRDefault="008F2F89" w:rsidP="00BC3E66">
      <w:pPr>
        <w:pStyle w:val="ListParagraph"/>
        <w:numPr>
          <w:ilvl w:val="0"/>
          <w:numId w:val="24"/>
        </w:numPr>
        <w:rPr>
          <w:i/>
          <w:color w:val="C00000"/>
        </w:rPr>
      </w:pPr>
      <w:r>
        <w:rPr>
          <w:i/>
          <w:color w:val="C00000"/>
        </w:rPr>
        <w:t>What information is sensitive at your facility (e.g., security-related information, inventories, floor plans, access rosters, laboratory notebooks and data</w:t>
      </w:r>
    </w:p>
    <w:p w14:paraId="22F43D51" w14:textId="77777777" w:rsidR="00BC5592" w:rsidRPr="0093373F" w:rsidRDefault="00BC5592" w:rsidP="00BC3E66">
      <w:pPr>
        <w:pStyle w:val="ListParagraph"/>
        <w:numPr>
          <w:ilvl w:val="0"/>
          <w:numId w:val="24"/>
        </w:numPr>
        <w:rPr>
          <w:i/>
          <w:color w:val="C00000"/>
        </w:rPr>
      </w:pPr>
      <w:r w:rsidRPr="0093373F">
        <w:rPr>
          <w:i/>
          <w:color w:val="C00000"/>
        </w:rPr>
        <w:t>Describe desktop security procedures</w:t>
      </w:r>
    </w:p>
    <w:p w14:paraId="0EE1163C" w14:textId="77777777" w:rsidR="008F2F89" w:rsidRDefault="00BC5592" w:rsidP="00BC3E66">
      <w:pPr>
        <w:pStyle w:val="ListParagraph"/>
        <w:numPr>
          <w:ilvl w:val="0"/>
          <w:numId w:val="24"/>
        </w:numPr>
        <w:rPr>
          <w:i/>
          <w:color w:val="C00000"/>
        </w:rPr>
      </w:pPr>
      <w:r>
        <w:rPr>
          <w:i/>
          <w:color w:val="C00000"/>
        </w:rPr>
        <w:t>Describe n</w:t>
      </w:r>
      <w:r w:rsidRPr="00BC5592">
        <w:rPr>
          <w:i/>
          <w:color w:val="C00000"/>
        </w:rPr>
        <w:t xml:space="preserve">etwork </w:t>
      </w:r>
      <w:r>
        <w:rPr>
          <w:i/>
          <w:color w:val="C00000"/>
        </w:rPr>
        <w:t>security procedures</w:t>
      </w:r>
      <w:r w:rsidR="008F2F89">
        <w:rPr>
          <w:i/>
          <w:color w:val="C00000"/>
        </w:rPr>
        <w:t xml:space="preserve"> and what elements are included in the network (e.g., routers, servers, Web servers and applications, domains, firewalls, wireless local area networks and remote access)</w:t>
      </w:r>
    </w:p>
    <w:p w14:paraId="6C1EAC0C" w14:textId="77777777" w:rsidR="00BC5592" w:rsidRPr="008F2F89" w:rsidRDefault="008F2F89" w:rsidP="00BC3E66">
      <w:pPr>
        <w:pStyle w:val="ListParagraph"/>
        <w:numPr>
          <w:ilvl w:val="0"/>
          <w:numId w:val="24"/>
        </w:numPr>
        <w:rPr>
          <w:i/>
          <w:color w:val="C00000"/>
        </w:rPr>
      </w:pPr>
      <w:r>
        <w:rPr>
          <w:i/>
          <w:color w:val="C00000"/>
        </w:rPr>
        <w:t>Is there a s</w:t>
      </w:r>
      <w:r w:rsidRPr="007468A0">
        <w:rPr>
          <w:i/>
          <w:color w:val="C00000"/>
        </w:rPr>
        <w:t>ecure server room</w:t>
      </w:r>
      <w:r>
        <w:rPr>
          <w:i/>
          <w:color w:val="C00000"/>
        </w:rPr>
        <w:t>?  Ar</w:t>
      </w:r>
      <w:r w:rsidR="005E4C38">
        <w:rPr>
          <w:i/>
          <w:color w:val="C00000"/>
        </w:rPr>
        <w:t>e there stand-alone computers on</w:t>
      </w:r>
      <w:r>
        <w:rPr>
          <w:i/>
          <w:color w:val="C00000"/>
        </w:rPr>
        <w:t xml:space="preserve"> isolated networks used within restricted areas?</w:t>
      </w:r>
    </w:p>
    <w:p w14:paraId="6FBB47A9" w14:textId="77777777" w:rsidR="007468A0" w:rsidRDefault="00BC5592" w:rsidP="00BC3E66">
      <w:pPr>
        <w:pStyle w:val="ListParagraph"/>
        <w:numPr>
          <w:ilvl w:val="0"/>
          <w:numId w:val="24"/>
        </w:numPr>
        <w:rPr>
          <w:i/>
          <w:color w:val="C00000"/>
        </w:rPr>
      </w:pPr>
      <w:r>
        <w:rPr>
          <w:i/>
          <w:color w:val="C00000"/>
        </w:rPr>
        <w:t>Describe how communication is controlled</w:t>
      </w:r>
      <w:r w:rsidRPr="00BC5592">
        <w:rPr>
          <w:i/>
          <w:color w:val="C00000"/>
        </w:rPr>
        <w:t xml:space="preserve"> (</w:t>
      </w:r>
      <w:r w:rsidR="000A6337">
        <w:rPr>
          <w:i/>
          <w:color w:val="C00000"/>
        </w:rPr>
        <w:t>e.g.</w:t>
      </w:r>
      <w:r>
        <w:rPr>
          <w:i/>
          <w:color w:val="C00000"/>
        </w:rPr>
        <w:t xml:space="preserve">, </w:t>
      </w:r>
      <w:r w:rsidRPr="00BC5592">
        <w:rPr>
          <w:i/>
          <w:color w:val="C00000"/>
        </w:rPr>
        <w:t>encryption/ password protection)</w:t>
      </w:r>
    </w:p>
    <w:p w14:paraId="7EB90F9C" w14:textId="77777777" w:rsidR="008F2F89" w:rsidRDefault="008F2F89" w:rsidP="00BC3E66">
      <w:pPr>
        <w:pStyle w:val="ListParagraph"/>
        <w:numPr>
          <w:ilvl w:val="0"/>
          <w:numId w:val="24"/>
        </w:numPr>
        <w:rPr>
          <w:i/>
          <w:color w:val="C00000"/>
        </w:rPr>
      </w:pPr>
      <w:r>
        <w:rPr>
          <w:i/>
          <w:color w:val="C00000"/>
        </w:rPr>
        <w:t>Are cell phones, cameras and other media storage devices limited or restricted?</w:t>
      </w:r>
    </w:p>
    <w:p w14:paraId="1C98BF32" w14:textId="77777777" w:rsidR="007468A0" w:rsidRDefault="007468A0" w:rsidP="00BC3E66">
      <w:pPr>
        <w:pStyle w:val="ListParagraph"/>
        <w:numPr>
          <w:ilvl w:val="0"/>
          <w:numId w:val="24"/>
        </w:numPr>
        <w:rPr>
          <w:i/>
          <w:color w:val="C00000"/>
        </w:rPr>
      </w:pPr>
      <w:r>
        <w:rPr>
          <w:i/>
          <w:color w:val="C00000"/>
        </w:rPr>
        <w:t>Is there c</w:t>
      </w:r>
      <w:r w:rsidR="00BC5592" w:rsidRPr="007468A0">
        <w:rPr>
          <w:i/>
          <w:color w:val="C00000"/>
        </w:rPr>
        <w:t>entralized copying/ printing</w:t>
      </w:r>
      <w:r>
        <w:rPr>
          <w:i/>
          <w:color w:val="C00000"/>
        </w:rPr>
        <w:t>?</w:t>
      </w:r>
    </w:p>
    <w:p w14:paraId="2AEBADD1" w14:textId="77777777" w:rsidR="00571294" w:rsidRDefault="00571294" w:rsidP="00BC3E66">
      <w:pPr>
        <w:pStyle w:val="ListParagraph"/>
        <w:numPr>
          <w:ilvl w:val="0"/>
          <w:numId w:val="24"/>
        </w:numPr>
        <w:rPr>
          <w:i/>
          <w:color w:val="C00000"/>
        </w:rPr>
      </w:pPr>
      <w:r>
        <w:rPr>
          <w:i/>
          <w:color w:val="C00000"/>
        </w:rPr>
        <w:t>How are hard copy</w:t>
      </w:r>
      <w:r w:rsidR="0093373F">
        <w:rPr>
          <w:i/>
          <w:color w:val="C00000"/>
        </w:rPr>
        <w:t xml:space="preserve"> (paper)</w:t>
      </w:r>
      <w:r>
        <w:rPr>
          <w:i/>
          <w:color w:val="C00000"/>
        </w:rPr>
        <w:t xml:space="preserve"> and electronic files destroyed</w:t>
      </w:r>
      <w:r w:rsidR="0093373F">
        <w:rPr>
          <w:i/>
          <w:color w:val="C00000"/>
        </w:rPr>
        <w:t xml:space="preserve"> (</w:t>
      </w:r>
      <w:r w:rsidR="000A6337">
        <w:rPr>
          <w:i/>
          <w:color w:val="C00000"/>
        </w:rPr>
        <w:t>e.g.</w:t>
      </w:r>
      <w:r w:rsidR="0093373F">
        <w:rPr>
          <w:i/>
          <w:color w:val="C00000"/>
        </w:rPr>
        <w:t>, shredding)</w:t>
      </w:r>
      <w:r>
        <w:rPr>
          <w:i/>
          <w:color w:val="C00000"/>
        </w:rPr>
        <w:t>?</w:t>
      </w:r>
    </w:p>
    <w:p w14:paraId="2E77FDCC" w14:textId="77777777" w:rsidR="00BC5592" w:rsidRDefault="00BC5592" w:rsidP="00BC5592">
      <w:pPr>
        <w:pStyle w:val="ListParagraph"/>
      </w:pPr>
    </w:p>
    <w:p w14:paraId="4C5050E7" w14:textId="77777777" w:rsidR="005E4C38" w:rsidRDefault="00CC0E81" w:rsidP="005E4C38">
      <w:pPr>
        <w:pStyle w:val="ListParagraph"/>
        <w:numPr>
          <w:ilvl w:val="0"/>
          <w:numId w:val="1"/>
        </w:numPr>
      </w:pPr>
      <w:r w:rsidRPr="00D9394E">
        <w:t>Disinfectants and Decontamination</w:t>
      </w:r>
    </w:p>
    <w:p w14:paraId="403C86EF" w14:textId="77777777" w:rsidR="002357B9" w:rsidRDefault="002357B9" w:rsidP="005E4C38">
      <w:pPr>
        <w:pStyle w:val="ListParagraph"/>
      </w:pPr>
      <w:r>
        <w:t>Whether preparing infectious materials for disposal or cleaning up a spill, it is of the utmost importance that the materials be treated properly to assure proper disinfection, decontamination or sterilization.</w:t>
      </w:r>
    </w:p>
    <w:p w14:paraId="6D115092" w14:textId="77777777" w:rsidR="002357B9" w:rsidRDefault="002357B9" w:rsidP="00BC3E66">
      <w:pPr>
        <w:pStyle w:val="ListParagraph"/>
        <w:numPr>
          <w:ilvl w:val="0"/>
          <w:numId w:val="25"/>
        </w:numPr>
      </w:pPr>
      <w:r>
        <w:t>Disinfection is</w:t>
      </w:r>
      <w:r w:rsidR="001813B8">
        <w:t xml:space="preserve"> the elimination of </w:t>
      </w:r>
      <w:r>
        <w:t>pathogenic microorganisms on inanimate objects (</w:t>
      </w:r>
      <w:proofErr w:type="gramStart"/>
      <w:r>
        <w:t>with the exception of</w:t>
      </w:r>
      <w:proofErr w:type="gramEnd"/>
      <w:r>
        <w:t xml:space="preserve"> bacterial spores</w:t>
      </w:r>
      <w:r w:rsidR="001813B8">
        <w:t>) to an acceptable level</w:t>
      </w:r>
      <w:r>
        <w:t>.</w:t>
      </w:r>
    </w:p>
    <w:p w14:paraId="4C4CD165" w14:textId="77777777" w:rsidR="002357B9" w:rsidRDefault="002357B9" w:rsidP="00BC3E66">
      <w:pPr>
        <w:pStyle w:val="ListParagraph"/>
        <w:numPr>
          <w:ilvl w:val="0"/>
          <w:numId w:val="25"/>
        </w:numPr>
      </w:pPr>
      <w:r>
        <w:t>Sterilization is the complete elimination or destruction of all forms of microbial life.  It is accomplished in the hospital or research lab by either p</w:t>
      </w:r>
      <w:r w:rsidR="001813B8">
        <w:t>hysical (steam) or chemical processes.</w:t>
      </w:r>
    </w:p>
    <w:p w14:paraId="3A0A004F" w14:textId="77777777" w:rsidR="001813B8" w:rsidRDefault="002357B9" w:rsidP="00BC3E66">
      <w:pPr>
        <w:pStyle w:val="ListParagraph"/>
        <w:numPr>
          <w:ilvl w:val="0"/>
          <w:numId w:val="25"/>
        </w:numPr>
      </w:pPr>
      <w:r>
        <w:t>Decontamination is the destruction of microorganisms to some lower level, but not necessarily to zero.  It is accomplished by sterilization or disinfection of the materials containin</w:t>
      </w:r>
      <w:r w:rsidR="001813B8">
        <w:t>g the pathogenic microorganisms</w:t>
      </w:r>
    </w:p>
    <w:p w14:paraId="2CBAB0C4" w14:textId="77777777" w:rsidR="00A84616" w:rsidRDefault="00A84616" w:rsidP="00A84616">
      <w:pPr>
        <w:pStyle w:val="ListParagraph"/>
        <w:ind w:left="1440"/>
      </w:pPr>
    </w:p>
    <w:p w14:paraId="111C0F6B" w14:textId="77777777" w:rsidR="005E4C38" w:rsidRDefault="001813B8" w:rsidP="005E4C38">
      <w:pPr>
        <w:pStyle w:val="ListParagraph"/>
        <w:numPr>
          <w:ilvl w:val="1"/>
          <w:numId w:val="1"/>
        </w:numPr>
      </w:pPr>
      <w:r>
        <w:t>Disinfectants</w:t>
      </w:r>
    </w:p>
    <w:p w14:paraId="7C8848E5" w14:textId="77777777" w:rsidR="005E4C38" w:rsidRDefault="002357B9" w:rsidP="005E4C38">
      <w:pPr>
        <w:pStyle w:val="ListParagraph"/>
        <w:ind w:left="1440"/>
      </w:pPr>
      <w:r>
        <w:t>If a product is -</w:t>
      </w:r>
      <w:proofErr w:type="spellStart"/>
      <w:r>
        <w:t>cidal</w:t>
      </w:r>
      <w:proofErr w:type="spellEnd"/>
      <w:r>
        <w:t>, it kills or inactivates an agent (</w:t>
      </w:r>
      <w:proofErr w:type="gramStart"/>
      <w:r w:rsidR="000A6337">
        <w:t>e.g.</w:t>
      </w:r>
      <w:proofErr w:type="gramEnd"/>
      <w:r>
        <w:t xml:space="preserve"> </w:t>
      </w:r>
      <w:proofErr w:type="spellStart"/>
      <w:r>
        <w:t>bacteri</w:t>
      </w:r>
      <w:proofErr w:type="spellEnd"/>
      <w:r>
        <w:t xml:space="preserve">-, </w:t>
      </w:r>
      <w:proofErr w:type="spellStart"/>
      <w:r>
        <w:t>viru</w:t>
      </w:r>
      <w:proofErr w:type="spellEnd"/>
      <w:r>
        <w:t xml:space="preserve">-, fungi-, </w:t>
      </w:r>
      <w:proofErr w:type="spellStart"/>
      <w:r>
        <w:t>tuberculo</w:t>
      </w:r>
      <w:proofErr w:type="spellEnd"/>
      <w:r>
        <w:t xml:space="preserve">-, </w:t>
      </w:r>
      <w:proofErr w:type="spellStart"/>
      <w:r>
        <w:t>microbi</w:t>
      </w:r>
      <w:proofErr w:type="spellEnd"/>
      <w:r>
        <w:t xml:space="preserve">-, </w:t>
      </w:r>
      <w:proofErr w:type="spellStart"/>
      <w:r>
        <w:t>spori</w:t>
      </w:r>
      <w:proofErr w:type="spellEnd"/>
      <w:r>
        <w:t xml:space="preserve">-, or </w:t>
      </w:r>
      <w:proofErr w:type="spellStart"/>
      <w:r>
        <w:t>germi</w:t>
      </w:r>
      <w:proofErr w:type="spellEnd"/>
      <w:r>
        <w:t xml:space="preserve">-.)  To determine whether a specific agent will be killed, the label must be read thoroughly.  </w:t>
      </w:r>
      <w:r w:rsidR="001813B8">
        <w:t xml:space="preserve">  </w:t>
      </w:r>
      <w:proofErr w:type="gramStart"/>
      <w:r>
        <w:t>Particular care</w:t>
      </w:r>
      <w:proofErr w:type="gramEnd"/>
      <w:r>
        <w:t xml:space="preserve"> should be taken when handling concentrated stock </w:t>
      </w:r>
      <w:r>
        <w:lastRenderedPageBreak/>
        <w:t xml:space="preserve">solutions of disinfectants.  </w:t>
      </w:r>
      <w:proofErr w:type="gramStart"/>
      <w:r>
        <w:t>A majority of</w:t>
      </w:r>
      <w:proofErr w:type="gramEnd"/>
      <w:r>
        <w:t xml:space="preserve"> disinfectants are toxic to the human body by skin contact or inhalation.  Personne</w:t>
      </w:r>
      <w:r w:rsidR="00DD7EC9">
        <w:t>l assigned the task of preparing</w:t>
      </w:r>
      <w:r>
        <w:t xml:space="preserve"> working concentrations from stock solutions must be properly informed as to the potential hazards and trained in the safe procedures to follow. Concentrated disinfectants are particularly harmful to the eyes.  Even a small droplet splashed into the eyes may cause</w:t>
      </w:r>
      <w:r w:rsidR="00DD7EC9">
        <w:t xml:space="preserve"> blindness.  Eye protection, long-sleeved garments, </w:t>
      </w:r>
      <w:r>
        <w:t>chemically resistant gloves, aprons, and boots should be worn to protect the skin from the corrosive and toxic effects of the disinfectant.</w:t>
      </w:r>
    </w:p>
    <w:p w14:paraId="13616EE8" w14:textId="77777777" w:rsidR="005E4C38" w:rsidRDefault="005E4C38" w:rsidP="005E4C38">
      <w:pPr>
        <w:pStyle w:val="ListParagraph"/>
        <w:ind w:left="1440"/>
      </w:pPr>
    </w:p>
    <w:p w14:paraId="1BE87B8C" w14:textId="77777777" w:rsidR="002357B9" w:rsidRDefault="002357B9" w:rsidP="005E4C38">
      <w:pPr>
        <w:pStyle w:val="ListParagraph"/>
        <w:ind w:left="1440"/>
      </w:pPr>
      <w:r>
        <w:t xml:space="preserve">The effectiveness of a disinfectant to kill or inactivate infectious agents will depend upon many factors.  The following factors must be considered before assuming a disinfectant will be suitable for the </w:t>
      </w:r>
      <w:proofErr w:type="gramStart"/>
      <w:r>
        <w:t>particular application</w:t>
      </w:r>
      <w:proofErr w:type="gramEnd"/>
      <w:r>
        <w:t xml:space="preserve"> as all chemicals are not equally effective against the different types of microorganisms:</w:t>
      </w:r>
    </w:p>
    <w:p w14:paraId="40D8655A" w14:textId="77777777" w:rsidR="002357B9" w:rsidRDefault="002357B9" w:rsidP="00BC3E66">
      <w:pPr>
        <w:pStyle w:val="ListParagraph"/>
        <w:numPr>
          <w:ilvl w:val="1"/>
          <w:numId w:val="43"/>
        </w:numPr>
      </w:pPr>
      <w:r>
        <w:t>Susceptibility of target organism (lipid virus (least), bacteria, fungi, non-lipid virus, mycobacteria, bacterial spores, prions (most))</w:t>
      </w:r>
    </w:p>
    <w:p w14:paraId="48B51013" w14:textId="77777777" w:rsidR="002357B9" w:rsidRDefault="002357B9" w:rsidP="00BC3E66">
      <w:pPr>
        <w:pStyle w:val="ListParagraph"/>
        <w:numPr>
          <w:ilvl w:val="1"/>
          <w:numId w:val="43"/>
        </w:numPr>
      </w:pPr>
      <w:r>
        <w:t>Use concentration</w:t>
      </w:r>
    </w:p>
    <w:p w14:paraId="653695B2" w14:textId="77777777" w:rsidR="002357B9" w:rsidRDefault="002357B9" w:rsidP="00BC3E66">
      <w:pPr>
        <w:pStyle w:val="ListParagraph"/>
        <w:numPr>
          <w:ilvl w:val="1"/>
          <w:numId w:val="43"/>
        </w:numPr>
      </w:pPr>
      <w:r>
        <w:t>Presence of organic material, protein content</w:t>
      </w:r>
    </w:p>
    <w:p w14:paraId="7A19C3F9" w14:textId="77777777" w:rsidR="002357B9" w:rsidRDefault="002357B9" w:rsidP="00BC3E66">
      <w:pPr>
        <w:pStyle w:val="ListParagraph"/>
        <w:numPr>
          <w:ilvl w:val="1"/>
          <w:numId w:val="43"/>
        </w:numPr>
      </w:pPr>
      <w:r>
        <w:t>Contact time</w:t>
      </w:r>
    </w:p>
    <w:p w14:paraId="49802064" w14:textId="77777777" w:rsidR="005E4C38" w:rsidRDefault="002357B9" w:rsidP="00BC3E66">
      <w:pPr>
        <w:pStyle w:val="ListParagraph"/>
        <w:numPr>
          <w:ilvl w:val="1"/>
          <w:numId w:val="43"/>
        </w:numPr>
      </w:pPr>
      <w:r>
        <w:t>Environmental stability</w:t>
      </w:r>
    </w:p>
    <w:p w14:paraId="53677CC3" w14:textId="77777777" w:rsidR="005E4C38" w:rsidRDefault="005E4C38" w:rsidP="005E4C38">
      <w:pPr>
        <w:pStyle w:val="ListParagraph"/>
        <w:ind w:left="1440"/>
      </w:pPr>
    </w:p>
    <w:p w14:paraId="442A15EA" w14:textId="77777777" w:rsidR="001813B8" w:rsidRPr="005E4C38" w:rsidRDefault="002357B9" w:rsidP="005E4C38">
      <w:pPr>
        <w:pStyle w:val="ListParagraph"/>
        <w:ind w:left="1440"/>
      </w:pPr>
      <w:r>
        <w:t xml:space="preserve">The degree of contamination affects the time required for disinfection, the amount of chemical required, and other variables.  Different chemicals have different modes of action and levels of activity.  It is important to understand the mode of action </w:t>
      </w:r>
      <w:proofErr w:type="gramStart"/>
      <w:r>
        <w:t>in order to</w:t>
      </w:r>
      <w:proofErr w:type="gramEnd"/>
      <w:r>
        <w:t xml:space="preserve"> select the appropriate chemical.  Be sure to follow the manufacturer’s instruction for </w:t>
      </w:r>
      <w:r w:rsidR="00723F8E">
        <w:t xml:space="preserve">proper </w:t>
      </w:r>
      <w:r>
        <w:t>use of all disinfectants.</w:t>
      </w:r>
      <w:r w:rsidR="001813B8">
        <w:t xml:space="preserve">  </w:t>
      </w:r>
      <w:r w:rsidR="001813B8" w:rsidRPr="005E4C38">
        <w:rPr>
          <w:i/>
          <w:color w:val="C00000"/>
        </w:rPr>
        <w:t xml:space="preserve">[Provide additional details about your facility’s </w:t>
      </w:r>
      <w:r w:rsidR="00474636" w:rsidRPr="005E4C38">
        <w:rPr>
          <w:i/>
          <w:color w:val="C00000"/>
        </w:rPr>
        <w:t>d</w:t>
      </w:r>
      <w:r w:rsidR="001813B8" w:rsidRPr="005E4C38">
        <w:rPr>
          <w:i/>
          <w:color w:val="C00000"/>
        </w:rPr>
        <w:t xml:space="preserve">isinfectant </w:t>
      </w:r>
      <w:r w:rsidR="00474636" w:rsidRPr="005E4C38">
        <w:rPr>
          <w:i/>
          <w:color w:val="C00000"/>
        </w:rPr>
        <w:t xml:space="preserve">selection and use </w:t>
      </w:r>
      <w:r w:rsidR="001813B8" w:rsidRPr="005E4C38">
        <w:rPr>
          <w:i/>
          <w:color w:val="C00000"/>
        </w:rPr>
        <w:t>procedures below or reference a supporting SOP</w:t>
      </w:r>
      <w:r w:rsidR="00DB0834" w:rsidRPr="005E4C38">
        <w:rPr>
          <w:i/>
          <w:color w:val="C00000"/>
        </w:rPr>
        <w:t xml:space="preserve"> (e.g., Handbook for Preparing Reagents and Culture Media</w:t>
      </w:r>
      <w:r w:rsidR="001813B8" w:rsidRPr="005E4C38">
        <w:rPr>
          <w:i/>
          <w:color w:val="C00000"/>
        </w:rPr>
        <w:t>]</w:t>
      </w:r>
    </w:p>
    <w:p w14:paraId="1D977A04" w14:textId="77777777" w:rsidR="001813B8" w:rsidRPr="00E57DFA" w:rsidRDefault="001813B8" w:rsidP="00BC3E66">
      <w:pPr>
        <w:pStyle w:val="ListParagraph"/>
        <w:numPr>
          <w:ilvl w:val="0"/>
          <w:numId w:val="26"/>
        </w:numPr>
        <w:rPr>
          <w:i/>
          <w:color w:val="C00000"/>
        </w:rPr>
      </w:pPr>
      <w:r w:rsidRPr="00E57DFA">
        <w:rPr>
          <w:i/>
          <w:color w:val="C00000"/>
        </w:rPr>
        <w:t>How are disinfectants selected?</w:t>
      </w:r>
    </w:p>
    <w:p w14:paraId="5730B448" w14:textId="77777777" w:rsidR="001813B8" w:rsidRPr="00E57DFA" w:rsidRDefault="001813B8" w:rsidP="00BC3E66">
      <w:pPr>
        <w:pStyle w:val="ListParagraph"/>
        <w:numPr>
          <w:ilvl w:val="0"/>
          <w:numId w:val="26"/>
        </w:numPr>
        <w:rPr>
          <w:i/>
          <w:color w:val="C00000"/>
        </w:rPr>
      </w:pPr>
      <w:r w:rsidRPr="00E57DFA">
        <w:rPr>
          <w:i/>
          <w:color w:val="C00000"/>
        </w:rPr>
        <w:t>Who is responsible for purchasing disinfectants?</w:t>
      </w:r>
    </w:p>
    <w:p w14:paraId="02811D47" w14:textId="77777777" w:rsidR="00E57DFA" w:rsidRPr="00E57DFA" w:rsidRDefault="00474636" w:rsidP="00BC3E66">
      <w:pPr>
        <w:pStyle w:val="ListParagraph"/>
        <w:numPr>
          <w:ilvl w:val="0"/>
          <w:numId w:val="26"/>
        </w:numPr>
        <w:rPr>
          <w:i/>
          <w:color w:val="C00000"/>
        </w:rPr>
      </w:pPr>
      <w:r>
        <w:rPr>
          <w:i/>
          <w:color w:val="C00000"/>
        </w:rPr>
        <w:t>List c</w:t>
      </w:r>
      <w:r w:rsidR="001813B8" w:rsidRPr="00E57DFA">
        <w:rPr>
          <w:i/>
          <w:color w:val="C00000"/>
        </w:rPr>
        <w:t>ommon</w:t>
      </w:r>
      <w:r w:rsidR="002737E5">
        <w:rPr>
          <w:i/>
          <w:color w:val="C00000"/>
        </w:rPr>
        <w:t>ly used disinfectants and associated hazards</w:t>
      </w:r>
    </w:p>
    <w:p w14:paraId="2E4CEE95" w14:textId="77777777" w:rsidR="00E57DFA" w:rsidRPr="00E57DFA" w:rsidRDefault="002737E5" w:rsidP="00BC3E66">
      <w:pPr>
        <w:pStyle w:val="ListParagraph"/>
        <w:numPr>
          <w:ilvl w:val="0"/>
          <w:numId w:val="26"/>
        </w:numPr>
        <w:rPr>
          <w:i/>
          <w:color w:val="C00000"/>
        </w:rPr>
      </w:pPr>
      <w:r>
        <w:rPr>
          <w:i/>
          <w:color w:val="C00000"/>
        </w:rPr>
        <w:t xml:space="preserve">Provide preparation, labeling, </w:t>
      </w:r>
      <w:r w:rsidR="002357B9" w:rsidRPr="00E57DFA">
        <w:rPr>
          <w:i/>
          <w:color w:val="C00000"/>
        </w:rPr>
        <w:t>use instructions (</w:t>
      </w:r>
      <w:r w:rsidR="000A6337">
        <w:rPr>
          <w:i/>
          <w:color w:val="C00000"/>
        </w:rPr>
        <w:t>e.g.</w:t>
      </w:r>
      <w:r w:rsidR="002357B9" w:rsidRPr="00E57DFA">
        <w:rPr>
          <w:i/>
          <w:color w:val="C00000"/>
        </w:rPr>
        <w:t>, shelf life)</w:t>
      </w:r>
      <w:r>
        <w:rPr>
          <w:i/>
          <w:color w:val="C00000"/>
        </w:rPr>
        <w:t>and storage criteria</w:t>
      </w:r>
    </w:p>
    <w:p w14:paraId="5869900A" w14:textId="77777777" w:rsidR="002357B9" w:rsidRPr="00E10B33" w:rsidRDefault="002357B9" w:rsidP="00BC3E66">
      <w:pPr>
        <w:pStyle w:val="ListParagraph"/>
        <w:numPr>
          <w:ilvl w:val="0"/>
          <w:numId w:val="26"/>
        </w:numPr>
        <w:rPr>
          <w:i/>
          <w:color w:val="C00000"/>
          <w:lang w:val="fr-FR"/>
        </w:rPr>
      </w:pPr>
      <w:proofErr w:type="spellStart"/>
      <w:r w:rsidRPr="00E10B33">
        <w:rPr>
          <w:i/>
          <w:color w:val="C00000"/>
          <w:lang w:val="fr-FR"/>
        </w:rPr>
        <w:t>Describe</w:t>
      </w:r>
      <w:proofErr w:type="spellEnd"/>
      <w:r w:rsidRPr="00E10B33">
        <w:rPr>
          <w:i/>
          <w:color w:val="C00000"/>
          <w:lang w:val="fr-FR"/>
        </w:rPr>
        <w:t xml:space="preserve"> limitations (</w:t>
      </w:r>
      <w:r w:rsidR="000A6337" w:rsidRPr="00E10B33">
        <w:rPr>
          <w:i/>
          <w:color w:val="C00000"/>
          <w:lang w:val="fr-FR"/>
        </w:rPr>
        <w:t>e.g.</w:t>
      </w:r>
      <w:r w:rsidRPr="00E10B33">
        <w:rPr>
          <w:i/>
          <w:color w:val="C00000"/>
          <w:lang w:val="fr-FR"/>
        </w:rPr>
        <w:t>, incompatible surfaces)</w:t>
      </w:r>
    </w:p>
    <w:p w14:paraId="64C7AC2B" w14:textId="77777777" w:rsidR="00E57DFA" w:rsidRPr="00E10B33" w:rsidRDefault="00E57DFA" w:rsidP="002357B9">
      <w:pPr>
        <w:pStyle w:val="ListParagraph"/>
        <w:rPr>
          <w:lang w:val="fr-FR"/>
        </w:rPr>
      </w:pPr>
    </w:p>
    <w:p w14:paraId="5B24D3F9" w14:textId="77777777" w:rsidR="00A84616" w:rsidRDefault="002357B9" w:rsidP="00A84616">
      <w:pPr>
        <w:pStyle w:val="ListParagraph"/>
        <w:numPr>
          <w:ilvl w:val="1"/>
          <w:numId w:val="1"/>
        </w:numPr>
      </w:pPr>
      <w:r>
        <w:t xml:space="preserve">Space and Equipment Decontamination </w:t>
      </w:r>
    </w:p>
    <w:p w14:paraId="2EE4D5F1" w14:textId="77777777" w:rsidR="00A84616" w:rsidRDefault="002357B9" w:rsidP="00A84616">
      <w:pPr>
        <w:pStyle w:val="ListParagraph"/>
        <w:ind w:left="1440"/>
      </w:pPr>
      <w:r>
        <w:t xml:space="preserve">A variety of vapors and gases possess decontamination properties.  The most useful of these are formaldehyde </w:t>
      </w:r>
      <w:r w:rsidR="00E964EC">
        <w:t xml:space="preserve">gas, chlorine dioxide gas, </w:t>
      </w:r>
      <w:r>
        <w:t>and vaporized hydrogen peroxide (VHP).  When these can be employed in a closed system and under controlled conditions of temperature and humidity, excellent decontamination can result.  Vapor and gas decontaminants are primarily useful in de</w:t>
      </w:r>
      <w:r w:rsidR="00DD7EC9">
        <w:t xml:space="preserve">contaminating BSCs </w:t>
      </w:r>
      <w:r>
        <w:t xml:space="preserve">and associated air-handling systems and air filters; bulky or stationary equipment that resists penetration by liquid surface decontaminants; instruments </w:t>
      </w:r>
      <w:r>
        <w:lastRenderedPageBreak/>
        <w:t xml:space="preserve">and optics that may be damaged by other decontamination methods; and rooms, buildings and associated air-handling systems. </w:t>
      </w:r>
    </w:p>
    <w:p w14:paraId="1BF05A44" w14:textId="77777777" w:rsidR="00A84616" w:rsidRDefault="00A84616" w:rsidP="00A84616">
      <w:pPr>
        <w:pStyle w:val="ListParagraph"/>
        <w:ind w:left="1440"/>
      </w:pPr>
    </w:p>
    <w:p w14:paraId="6EC3A2C4" w14:textId="77777777" w:rsidR="00D07048" w:rsidRPr="00A84616" w:rsidRDefault="00C45586" w:rsidP="00A84616">
      <w:pPr>
        <w:pStyle w:val="ListParagraph"/>
        <w:ind w:left="1440"/>
      </w:pPr>
      <w:r>
        <w:t>Users must a</w:t>
      </w:r>
      <w:r w:rsidR="002357B9">
        <w:t xml:space="preserve">void inhalation of vapors </w:t>
      </w:r>
      <w:r w:rsidR="002737E5">
        <w:t>used for space decontamination</w:t>
      </w:r>
      <w:r w:rsidR="002357B9">
        <w:t>.  Stock containers of these products should be capable of confining these vapors and should be kept in properly ventilated chemical storage areas (</w:t>
      </w:r>
      <w:r w:rsidR="002357B9" w:rsidRPr="00A84616">
        <w:rPr>
          <w:i/>
          <w:color w:val="C00000"/>
        </w:rPr>
        <w:t>refe</w:t>
      </w:r>
      <w:r w:rsidRPr="00A84616">
        <w:rPr>
          <w:i/>
          <w:color w:val="C00000"/>
        </w:rPr>
        <w:t xml:space="preserve">r to </w:t>
      </w:r>
      <w:r w:rsidR="002357B9" w:rsidRPr="00A84616">
        <w:rPr>
          <w:i/>
          <w:color w:val="C00000"/>
        </w:rPr>
        <w:t>Chemical Hygiene Program</w:t>
      </w:r>
      <w:r w:rsidRPr="00A84616">
        <w:rPr>
          <w:i/>
          <w:color w:val="C00000"/>
        </w:rPr>
        <w:t>, if available</w:t>
      </w:r>
      <w:r w:rsidR="002357B9">
        <w:t xml:space="preserve">).  In preparing </w:t>
      </w:r>
      <w:r w:rsidR="00723F8E">
        <w:t xml:space="preserve">and applying </w:t>
      </w:r>
      <w:r w:rsidR="002357B9">
        <w:t>use-</w:t>
      </w:r>
      <w:r w:rsidR="00723F8E">
        <w:t>dilutions</w:t>
      </w:r>
      <w:r w:rsidR="002357B9">
        <w:t xml:space="preserve">, personnel should control the operations to prevent exposure of others and wear respiratory protection as necessary.  </w:t>
      </w:r>
      <w:r w:rsidR="00D07048" w:rsidRPr="00A84616">
        <w:rPr>
          <w:i/>
          <w:color w:val="C00000"/>
        </w:rPr>
        <w:t>[If vapor and/or gas decontamination is performed, proper SOPs need to be written to address:</w:t>
      </w:r>
    </w:p>
    <w:p w14:paraId="62481EA7" w14:textId="77777777" w:rsidR="00D07048" w:rsidRDefault="00D07048" w:rsidP="00BC3E66">
      <w:pPr>
        <w:pStyle w:val="ListParagraph"/>
        <w:numPr>
          <w:ilvl w:val="0"/>
          <w:numId w:val="27"/>
        </w:numPr>
        <w:rPr>
          <w:i/>
          <w:color w:val="C00000"/>
        </w:rPr>
      </w:pPr>
      <w:r w:rsidRPr="00D07048">
        <w:rPr>
          <w:i/>
          <w:color w:val="C00000"/>
        </w:rPr>
        <w:t>Who determines when this type of decontamination is needed</w:t>
      </w:r>
      <w:r>
        <w:rPr>
          <w:i/>
          <w:color w:val="C00000"/>
        </w:rPr>
        <w:t>?</w:t>
      </w:r>
    </w:p>
    <w:p w14:paraId="03CCEAC7" w14:textId="77777777" w:rsidR="002737E5" w:rsidRDefault="002737E5" w:rsidP="00BC3E66">
      <w:pPr>
        <w:pStyle w:val="ListParagraph"/>
        <w:numPr>
          <w:ilvl w:val="0"/>
          <w:numId w:val="27"/>
        </w:numPr>
        <w:rPr>
          <w:i/>
          <w:color w:val="C00000"/>
        </w:rPr>
      </w:pPr>
      <w:r>
        <w:rPr>
          <w:i/>
          <w:color w:val="C00000"/>
        </w:rPr>
        <w:t>List method and products used for this type of decontamination</w:t>
      </w:r>
    </w:p>
    <w:p w14:paraId="67577C4D" w14:textId="77777777" w:rsidR="00D07048" w:rsidRPr="00D07048" w:rsidRDefault="00D07048" w:rsidP="00BC3E66">
      <w:pPr>
        <w:pStyle w:val="ListParagraph"/>
        <w:numPr>
          <w:ilvl w:val="0"/>
          <w:numId w:val="27"/>
        </w:numPr>
        <w:rPr>
          <w:i/>
          <w:color w:val="C00000"/>
        </w:rPr>
      </w:pPr>
      <w:r>
        <w:rPr>
          <w:i/>
          <w:color w:val="C00000"/>
        </w:rPr>
        <w:t>How is exposure to employees minimized (</w:t>
      </w:r>
      <w:r w:rsidR="000A6337">
        <w:rPr>
          <w:i/>
          <w:color w:val="C00000"/>
        </w:rPr>
        <w:t>e.g.</w:t>
      </w:r>
      <w:r>
        <w:rPr>
          <w:i/>
          <w:color w:val="C00000"/>
        </w:rPr>
        <w:t>, perform work after hours)?</w:t>
      </w:r>
    </w:p>
    <w:p w14:paraId="22489607" w14:textId="77777777" w:rsidR="00D07048" w:rsidRDefault="00D07048" w:rsidP="00BC3E66">
      <w:pPr>
        <w:pStyle w:val="ListParagraph"/>
        <w:numPr>
          <w:ilvl w:val="0"/>
          <w:numId w:val="27"/>
        </w:numPr>
        <w:rPr>
          <w:i/>
          <w:color w:val="C00000"/>
        </w:rPr>
      </w:pPr>
      <w:r>
        <w:rPr>
          <w:i/>
          <w:color w:val="C00000"/>
        </w:rPr>
        <w:t>W</w:t>
      </w:r>
      <w:r w:rsidRPr="00D07048">
        <w:rPr>
          <w:i/>
          <w:color w:val="C00000"/>
        </w:rPr>
        <w:t>ho is</w:t>
      </w:r>
      <w:r>
        <w:rPr>
          <w:i/>
          <w:color w:val="C00000"/>
        </w:rPr>
        <w:t xml:space="preserve"> responsible for performing work (</w:t>
      </w:r>
      <w:r w:rsidR="000A6337">
        <w:rPr>
          <w:i/>
          <w:color w:val="C00000"/>
        </w:rPr>
        <w:t>e.g.</w:t>
      </w:r>
      <w:r>
        <w:rPr>
          <w:i/>
          <w:color w:val="C00000"/>
        </w:rPr>
        <w:t xml:space="preserve">, </w:t>
      </w:r>
      <w:r w:rsidR="002357B9" w:rsidRPr="00D07048">
        <w:rPr>
          <w:i/>
          <w:color w:val="C00000"/>
        </w:rPr>
        <w:t>Facilities Management</w:t>
      </w:r>
      <w:r>
        <w:rPr>
          <w:i/>
          <w:color w:val="C00000"/>
        </w:rPr>
        <w:t>)?</w:t>
      </w:r>
    </w:p>
    <w:p w14:paraId="55B04E47" w14:textId="5BFA1E71" w:rsidR="002357B9" w:rsidRDefault="00D07048" w:rsidP="00BC3E66">
      <w:pPr>
        <w:pStyle w:val="ListParagraph"/>
        <w:numPr>
          <w:ilvl w:val="0"/>
          <w:numId w:val="27"/>
        </w:numPr>
        <w:rPr>
          <w:i/>
          <w:color w:val="C00000"/>
        </w:rPr>
      </w:pPr>
      <w:r>
        <w:rPr>
          <w:i/>
          <w:color w:val="C00000"/>
        </w:rPr>
        <w:t xml:space="preserve">How is efficacy of </w:t>
      </w:r>
      <w:r w:rsidR="002357B9" w:rsidRPr="002469CD">
        <w:rPr>
          <w:i/>
          <w:color w:val="C00000"/>
        </w:rPr>
        <w:t>dec</w:t>
      </w:r>
      <w:r w:rsidRPr="002469CD">
        <w:rPr>
          <w:i/>
          <w:color w:val="C00000"/>
        </w:rPr>
        <w:t>ontamination evaluated?</w:t>
      </w:r>
    </w:p>
    <w:p w14:paraId="256EB1AA" w14:textId="6DBC03C9" w:rsidR="00563E90" w:rsidRPr="00563E90" w:rsidRDefault="00563E90" w:rsidP="00563E90">
      <w:pPr>
        <w:ind w:left="1440"/>
        <w:rPr>
          <w:iCs/>
          <w:color w:val="000000" w:themeColor="text1"/>
        </w:rPr>
      </w:pPr>
      <w:r>
        <w:rPr>
          <w:iCs/>
          <w:color w:val="000000" w:themeColor="text1"/>
        </w:rPr>
        <w:t>Planning for the decontamination and decommissioning of an entire workspace or an entire facility must be undertaken as early as possible, preferably in the planning stages when commissioning the space.</w:t>
      </w:r>
    </w:p>
    <w:p w14:paraId="67B7DB6C" w14:textId="77777777" w:rsidR="00C45586" w:rsidRPr="002469CD" w:rsidRDefault="00C45586" w:rsidP="00C45586">
      <w:pPr>
        <w:pStyle w:val="ListParagraph"/>
      </w:pPr>
    </w:p>
    <w:p w14:paraId="1369B214" w14:textId="77777777" w:rsidR="00CC0E81" w:rsidRPr="002469CD" w:rsidRDefault="00CC0E81" w:rsidP="008B7481">
      <w:pPr>
        <w:pStyle w:val="ListParagraph"/>
        <w:numPr>
          <w:ilvl w:val="0"/>
          <w:numId w:val="1"/>
        </w:numPr>
      </w:pPr>
      <w:r w:rsidRPr="002469CD">
        <w:t>Waste Handling and Disposal</w:t>
      </w:r>
    </w:p>
    <w:p w14:paraId="58E155B2" w14:textId="1255B687" w:rsidR="002469CD" w:rsidRDefault="002469CD" w:rsidP="002469CD">
      <w:pPr>
        <w:pStyle w:val="ListParagraph"/>
      </w:pPr>
      <w:r w:rsidRPr="002469CD">
        <w:t xml:space="preserve">The goal for a waste handling system is to ensure hazardous waste, which may include biohazardous waste, sharps waste, chemical waste, </w:t>
      </w:r>
      <w:proofErr w:type="gramStart"/>
      <w:r w:rsidRPr="002469CD">
        <w:t>genetically-modified</w:t>
      </w:r>
      <w:proofErr w:type="gramEnd"/>
      <w:r w:rsidRPr="002469CD">
        <w:t xml:space="preserve"> organisms, and radiological waste, has been processed, contained, and/or rendered no</w:t>
      </w:r>
      <w:r>
        <w:t xml:space="preserve"> longer hazardous before it enters the general community.  Hazardous waste poses a risk to personnel within the facility (including workers </w:t>
      </w:r>
      <w:r w:rsidR="00501EFE">
        <w:t xml:space="preserve">in the biological work area(s) </w:t>
      </w:r>
      <w:r>
        <w:t xml:space="preserve">and others involved in waste handling), the </w:t>
      </w:r>
      <w:proofErr w:type="gramStart"/>
      <w:r>
        <w:t>general public</w:t>
      </w:r>
      <w:proofErr w:type="gramEnd"/>
      <w:r>
        <w:t xml:space="preserve">, and the environment if not handled properly.  </w:t>
      </w:r>
    </w:p>
    <w:p w14:paraId="57A182DA" w14:textId="14EB5D15" w:rsidR="002469CD" w:rsidRDefault="002469CD" w:rsidP="002469CD">
      <w:pPr>
        <w:pStyle w:val="ListParagraph"/>
      </w:pPr>
      <w:r>
        <w:t xml:space="preserve">An effective and sustainable waste handling program must ensure that all personnel involved with waste handling and disposal are aware of the potential risks, are trained </w:t>
      </w:r>
      <w:r w:rsidR="00DD7EC9">
        <w:t>to mitigate those risks, and</w:t>
      </w:r>
      <w:r>
        <w:t xml:space="preserve"> provided the appropriate tools (</w:t>
      </w:r>
      <w:proofErr w:type="gramStart"/>
      <w:r>
        <w:t>e.g.</w:t>
      </w:r>
      <w:proofErr w:type="gramEnd"/>
      <w:r>
        <w:t xml:space="preserve"> PPE, waste collection</w:t>
      </w:r>
      <w:r w:rsidR="00DD7EC9">
        <w:t xml:space="preserve"> containers, signage) to </w:t>
      </w:r>
      <w:r>
        <w:t>handle waste in the facility</w:t>
      </w:r>
      <w:r w:rsidR="00DD7EC9">
        <w:t xml:space="preserve"> safely.  In addition</w:t>
      </w:r>
      <w:r>
        <w:t xml:space="preserve">, communication between all personnel involved with waste generation, handling, and disposal require clear communication pathways to ensure that the management system is meeting the needs of all users.  </w:t>
      </w:r>
      <w:r w:rsidR="007F631A">
        <w:t>Therefore,</w:t>
      </w:r>
      <w:r>
        <w:t xml:space="preserve"> stringent procedures, clear labeling of the waste items, training/retraining, and communication are important elements of the system as are periodic reviews of procedures and reassessment of risks. </w:t>
      </w:r>
    </w:p>
    <w:p w14:paraId="6A25C254" w14:textId="77777777" w:rsidR="002469CD" w:rsidRDefault="002469CD" w:rsidP="002469CD">
      <w:pPr>
        <w:pStyle w:val="ListParagraph"/>
      </w:pPr>
    </w:p>
    <w:p w14:paraId="459D0840" w14:textId="7957F236" w:rsidR="00097A68" w:rsidRPr="00097A68" w:rsidRDefault="002469CD" w:rsidP="00097A68">
      <w:pPr>
        <w:pStyle w:val="ListParagraph"/>
      </w:pPr>
      <w:r>
        <w:t xml:space="preserve">A risk assessment should be performed to determine the best method(s) for waste collection, handling, transport, storage, decontamination/disinfection, and final disposal. The risk assessment should </w:t>
      </w:r>
      <w:r w:rsidR="00723F8E">
        <w:t xml:space="preserve">prompt an </w:t>
      </w:r>
      <w:r>
        <w:t>inform</w:t>
      </w:r>
      <w:r w:rsidR="00723F8E">
        <w:t>ed</w:t>
      </w:r>
      <w:r>
        <w:t xml:space="preserve"> development of a risk mitigation plan, including elimination of hazards by work </w:t>
      </w:r>
      <w:r w:rsidR="00723F8E">
        <w:lastRenderedPageBreak/>
        <w:t>modifications, substitutions of</w:t>
      </w:r>
      <w:r>
        <w:t xml:space="preserve"> less hazardous equipment or materials, engineering and administrative controls and provision of PPE. </w:t>
      </w:r>
      <w:r w:rsidR="00BB71C8" w:rsidRPr="00BB71C8">
        <w:t xml:space="preserve">All infectious waste generated from a </w:t>
      </w:r>
      <w:r w:rsidR="00501EFE">
        <w:t>biological work area</w:t>
      </w:r>
      <w:r w:rsidR="00BB71C8" w:rsidRPr="00BB71C8">
        <w:t xml:space="preserve"> should be decontaminated prior to disposal.  Decontamination as close </w:t>
      </w:r>
      <w:r w:rsidR="00723F8E">
        <w:t xml:space="preserve">as possible </w:t>
      </w:r>
      <w:r w:rsidR="00BB71C8" w:rsidRPr="00BB71C8">
        <w:t xml:space="preserve">to the point or source of generation fosters safer waste handling and minimizes the chance of personnel inadvertently </w:t>
      </w:r>
      <w:proofErr w:type="gramStart"/>
      <w:r w:rsidR="00BB71C8" w:rsidRPr="00BB71C8">
        <w:t>coming in contact with</w:t>
      </w:r>
      <w:proofErr w:type="gramEnd"/>
      <w:r w:rsidR="00BB71C8" w:rsidRPr="00BB71C8">
        <w:t xml:space="preserve"> infectious material.  When it is not possible to dispose of waste close to the source, safe transportation procedures should be established to reduce the risk of contamination to any personnel</w:t>
      </w:r>
      <w:r w:rsidR="00BB71C8">
        <w:t xml:space="preserve">.  </w:t>
      </w:r>
      <w:r>
        <w:t xml:space="preserve">In addition, waste handling systems should be developed and implemented in accordance with local, national, and international regulations and/or requirements.  </w:t>
      </w:r>
      <w:r w:rsidRPr="00097A68">
        <w:rPr>
          <w:i/>
          <w:color w:val="C00000"/>
        </w:rPr>
        <w:t>[Reference applicable waste and disposa</w:t>
      </w:r>
      <w:r w:rsidR="00097A68" w:rsidRPr="00097A68">
        <w:rPr>
          <w:i/>
          <w:color w:val="C00000"/>
        </w:rPr>
        <w:t>l-related regulations here]</w:t>
      </w:r>
    </w:p>
    <w:p w14:paraId="34526321" w14:textId="77777777" w:rsidR="00097A68" w:rsidRDefault="00097A68" w:rsidP="00D6640E">
      <w:pPr>
        <w:pStyle w:val="ListParagraph"/>
        <w:rPr>
          <w:i/>
          <w:color w:val="C00000"/>
        </w:rPr>
      </w:pPr>
    </w:p>
    <w:p w14:paraId="57B1C7B2" w14:textId="77777777" w:rsidR="002469CD" w:rsidRPr="00D6640E" w:rsidRDefault="00097A68" w:rsidP="00D6640E">
      <w:pPr>
        <w:pStyle w:val="ListParagraph"/>
        <w:rPr>
          <w:i/>
        </w:rPr>
      </w:pPr>
      <w:r>
        <w:rPr>
          <w:i/>
          <w:color w:val="C00000"/>
        </w:rPr>
        <w:t>[P</w:t>
      </w:r>
      <w:r w:rsidR="00D6640E" w:rsidRPr="00D6640E">
        <w:rPr>
          <w:i/>
          <w:color w:val="C00000"/>
        </w:rPr>
        <w:t>rovide additional details about your facility’s waste handling and disposal procedures below or reference the Waste Handling and Disposal SOP]</w:t>
      </w:r>
    </w:p>
    <w:p w14:paraId="5A46E848" w14:textId="2DF758C0" w:rsidR="002469CD" w:rsidRPr="00BB71C8" w:rsidRDefault="00BB71C8" w:rsidP="00BC3E66">
      <w:pPr>
        <w:pStyle w:val="ListParagraph"/>
        <w:numPr>
          <w:ilvl w:val="0"/>
          <w:numId w:val="27"/>
        </w:numPr>
        <w:rPr>
          <w:i/>
          <w:color w:val="C00000"/>
        </w:rPr>
      </w:pPr>
      <w:r>
        <w:rPr>
          <w:i/>
          <w:color w:val="C00000"/>
        </w:rPr>
        <w:t xml:space="preserve">Describe </w:t>
      </w:r>
      <w:r w:rsidR="002469CD" w:rsidRPr="00BB71C8">
        <w:rPr>
          <w:i/>
          <w:color w:val="C00000"/>
        </w:rPr>
        <w:t xml:space="preserve">Waste Identification and Separation – A system should be adopted for the identification and separation of waste </w:t>
      </w:r>
      <w:r w:rsidR="00501EFE">
        <w:rPr>
          <w:i/>
          <w:color w:val="C00000"/>
        </w:rPr>
        <w:t xml:space="preserve">generated by biological work </w:t>
      </w:r>
      <w:r w:rsidR="002469CD" w:rsidRPr="00BB71C8">
        <w:rPr>
          <w:i/>
          <w:color w:val="C00000"/>
        </w:rPr>
        <w:t>and waste containers</w:t>
      </w:r>
      <w:r w:rsidR="00355750">
        <w:rPr>
          <w:i/>
          <w:color w:val="C00000"/>
        </w:rPr>
        <w:t xml:space="preserve"> (</w:t>
      </w:r>
      <w:r w:rsidR="000A6337">
        <w:rPr>
          <w:i/>
          <w:color w:val="C00000"/>
        </w:rPr>
        <w:t>e.g.</w:t>
      </w:r>
      <w:r w:rsidR="00355750">
        <w:rPr>
          <w:i/>
          <w:color w:val="C00000"/>
        </w:rPr>
        <w:t>, solids, liquids, sharps, chemicals)</w:t>
      </w:r>
      <w:r w:rsidR="002469CD" w:rsidRPr="00BB71C8">
        <w:rPr>
          <w:i/>
          <w:color w:val="C00000"/>
        </w:rPr>
        <w:t xml:space="preserve">. </w:t>
      </w:r>
      <w:r w:rsidR="00DD7EC9">
        <w:rPr>
          <w:i/>
          <w:color w:val="C00000"/>
        </w:rPr>
        <w:t xml:space="preserve"> Use</w:t>
      </w:r>
      <w:r w:rsidR="00097A68">
        <w:rPr>
          <w:i/>
          <w:color w:val="C00000"/>
        </w:rPr>
        <w:t xml:space="preserve"> pictures, flow charts and other job aides to communicate proper procedures.</w:t>
      </w:r>
    </w:p>
    <w:p w14:paraId="6D49EC38" w14:textId="67AC2965" w:rsidR="002469CD" w:rsidRDefault="00BB71C8" w:rsidP="00BC3E66">
      <w:pPr>
        <w:pStyle w:val="ListParagraph"/>
        <w:numPr>
          <w:ilvl w:val="0"/>
          <w:numId w:val="27"/>
        </w:numPr>
        <w:rPr>
          <w:i/>
          <w:color w:val="C00000"/>
        </w:rPr>
      </w:pPr>
      <w:r>
        <w:rPr>
          <w:i/>
          <w:color w:val="C00000"/>
        </w:rPr>
        <w:t xml:space="preserve">Describe Waste </w:t>
      </w:r>
      <w:r w:rsidR="002469CD" w:rsidRPr="002469CD">
        <w:rPr>
          <w:i/>
          <w:color w:val="C00000"/>
        </w:rPr>
        <w:t>Collection - Waste should be collected at the point of generation. Waste containers, pans, or jars, preferably unbreakable (</w:t>
      </w:r>
      <w:proofErr w:type="gramStart"/>
      <w:r w:rsidR="002469CD" w:rsidRPr="002469CD">
        <w:rPr>
          <w:i/>
          <w:color w:val="C00000"/>
        </w:rPr>
        <w:t>e.g.</w:t>
      </w:r>
      <w:proofErr w:type="gramEnd"/>
      <w:r w:rsidR="002469CD" w:rsidRPr="002469CD">
        <w:rPr>
          <w:i/>
          <w:color w:val="C00000"/>
        </w:rPr>
        <w:t xml:space="preserve"> plastic), should be </w:t>
      </w:r>
      <w:r w:rsidR="00355750">
        <w:rPr>
          <w:i/>
          <w:color w:val="C00000"/>
        </w:rPr>
        <w:t xml:space="preserve">appropriately sized and </w:t>
      </w:r>
      <w:r w:rsidR="002469CD" w:rsidRPr="002469CD">
        <w:rPr>
          <w:i/>
          <w:color w:val="C00000"/>
        </w:rPr>
        <w:t xml:space="preserve">conveniently located in the </w:t>
      </w:r>
      <w:r w:rsidR="007F631A" w:rsidRPr="002469CD">
        <w:rPr>
          <w:i/>
          <w:color w:val="C00000"/>
        </w:rPr>
        <w:t>workplace</w:t>
      </w:r>
      <w:r w:rsidR="002469CD" w:rsidRPr="002469CD">
        <w:rPr>
          <w:i/>
          <w:color w:val="C00000"/>
        </w:rPr>
        <w:t>. All containers must be clearl</w:t>
      </w:r>
      <w:r w:rsidR="00355750">
        <w:rPr>
          <w:i/>
          <w:color w:val="C00000"/>
        </w:rPr>
        <w:t>y marked</w:t>
      </w:r>
      <w:r w:rsidR="002469CD" w:rsidRPr="002469CD">
        <w:rPr>
          <w:i/>
          <w:color w:val="C00000"/>
        </w:rPr>
        <w:t>.</w:t>
      </w:r>
    </w:p>
    <w:p w14:paraId="47F806EC" w14:textId="77777777" w:rsidR="00EA6B57" w:rsidRPr="002469CD" w:rsidRDefault="00EA6B57" w:rsidP="00BC3E66">
      <w:pPr>
        <w:pStyle w:val="ListParagraph"/>
        <w:numPr>
          <w:ilvl w:val="0"/>
          <w:numId w:val="27"/>
        </w:numPr>
        <w:rPr>
          <w:i/>
          <w:color w:val="C00000"/>
        </w:rPr>
      </w:pPr>
      <w:r>
        <w:rPr>
          <w:i/>
          <w:color w:val="C00000"/>
        </w:rPr>
        <w:t>Describe How Waste is Stored-</w:t>
      </w:r>
      <w:r w:rsidRPr="00EA6B57">
        <w:rPr>
          <w:i/>
          <w:color w:val="C00000"/>
        </w:rPr>
        <w:t xml:space="preserve"> </w:t>
      </w:r>
      <w:r>
        <w:rPr>
          <w:i/>
          <w:color w:val="C00000"/>
        </w:rPr>
        <w:t>How long can waste be stored and at what temperature?  Untreated b</w:t>
      </w:r>
      <w:r w:rsidRPr="00097A68">
        <w:rPr>
          <w:i/>
          <w:color w:val="C00000"/>
        </w:rPr>
        <w:t xml:space="preserve">iohazardous waste should </w:t>
      </w:r>
      <w:r>
        <w:rPr>
          <w:i/>
          <w:color w:val="C00000"/>
        </w:rPr>
        <w:t>be secured appropriately</w:t>
      </w:r>
      <w:r w:rsidRPr="00097A68">
        <w:rPr>
          <w:i/>
          <w:color w:val="C00000"/>
        </w:rPr>
        <w:t xml:space="preserve"> to pre</w:t>
      </w:r>
      <w:r>
        <w:rPr>
          <w:i/>
          <w:color w:val="C00000"/>
        </w:rPr>
        <w:t>vent unauthorized removal.</w:t>
      </w:r>
    </w:p>
    <w:p w14:paraId="112E58D7" w14:textId="77777777" w:rsidR="003D2B83" w:rsidRPr="002469CD" w:rsidRDefault="003D2B83" w:rsidP="00BC3E66">
      <w:pPr>
        <w:pStyle w:val="ListParagraph"/>
        <w:numPr>
          <w:ilvl w:val="0"/>
          <w:numId w:val="27"/>
        </w:numPr>
        <w:rPr>
          <w:i/>
          <w:color w:val="C00000"/>
        </w:rPr>
      </w:pPr>
      <w:r>
        <w:rPr>
          <w:i/>
          <w:color w:val="C00000"/>
        </w:rPr>
        <w:t xml:space="preserve">Describe </w:t>
      </w:r>
      <w:r w:rsidRPr="002469CD">
        <w:rPr>
          <w:i/>
          <w:color w:val="C00000"/>
        </w:rPr>
        <w:t>PPE</w:t>
      </w:r>
      <w:r>
        <w:rPr>
          <w:i/>
          <w:color w:val="C00000"/>
        </w:rPr>
        <w:t xml:space="preserve"> for Waste Handling - Proper </w:t>
      </w:r>
      <w:r w:rsidRPr="002469CD">
        <w:rPr>
          <w:i/>
          <w:color w:val="C00000"/>
        </w:rPr>
        <w:t>PPE should be sturdy and protect against sharps, chemicals, and high temperatures, as appropriate.</w:t>
      </w:r>
    </w:p>
    <w:p w14:paraId="3A12E00F" w14:textId="77777777" w:rsidR="002469CD" w:rsidRPr="002469CD" w:rsidRDefault="003D2B83" w:rsidP="00BC3E66">
      <w:pPr>
        <w:pStyle w:val="ListParagraph"/>
        <w:numPr>
          <w:ilvl w:val="0"/>
          <w:numId w:val="27"/>
        </w:numPr>
        <w:rPr>
          <w:i/>
          <w:color w:val="C00000"/>
        </w:rPr>
      </w:pPr>
      <w:r>
        <w:rPr>
          <w:i/>
          <w:color w:val="C00000"/>
        </w:rPr>
        <w:t>Describe How Mixed W</w:t>
      </w:r>
      <w:r w:rsidRPr="002469CD">
        <w:rPr>
          <w:i/>
          <w:color w:val="C00000"/>
        </w:rPr>
        <w:t>aste</w:t>
      </w:r>
      <w:r>
        <w:rPr>
          <w:i/>
          <w:color w:val="C00000"/>
        </w:rPr>
        <w:t xml:space="preserve"> is Handled</w:t>
      </w:r>
      <w:r w:rsidRPr="002469CD">
        <w:rPr>
          <w:i/>
          <w:color w:val="C00000"/>
        </w:rPr>
        <w:t xml:space="preserve"> - If biohazardous waste is mixed with other hazardous waste (</w:t>
      </w:r>
      <w:proofErr w:type="gramStart"/>
      <w:r w:rsidRPr="002469CD">
        <w:rPr>
          <w:i/>
          <w:color w:val="C00000"/>
        </w:rPr>
        <w:t>e.g.</w:t>
      </w:r>
      <w:proofErr w:type="gramEnd"/>
      <w:r w:rsidRPr="002469CD">
        <w:rPr>
          <w:i/>
          <w:color w:val="C00000"/>
        </w:rPr>
        <w:t xml:space="preserve"> chemical or radioactive), refer to the facility’s chemical hygiene plan and/or consult with the appropriate safety officer to determine whether how the haz</w:t>
      </w:r>
      <w:r>
        <w:rPr>
          <w:i/>
          <w:color w:val="C00000"/>
        </w:rPr>
        <w:t>ardous waste should be handled.</w:t>
      </w:r>
    </w:p>
    <w:p w14:paraId="012A82E2" w14:textId="6AEB4E82" w:rsidR="002469CD" w:rsidRPr="002469CD" w:rsidRDefault="00355750" w:rsidP="00BC3E66">
      <w:pPr>
        <w:pStyle w:val="ListParagraph"/>
        <w:numPr>
          <w:ilvl w:val="0"/>
          <w:numId w:val="27"/>
        </w:numPr>
        <w:rPr>
          <w:i/>
          <w:color w:val="C00000"/>
        </w:rPr>
      </w:pPr>
      <w:r>
        <w:rPr>
          <w:i/>
          <w:color w:val="C00000"/>
        </w:rPr>
        <w:t xml:space="preserve">Describe </w:t>
      </w:r>
      <w:r w:rsidR="002469CD" w:rsidRPr="002469CD">
        <w:rPr>
          <w:i/>
          <w:color w:val="C00000"/>
        </w:rPr>
        <w:t>Sharps</w:t>
      </w:r>
      <w:r>
        <w:rPr>
          <w:i/>
          <w:color w:val="C00000"/>
        </w:rPr>
        <w:t xml:space="preserve"> Handling and Disposal</w:t>
      </w:r>
      <w:r w:rsidR="00097A68">
        <w:rPr>
          <w:i/>
          <w:color w:val="C00000"/>
        </w:rPr>
        <w:t xml:space="preserve"> – </w:t>
      </w:r>
      <w:proofErr w:type="gramStart"/>
      <w:r w:rsidR="00097A68">
        <w:rPr>
          <w:i/>
          <w:color w:val="C00000"/>
        </w:rPr>
        <w:t>Sharps</w:t>
      </w:r>
      <w:proofErr w:type="gramEnd"/>
      <w:r w:rsidR="00097A68">
        <w:rPr>
          <w:i/>
          <w:color w:val="C00000"/>
        </w:rPr>
        <w:t xml:space="preserve"> use </w:t>
      </w:r>
      <w:r w:rsidR="002469CD" w:rsidRPr="002469CD">
        <w:rPr>
          <w:i/>
          <w:color w:val="C00000"/>
        </w:rPr>
        <w:t>should be minimized in</w:t>
      </w:r>
      <w:r w:rsidR="00501EFE">
        <w:rPr>
          <w:i/>
          <w:color w:val="C00000"/>
        </w:rPr>
        <w:t xml:space="preserve"> biological work areas</w:t>
      </w:r>
      <w:r w:rsidR="002469CD" w:rsidRPr="002469CD">
        <w:rPr>
          <w:i/>
          <w:color w:val="C00000"/>
        </w:rPr>
        <w:t xml:space="preserve"> </w:t>
      </w:r>
      <w:r w:rsidR="00097A68">
        <w:rPr>
          <w:i/>
          <w:color w:val="C00000"/>
        </w:rPr>
        <w:t>as they are a major source of</w:t>
      </w:r>
      <w:r w:rsidR="002469CD" w:rsidRPr="002469CD">
        <w:rPr>
          <w:i/>
          <w:color w:val="C00000"/>
        </w:rPr>
        <w:t xml:space="preserve"> acc</w:t>
      </w:r>
      <w:r w:rsidR="00097A68">
        <w:rPr>
          <w:i/>
          <w:color w:val="C00000"/>
        </w:rPr>
        <w:t>idents. Use blunt-tipped scissors</w:t>
      </w:r>
      <w:r w:rsidR="002469CD" w:rsidRPr="002469CD">
        <w:rPr>
          <w:i/>
          <w:color w:val="C00000"/>
        </w:rPr>
        <w:t>. Never bend, recap or manipulate sharps by hand.</w:t>
      </w:r>
    </w:p>
    <w:p w14:paraId="56EBCD00" w14:textId="77777777" w:rsidR="003D2B83" w:rsidRDefault="003D2B83" w:rsidP="00BC3E66">
      <w:pPr>
        <w:pStyle w:val="ListParagraph"/>
        <w:numPr>
          <w:ilvl w:val="0"/>
          <w:numId w:val="27"/>
        </w:numPr>
        <w:rPr>
          <w:i/>
          <w:color w:val="C00000"/>
        </w:rPr>
      </w:pPr>
      <w:r>
        <w:rPr>
          <w:i/>
          <w:color w:val="C00000"/>
        </w:rPr>
        <w:t xml:space="preserve">Describe Waste Treatment- </w:t>
      </w:r>
      <w:r w:rsidR="008B27A5" w:rsidRPr="00E32F39">
        <w:rPr>
          <w:i/>
          <w:color w:val="C00000"/>
        </w:rPr>
        <w:t xml:space="preserve">Where does decontamination take place </w:t>
      </w:r>
      <w:proofErr w:type="gramStart"/>
      <w:r w:rsidR="008B27A5" w:rsidRPr="00E32F39">
        <w:rPr>
          <w:i/>
          <w:color w:val="C00000"/>
        </w:rPr>
        <w:t>with regard to</w:t>
      </w:r>
      <w:proofErr w:type="gramEnd"/>
      <w:r w:rsidR="008B27A5" w:rsidRPr="00E32F39">
        <w:rPr>
          <w:i/>
          <w:color w:val="C00000"/>
        </w:rPr>
        <w:t xml:space="preserve"> the waste creation? Is there a secondary form of decontamination necessary? Is waste decontamination verified or validated? </w:t>
      </w:r>
      <w:r>
        <w:rPr>
          <w:i/>
          <w:color w:val="C00000"/>
        </w:rPr>
        <w:t>Typical treatment options include</w:t>
      </w:r>
      <w:r w:rsidRPr="003D2B83">
        <w:rPr>
          <w:i/>
          <w:color w:val="C00000"/>
        </w:rPr>
        <w:t xml:space="preserve"> autoclaving followed by incineration in accordance with local public health and air pollution authorities</w:t>
      </w:r>
      <w:r>
        <w:rPr>
          <w:i/>
          <w:color w:val="C00000"/>
        </w:rPr>
        <w:t xml:space="preserve"> </w:t>
      </w:r>
      <w:r w:rsidR="00DC7F1F">
        <w:rPr>
          <w:i/>
          <w:color w:val="C00000"/>
        </w:rPr>
        <w:t>and/</w:t>
      </w:r>
      <w:r>
        <w:rPr>
          <w:i/>
          <w:color w:val="C00000"/>
        </w:rPr>
        <w:t>or pick up by municipal waste providers</w:t>
      </w:r>
      <w:r w:rsidR="00EC416F">
        <w:rPr>
          <w:i/>
          <w:color w:val="C00000"/>
        </w:rPr>
        <w:t xml:space="preserve"> for final disposition (</w:t>
      </w:r>
      <w:r w:rsidR="000A6337">
        <w:rPr>
          <w:i/>
          <w:color w:val="C00000"/>
        </w:rPr>
        <w:t>e.g.</w:t>
      </w:r>
      <w:r w:rsidR="00EC416F">
        <w:rPr>
          <w:i/>
          <w:color w:val="C00000"/>
        </w:rPr>
        <w:t>, landfill)</w:t>
      </w:r>
      <w:r>
        <w:rPr>
          <w:i/>
          <w:color w:val="C00000"/>
        </w:rPr>
        <w:t>.</w:t>
      </w:r>
    </w:p>
    <w:p w14:paraId="2F245BFC" w14:textId="77777777" w:rsidR="002469CD" w:rsidRPr="003D2B83" w:rsidRDefault="00097A68" w:rsidP="00BC3E66">
      <w:pPr>
        <w:pStyle w:val="ListParagraph"/>
        <w:numPr>
          <w:ilvl w:val="0"/>
          <w:numId w:val="27"/>
        </w:numPr>
        <w:rPr>
          <w:i/>
          <w:color w:val="C00000"/>
        </w:rPr>
      </w:pPr>
      <w:r>
        <w:rPr>
          <w:i/>
          <w:color w:val="C00000"/>
        </w:rPr>
        <w:t xml:space="preserve">Describe Waste </w:t>
      </w:r>
      <w:r w:rsidR="002469CD" w:rsidRPr="002469CD">
        <w:rPr>
          <w:i/>
          <w:color w:val="C00000"/>
        </w:rPr>
        <w:t>Labeli</w:t>
      </w:r>
      <w:r>
        <w:rPr>
          <w:i/>
          <w:color w:val="C00000"/>
        </w:rPr>
        <w:t xml:space="preserve">ng - </w:t>
      </w:r>
      <w:r w:rsidR="002469CD" w:rsidRPr="002469CD">
        <w:rPr>
          <w:i/>
          <w:color w:val="C00000"/>
        </w:rPr>
        <w:t>All waste containers should be c</w:t>
      </w:r>
      <w:r>
        <w:rPr>
          <w:i/>
          <w:color w:val="C00000"/>
        </w:rPr>
        <w:t>learly labeled with relevant information (</w:t>
      </w:r>
      <w:r w:rsidR="000A6337">
        <w:rPr>
          <w:i/>
          <w:color w:val="C00000"/>
        </w:rPr>
        <w:t>e.g.</w:t>
      </w:r>
      <w:r>
        <w:rPr>
          <w:i/>
          <w:color w:val="C00000"/>
        </w:rPr>
        <w:t>, source, contents, responsible party contact information).</w:t>
      </w:r>
      <w:r w:rsidR="002469CD" w:rsidRPr="002469CD">
        <w:rPr>
          <w:i/>
          <w:color w:val="C00000"/>
        </w:rPr>
        <w:t xml:space="preserve"> </w:t>
      </w:r>
    </w:p>
    <w:p w14:paraId="20E98F77" w14:textId="5A7F2B63" w:rsidR="003D2B83" w:rsidRDefault="003D2B83" w:rsidP="00BC3E66">
      <w:pPr>
        <w:pStyle w:val="ListParagraph"/>
        <w:numPr>
          <w:ilvl w:val="0"/>
          <w:numId w:val="27"/>
        </w:numPr>
        <w:rPr>
          <w:i/>
          <w:color w:val="C00000"/>
        </w:rPr>
      </w:pPr>
      <w:r>
        <w:rPr>
          <w:i/>
          <w:color w:val="C00000"/>
        </w:rPr>
        <w:lastRenderedPageBreak/>
        <w:t>Describe How Waste is Minimized</w:t>
      </w:r>
      <w:r w:rsidRPr="002469CD">
        <w:rPr>
          <w:i/>
          <w:color w:val="C00000"/>
        </w:rPr>
        <w:t xml:space="preserve"> - </w:t>
      </w:r>
      <w:r>
        <w:rPr>
          <w:i/>
          <w:color w:val="C00000"/>
        </w:rPr>
        <w:t xml:space="preserve">For example, </w:t>
      </w:r>
      <w:r w:rsidRPr="002469CD">
        <w:rPr>
          <w:i/>
          <w:color w:val="C00000"/>
        </w:rPr>
        <w:t>exteri</w:t>
      </w:r>
      <w:r>
        <w:rPr>
          <w:i/>
          <w:color w:val="C00000"/>
        </w:rPr>
        <w:t>or packaging material and boxes</w:t>
      </w:r>
      <w:r w:rsidRPr="002469CD">
        <w:rPr>
          <w:i/>
          <w:color w:val="C00000"/>
        </w:rPr>
        <w:t xml:space="preserve"> sho</w:t>
      </w:r>
      <w:r>
        <w:rPr>
          <w:i/>
          <w:color w:val="C00000"/>
        </w:rPr>
        <w:t xml:space="preserve">uld be disposed of in municipal waste streams, never entering the </w:t>
      </w:r>
      <w:r w:rsidR="00501EFE">
        <w:rPr>
          <w:i/>
          <w:color w:val="C00000"/>
        </w:rPr>
        <w:t>biological work area(s)</w:t>
      </w:r>
      <w:r>
        <w:rPr>
          <w:i/>
          <w:color w:val="C00000"/>
        </w:rPr>
        <w:t xml:space="preserve"> </w:t>
      </w:r>
    </w:p>
    <w:p w14:paraId="3B31958F" w14:textId="77777777" w:rsidR="00EA6B57" w:rsidRPr="002469CD" w:rsidRDefault="00EA6B57" w:rsidP="00BC3E66">
      <w:pPr>
        <w:pStyle w:val="ListParagraph"/>
        <w:numPr>
          <w:ilvl w:val="0"/>
          <w:numId w:val="27"/>
        </w:numPr>
        <w:rPr>
          <w:i/>
          <w:color w:val="C00000"/>
        </w:rPr>
      </w:pPr>
      <w:r>
        <w:rPr>
          <w:i/>
          <w:color w:val="C00000"/>
        </w:rPr>
        <w:t>Describe Emergency Operations-In the event of system failure</w:t>
      </w:r>
      <w:r w:rsidRPr="00EA6B57">
        <w:rPr>
          <w:i/>
          <w:color w:val="C00000"/>
        </w:rPr>
        <w:t xml:space="preserve"> </w:t>
      </w:r>
      <w:r>
        <w:rPr>
          <w:i/>
          <w:color w:val="C00000"/>
        </w:rPr>
        <w:t>(</w:t>
      </w:r>
      <w:r w:rsidR="000A6337">
        <w:rPr>
          <w:i/>
          <w:color w:val="C00000"/>
        </w:rPr>
        <w:t>e.g.</w:t>
      </w:r>
      <w:r>
        <w:rPr>
          <w:i/>
          <w:color w:val="C00000"/>
        </w:rPr>
        <w:t>, autoclave or incinerator malfunction) describe alternative storage and/or treatment options and plans.</w:t>
      </w:r>
    </w:p>
    <w:p w14:paraId="784353CE" w14:textId="77777777" w:rsidR="00512BE2" w:rsidRPr="006F5AFF" w:rsidRDefault="00512BE2" w:rsidP="00512BE2">
      <w:pPr>
        <w:pStyle w:val="ListParagraph"/>
      </w:pPr>
    </w:p>
    <w:p w14:paraId="49F30344" w14:textId="77777777" w:rsidR="00D61756" w:rsidRPr="006F5AFF" w:rsidRDefault="006F5AFF" w:rsidP="00D61756">
      <w:pPr>
        <w:pStyle w:val="ListParagraph"/>
        <w:numPr>
          <w:ilvl w:val="0"/>
          <w:numId w:val="1"/>
        </w:numPr>
      </w:pPr>
      <w:r w:rsidRPr="006F5AFF">
        <w:t>Transportation and Shipping</w:t>
      </w:r>
    </w:p>
    <w:p w14:paraId="0AD1243E" w14:textId="12D68DC3" w:rsidR="00324C53" w:rsidRDefault="006F5AFF" w:rsidP="000B2907">
      <w:pPr>
        <w:pStyle w:val="ListParagraph"/>
      </w:pPr>
      <w:r>
        <w:t xml:space="preserve">When not properly packaged or contained, infectious substances can pose both a safety and security hazard to the public when transported outside of the </w:t>
      </w:r>
      <w:r w:rsidR="00501EFE">
        <w:t>facility</w:t>
      </w:r>
      <w:r>
        <w:t xml:space="preserve">. Many countries have strict regulations that govern the transport of infectious substances on roadways, through the air and in other public venues. There are also international regulations and standards that apply when transporting materials across international borders. </w:t>
      </w:r>
      <w:proofErr w:type="gramStart"/>
      <w:r>
        <w:t>In the event that</w:t>
      </w:r>
      <w:proofErr w:type="gramEnd"/>
      <w:r>
        <w:t xml:space="preserve"> local or city regulations regarding shipment of infectious substances</w:t>
      </w:r>
      <w:r w:rsidR="004D4DDF">
        <w:t xml:space="preserve"> exist</w:t>
      </w:r>
      <w:r>
        <w:t xml:space="preserve">, a risk assessment of the material being shipped should be performed and </w:t>
      </w:r>
      <w:r w:rsidR="00723F8E">
        <w:t>considerations for packaging should</w:t>
      </w:r>
      <w:r>
        <w:t xml:space="preserve"> made in accordance with nationally or internationally accepted practices. </w:t>
      </w:r>
      <w:r w:rsidR="00960A06">
        <w:t xml:space="preserve">There may also be additional requirements to consider if using a refrigerant.  </w:t>
      </w:r>
      <w:r>
        <w:t>In addition, most airlines follow strict international rules when accepting dangerous goods including infectious substances for transport. Fortunately, most countries, airlines and other carriers follow the same set of international guidelines published by the United Nations</w:t>
      </w:r>
      <w:r w:rsidR="00DD7EC9">
        <w:t xml:space="preserve"> (UN)</w:t>
      </w:r>
      <w:r>
        <w:t xml:space="preserve"> for the safe transport of dangerous goods. It is the policy of </w:t>
      </w:r>
      <w:r w:rsidRPr="00324C53">
        <w:rPr>
          <w:i/>
          <w:color w:val="C00000"/>
        </w:rPr>
        <w:t>[Insert Facility Name]</w:t>
      </w:r>
      <w:r>
        <w:t xml:space="preserve"> to strictly adhere to </w:t>
      </w:r>
      <w:r w:rsidR="00723F8E">
        <w:t>all applicable standards when</w:t>
      </w:r>
      <w:r>
        <w:t xml:space="preserve"> transport</w:t>
      </w:r>
      <w:r w:rsidR="00723F8E">
        <w:t>ing</w:t>
      </w:r>
      <w:r>
        <w:t xml:space="preserve"> infectious substances both domestically and internationally</w:t>
      </w:r>
      <w:r w:rsidR="00960A06">
        <w:t>, namely</w:t>
      </w:r>
      <w:r w:rsidR="00960A06" w:rsidRPr="00960A06">
        <w:t xml:space="preserve"> </w:t>
      </w:r>
      <w:r w:rsidR="00723F8E">
        <w:t xml:space="preserve">the </w:t>
      </w:r>
      <w:r w:rsidR="00960A06">
        <w:t>WHO</w:t>
      </w:r>
      <w:r w:rsidR="00960A06" w:rsidRPr="00D9394E">
        <w:t xml:space="preserve"> Guidance on Regulations for the Transport of Infectious Substances</w:t>
      </w:r>
      <w:r>
        <w:t>.</w:t>
      </w:r>
      <w:r w:rsidR="000B2907">
        <w:t xml:space="preserve">  General steps for s</w:t>
      </w:r>
      <w:r w:rsidR="00324C53">
        <w:t>hipping</w:t>
      </w:r>
      <w:r w:rsidR="000B2907">
        <w:t xml:space="preserve"> include:</w:t>
      </w:r>
    </w:p>
    <w:p w14:paraId="14681E84" w14:textId="77777777" w:rsidR="000B2907" w:rsidRDefault="000B2907" w:rsidP="000B2907">
      <w:pPr>
        <w:pStyle w:val="ListParagraph"/>
      </w:pPr>
    </w:p>
    <w:p w14:paraId="79676612" w14:textId="77777777" w:rsidR="00324C53" w:rsidRDefault="00324C53" w:rsidP="00BC3E66">
      <w:pPr>
        <w:pStyle w:val="ListParagraph"/>
        <w:numPr>
          <w:ilvl w:val="1"/>
          <w:numId w:val="29"/>
        </w:numPr>
      </w:pPr>
      <w:r>
        <w:t>Classify - determining whether your shipment is a regulated dangerous good or not; Category A, Category B, exempt human/animal specimen, etc.</w:t>
      </w:r>
    </w:p>
    <w:p w14:paraId="0EC3C29E" w14:textId="77777777" w:rsidR="00324C53" w:rsidRDefault="00324C53" w:rsidP="00BC3E66">
      <w:pPr>
        <w:pStyle w:val="ListParagraph"/>
        <w:numPr>
          <w:ilvl w:val="1"/>
          <w:numId w:val="29"/>
        </w:numPr>
      </w:pPr>
      <w:r>
        <w:t>Identify - selecting a proper shipping name for your shipment. All dangerous goods must be assigned a proper shipping name and United Nations (UN) Identification number. These names and numbers are standard throughout the world.</w:t>
      </w:r>
    </w:p>
    <w:p w14:paraId="070DE777" w14:textId="77777777" w:rsidR="00324C53" w:rsidRDefault="00324C53" w:rsidP="00BC3E66">
      <w:pPr>
        <w:pStyle w:val="ListParagraph"/>
        <w:numPr>
          <w:ilvl w:val="1"/>
          <w:numId w:val="29"/>
        </w:numPr>
      </w:pPr>
      <w:r>
        <w:t>Package - infectious substances have specific packaging requirements that include a triple package concept: a leak-proof primary, leak-proof secondary, sufficient absorbent, and sturdy outer packaging.</w:t>
      </w:r>
    </w:p>
    <w:p w14:paraId="3B757F52" w14:textId="77777777" w:rsidR="00324C53" w:rsidRDefault="00324C53" w:rsidP="00BC3E66">
      <w:pPr>
        <w:pStyle w:val="ListParagraph"/>
        <w:numPr>
          <w:ilvl w:val="1"/>
          <w:numId w:val="29"/>
        </w:numPr>
      </w:pPr>
      <w:r>
        <w:t>Mark and Label – proper marking and labeling helps identify the contents and describe the hazardous nature. The marks and labels required by international dangerous goods shipping regulations are the same in every country. Irrelevant marks and labels should be removed from any reused packaging.</w:t>
      </w:r>
    </w:p>
    <w:p w14:paraId="25A24462" w14:textId="77777777" w:rsidR="00324C53" w:rsidRDefault="00324C53" w:rsidP="00BC3E66">
      <w:pPr>
        <w:pStyle w:val="ListParagraph"/>
        <w:numPr>
          <w:ilvl w:val="1"/>
          <w:numId w:val="29"/>
        </w:numPr>
      </w:pPr>
      <w:r>
        <w:t>Document - several international standardized documents are designed to accompany shipments of dangerous goods. The following documents may be necessary for shipments depending on the dangerous good, the mode of transport, and the destination:</w:t>
      </w:r>
    </w:p>
    <w:p w14:paraId="5D26240A" w14:textId="77777777" w:rsidR="00324C53" w:rsidRDefault="00324C53" w:rsidP="00BC3E66">
      <w:pPr>
        <w:pStyle w:val="ListParagraph"/>
        <w:numPr>
          <w:ilvl w:val="1"/>
          <w:numId w:val="31"/>
        </w:numPr>
      </w:pPr>
      <w:r>
        <w:t>Shipper's declaration for dangerous goods</w:t>
      </w:r>
    </w:p>
    <w:p w14:paraId="1B417591" w14:textId="77777777" w:rsidR="00324C53" w:rsidRDefault="00324C53" w:rsidP="00BC3E66">
      <w:pPr>
        <w:pStyle w:val="ListParagraph"/>
        <w:numPr>
          <w:ilvl w:val="1"/>
          <w:numId w:val="31"/>
        </w:numPr>
      </w:pPr>
      <w:r>
        <w:lastRenderedPageBreak/>
        <w:t>Pro-forma invoice listing details about the shipment, contents, number of packages, etc.</w:t>
      </w:r>
    </w:p>
    <w:p w14:paraId="3947FEAA" w14:textId="77777777" w:rsidR="00324C53" w:rsidRDefault="00324C53" w:rsidP="00BC3E66">
      <w:pPr>
        <w:pStyle w:val="ListParagraph"/>
        <w:numPr>
          <w:ilvl w:val="1"/>
          <w:numId w:val="31"/>
        </w:numPr>
      </w:pPr>
      <w:r>
        <w:t>Air waybill</w:t>
      </w:r>
    </w:p>
    <w:p w14:paraId="1A018212" w14:textId="77777777" w:rsidR="00324C53" w:rsidRDefault="00324C53" w:rsidP="00BC3E66">
      <w:pPr>
        <w:pStyle w:val="ListParagraph"/>
        <w:numPr>
          <w:ilvl w:val="1"/>
          <w:numId w:val="31"/>
        </w:numPr>
      </w:pPr>
      <w:r>
        <w:t>Import and/or export permits</w:t>
      </w:r>
    </w:p>
    <w:p w14:paraId="46E7BCDD" w14:textId="77777777" w:rsidR="00324C53" w:rsidRDefault="00324C53" w:rsidP="00BC3E66">
      <w:pPr>
        <w:pStyle w:val="ListParagraph"/>
        <w:numPr>
          <w:ilvl w:val="1"/>
          <w:numId w:val="31"/>
        </w:numPr>
      </w:pPr>
      <w:r>
        <w:t>For security purposes, a Memorandum of Understanding (MOU) may also be necessary to be completed and signed by both the sending organization and the receiving organization.</w:t>
      </w:r>
    </w:p>
    <w:p w14:paraId="43453956" w14:textId="77777777" w:rsidR="00324C53" w:rsidRDefault="00324C53" w:rsidP="00324C53">
      <w:pPr>
        <w:pStyle w:val="ListParagraph"/>
      </w:pPr>
    </w:p>
    <w:p w14:paraId="51B563EB" w14:textId="77777777" w:rsidR="006F5AFF" w:rsidRPr="00324C53" w:rsidRDefault="006F5AFF" w:rsidP="00324C53">
      <w:pPr>
        <w:pStyle w:val="ListParagraph"/>
      </w:pPr>
      <w:r>
        <w:t xml:space="preserve"> </w:t>
      </w:r>
      <w:r w:rsidRPr="00324C53">
        <w:rPr>
          <w:i/>
          <w:color w:val="C00000"/>
        </w:rPr>
        <w:t xml:space="preserve">[Provide additional details about your facility’s </w:t>
      </w:r>
      <w:r w:rsidR="007E4992" w:rsidRPr="00324C53">
        <w:rPr>
          <w:i/>
          <w:color w:val="C00000"/>
        </w:rPr>
        <w:t>specimen packaging and transportation</w:t>
      </w:r>
      <w:r w:rsidRPr="00324C53">
        <w:rPr>
          <w:i/>
          <w:color w:val="C00000"/>
        </w:rPr>
        <w:t xml:space="preserve"> procedures </w:t>
      </w:r>
      <w:r w:rsidR="007E4992" w:rsidRPr="00324C53">
        <w:rPr>
          <w:i/>
          <w:color w:val="C00000"/>
        </w:rPr>
        <w:t>below</w:t>
      </w:r>
      <w:r w:rsidR="00BD0D2B">
        <w:rPr>
          <w:i/>
          <w:color w:val="C00000"/>
        </w:rPr>
        <w:t xml:space="preserve"> and/or reference applicable documents (e.g.,</w:t>
      </w:r>
      <w:r w:rsidR="007E4992" w:rsidRPr="00324C53">
        <w:rPr>
          <w:i/>
          <w:color w:val="C00000"/>
        </w:rPr>
        <w:t xml:space="preserve"> Transportation and Shipping </w:t>
      </w:r>
      <w:r w:rsidRPr="00324C53">
        <w:rPr>
          <w:i/>
          <w:color w:val="C00000"/>
        </w:rPr>
        <w:t>SOP</w:t>
      </w:r>
      <w:r w:rsidR="00BD0D2B">
        <w:rPr>
          <w:i/>
          <w:color w:val="C00000"/>
        </w:rPr>
        <w:t>, S</w:t>
      </w:r>
      <w:r w:rsidR="00BD0D2B" w:rsidRPr="00BD0D2B">
        <w:rPr>
          <w:i/>
          <w:color w:val="C00000"/>
        </w:rPr>
        <w:t>ample Collection Handbook</w:t>
      </w:r>
      <w:r w:rsidR="00BD0D2B">
        <w:rPr>
          <w:i/>
          <w:color w:val="C00000"/>
        </w:rPr>
        <w:t>)</w:t>
      </w:r>
      <w:r w:rsidRPr="00324C53">
        <w:rPr>
          <w:i/>
          <w:color w:val="C00000"/>
        </w:rPr>
        <w:t>]</w:t>
      </w:r>
    </w:p>
    <w:p w14:paraId="36C719BF" w14:textId="77777777" w:rsidR="006F5AFF" w:rsidRPr="00324C53" w:rsidRDefault="00324C53" w:rsidP="00BC3E66">
      <w:pPr>
        <w:pStyle w:val="ListParagraph"/>
        <w:numPr>
          <w:ilvl w:val="0"/>
          <w:numId w:val="30"/>
        </w:numPr>
        <w:rPr>
          <w:i/>
          <w:color w:val="C00000"/>
        </w:rPr>
      </w:pPr>
      <w:r w:rsidRPr="00324C53">
        <w:rPr>
          <w:i/>
          <w:color w:val="C00000"/>
        </w:rPr>
        <w:t>Describe the shipping functions at your facility (</w:t>
      </w:r>
      <w:r w:rsidR="000A6337">
        <w:rPr>
          <w:i/>
          <w:color w:val="C00000"/>
        </w:rPr>
        <w:t>e.g.</w:t>
      </w:r>
      <w:r w:rsidRPr="00324C53">
        <w:rPr>
          <w:i/>
          <w:color w:val="C00000"/>
        </w:rPr>
        <w:t>, centralized (dedicated department), decentralized (trained individual users), or a risk-based hybrid)</w:t>
      </w:r>
    </w:p>
    <w:p w14:paraId="0F337308" w14:textId="77777777" w:rsidR="00324C53" w:rsidRPr="00324C53" w:rsidRDefault="00324C53" w:rsidP="00BC3E66">
      <w:pPr>
        <w:pStyle w:val="ListParagraph"/>
        <w:numPr>
          <w:ilvl w:val="0"/>
          <w:numId w:val="30"/>
        </w:numPr>
        <w:rPr>
          <w:i/>
          <w:color w:val="C00000"/>
        </w:rPr>
      </w:pPr>
      <w:r w:rsidRPr="00324C53">
        <w:rPr>
          <w:i/>
          <w:color w:val="C00000"/>
        </w:rPr>
        <w:t>Describe</w:t>
      </w:r>
      <w:r>
        <w:rPr>
          <w:i/>
          <w:color w:val="C00000"/>
        </w:rPr>
        <w:t xml:space="preserve"> training/certification required for individuals responsible for shipping</w:t>
      </w:r>
    </w:p>
    <w:p w14:paraId="43D0A7B0" w14:textId="77777777" w:rsidR="006F5AFF" w:rsidRDefault="00324C53" w:rsidP="00BC3E66">
      <w:pPr>
        <w:pStyle w:val="ListParagraph"/>
        <w:numPr>
          <w:ilvl w:val="0"/>
          <w:numId w:val="30"/>
        </w:numPr>
        <w:rPr>
          <w:i/>
          <w:color w:val="C00000"/>
        </w:rPr>
      </w:pPr>
      <w:r w:rsidRPr="00324C53">
        <w:rPr>
          <w:i/>
          <w:color w:val="C00000"/>
        </w:rPr>
        <w:t>List the personnel or department responsible for dangerous goods shipping</w:t>
      </w:r>
    </w:p>
    <w:p w14:paraId="36BDE41A" w14:textId="77777777" w:rsidR="00E27F63" w:rsidRDefault="00E27F63" w:rsidP="00BC3E66">
      <w:pPr>
        <w:pStyle w:val="ListParagraph"/>
        <w:numPr>
          <w:ilvl w:val="0"/>
          <w:numId w:val="30"/>
        </w:numPr>
        <w:rPr>
          <w:i/>
          <w:color w:val="C00000"/>
        </w:rPr>
      </w:pPr>
      <w:r>
        <w:rPr>
          <w:i/>
          <w:color w:val="C00000"/>
        </w:rPr>
        <w:t>Describe how security of samples is maintained throughout the shipping process (e.g., transport security procedures to be followed by sending, carrier and recipient entities)</w:t>
      </w:r>
    </w:p>
    <w:p w14:paraId="2DE49921" w14:textId="77777777" w:rsidR="001A6B9D" w:rsidRDefault="001A6B9D" w:rsidP="00BC3E66">
      <w:pPr>
        <w:pStyle w:val="ListParagraph"/>
        <w:numPr>
          <w:ilvl w:val="0"/>
          <w:numId w:val="30"/>
        </w:numPr>
        <w:rPr>
          <w:i/>
          <w:color w:val="C00000"/>
        </w:rPr>
      </w:pPr>
      <w:r>
        <w:rPr>
          <w:i/>
          <w:color w:val="C00000"/>
        </w:rPr>
        <w:t>How are packages inspected (e.g., leaking, stained, odor, unusual, unexpected, odd size)?</w:t>
      </w:r>
    </w:p>
    <w:p w14:paraId="35D35F1B" w14:textId="77777777" w:rsidR="00DD0E4D" w:rsidRDefault="00DD0E4D" w:rsidP="00BC3E66">
      <w:pPr>
        <w:pStyle w:val="ListParagraph"/>
        <w:numPr>
          <w:ilvl w:val="0"/>
          <w:numId w:val="30"/>
        </w:numPr>
        <w:rPr>
          <w:i/>
          <w:color w:val="C00000"/>
        </w:rPr>
      </w:pPr>
      <w:r>
        <w:rPr>
          <w:i/>
          <w:color w:val="C00000"/>
        </w:rPr>
        <w:t xml:space="preserve">Where are packages brought and stored when first received?  Is the area secured? </w:t>
      </w:r>
    </w:p>
    <w:p w14:paraId="08F459AA" w14:textId="77777777" w:rsidR="00DD0E4D" w:rsidRPr="00DD0E4D" w:rsidRDefault="00DD0E4D" w:rsidP="00BC3E66">
      <w:pPr>
        <w:pStyle w:val="ListParagraph"/>
        <w:numPr>
          <w:ilvl w:val="0"/>
          <w:numId w:val="30"/>
        </w:numPr>
        <w:rPr>
          <w:i/>
          <w:color w:val="C00000"/>
        </w:rPr>
      </w:pPr>
      <w:r>
        <w:rPr>
          <w:i/>
          <w:color w:val="C00000"/>
        </w:rPr>
        <w:t>How is material transported from reception to the lab(s)?</w:t>
      </w:r>
    </w:p>
    <w:p w14:paraId="212093D8" w14:textId="77777777" w:rsidR="001A6B9D" w:rsidRPr="00324C53" w:rsidRDefault="001A6B9D" w:rsidP="00BC3E66">
      <w:pPr>
        <w:pStyle w:val="ListParagraph"/>
        <w:numPr>
          <w:ilvl w:val="0"/>
          <w:numId w:val="30"/>
        </w:numPr>
        <w:rPr>
          <w:i/>
          <w:color w:val="C00000"/>
        </w:rPr>
      </w:pPr>
      <w:r>
        <w:rPr>
          <w:i/>
          <w:color w:val="C00000"/>
        </w:rPr>
        <w:t>Are employees trained to report suspicious packages?  How are they reported?</w:t>
      </w:r>
    </w:p>
    <w:p w14:paraId="79D48B13" w14:textId="77777777" w:rsidR="00CA401D" w:rsidRPr="00D9394E" w:rsidRDefault="00CA401D" w:rsidP="00CA401D">
      <w:pPr>
        <w:pStyle w:val="Title"/>
      </w:pPr>
      <w:r w:rsidRPr="00D9394E">
        <w:t>Reporting, Monitoring, Response, Review and Revision</w:t>
      </w:r>
    </w:p>
    <w:p w14:paraId="69E84E49" w14:textId="77777777" w:rsidR="0074197D" w:rsidRPr="006533FD" w:rsidRDefault="007A77FC" w:rsidP="0074197D">
      <w:r>
        <w:t>The program assessment and performance measurement phase</w:t>
      </w:r>
      <w:r w:rsidR="00723F8E">
        <w:t>s are an integral piece of the Plan-Do-Check-A</w:t>
      </w:r>
      <w:r>
        <w:t>ct cycle without which there would be no assurance of program improvement.  The following chapters will address incident d</w:t>
      </w:r>
      <w:r w:rsidR="0074197D" w:rsidRPr="00D9394E">
        <w:t>efinition</w:t>
      </w:r>
      <w:r w:rsidR="0074197D">
        <w:t xml:space="preserve">, </w:t>
      </w:r>
      <w:r>
        <w:t>r</w:t>
      </w:r>
      <w:r w:rsidR="0074197D" w:rsidRPr="00D9394E">
        <w:t>eporting</w:t>
      </w:r>
      <w:r w:rsidR="0074197D">
        <w:t xml:space="preserve">, </w:t>
      </w:r>
      <w:r>
        <w:t>and i</w:t>
      </w:r>
      <w:r w:rsidR="0074197D" w:rsidRPr="00D9394E">
        <w:t>nvestigation</w:t>
      </w:r>
      <w:r w:rsidR="00530D0A">
        <w:t>; guide the e</w:t>
      </w:r>
      <w:r w:rsidR="0074197D" w:rsidRPr="00D9394E">
        <w:t>stablish</w:t>
      </w:r>
      <w:r w:rsidR="00530D0A">
        <w:t>ment and review of</w:t>
      </w:r>
      <w:r w:rsidR="0074197D" w:rsidRPr="00D9394E">
        <w:t xml:space="preserve"> performance metrics</w:t>
      </w:r>
      <w:r w:rsidR="00530D0A">
        <w:t>;</w:t>
      </w:r>
      <w:r w:rsidR="0074197D">
        <w:t xml:space="preserve"> </w:t>
      </w:r>
      <w:r w:rsidR="001E0ECE">
        <w:t>ensure the implementation of c</w:t>
      </w:r>
      <w:r w:rsidR="0074197D" w:rsidRPr="00D9394E">
        <w:t>ompetence review</w:t>
      </w:r>
      <w:r w:rsidR="001E0ECE">
        <w:t>s and drills from which arise corrective and preventive a</w:t>
      </w:r>
      <w:r w:rsidR="0074197D" w:rsidRPr="00D9394E">
        <w:t>ction</w:t>
      </w:r>
      <w:r w:rsidR="001E0ECE">
        <w:t xml:space="preserve">s.  </w:t>
      </w:r>
      <w:r w:rsidR="00530D0A">
        <w:t>These activities will facilitate the r</w:t>
      </w:r>
      <w:r w:rsidR="0074197D" w:rsidRPr="00D9394E">
        <w:t xml:space="preserve">eview </w:t>
      </w:r>
      <w:r w:rsidR="00530D0A">
        <w:t xml:space="preserve">of </w:t>
      </w:r>
      <w:r w:rsidR="0074197D" w:rsidRPr="00D9394E">
        <w:t xml:space="preserve">policy and </w:t>
      </w:r>
      <w:r w:rsidR="00DD7EC9">
        <w:t>management objectives, as well as</w:t>
      </w:r>
      <w:r w:rsidR="00530D0A">
        <w:t xml:space="preserve"> organizational </w:t>
      </w:r>
      <w:r w:rsidR="00DD7EC9">
        <w:t>plans and</w:t>
      </w:r>
      <w:r w:rsidR="0074197D" w:rsidRPr="006533FD">
        <w:t xml:space="preserve"> assessments</w:t>
      </w:r>
      <w:r w:rsidR="00DD7EC9">
        <w:t xml:space="preserve"> thereby creating as</w:t>
      </w:r>
      <w:r w:rsidR="00530D0A">
        <w:t xml:space="preserve"> opportunity to make</w:t>
      </w:r>
      <w:r w:rsidR="0074197D" w:rsidRPr="006533FD">
        <w:t xml:space="preserve"> appr</w:t>
      </w:r>
      <w:r w:rsidR="00530D0A">
        <w:t xml:space="preserve">opriate adjustments and communicate </w:t>
      </w:r>
      <w:r w:rsidR="0074197D" w:rsidRPr="006533FD">
        <w:t>revisions</w:t>
      </w:r>
      <w:r w:rsidR="00530D0A">
        <w:t>.</w:t>
      </w:r>
    </w:p>
    <w:p w14:paraId="1010466D" w14:textId="07FB53A2" w:rsidR="00DD7EC9" w:rsidRDefault="006533FD" w:rsidP="00DD7EC9">
      <w:pPr>
        <w:pStyle w:val="ListParagraph"/>
        <w:numPr>
          <w:ilvl w:val="0"/>
          <w:numId w:val="1"/>
        </w:numPr>
      </w:pPr>
      <w:r w:rsidRPr="006533FD">
        <w:t>Emergency and Incident Response, Repor</w:t>
      </w:r>
      <w:r w:rsidR="00020A92">
        <w:t>ting and Investigation</w:t>
      </w:r>
    </w:p>
    <w:p w14:paraId="5B6A7965" w14:textId="77777777" w:rsidR="00DD7EC9" w:rsidRDefault="00DD7EC9" w:rsidP="00DD7EC9">
      <w:pPr>
        <w:pStyle w:val="ListParagraph"/>
      </w:pPr>
    </w:p>
    <w:p w14:paraId="1EC00191" w14:textId="77777777" w:rsidR="00DD7EC9" w:rsidRDefault="00F629AF" w:rsidP="00DD7EC9">
      <w:pPr>
        <w:pStyle w:val="ListParagraph"/>
        <w:numPr>
          <w:ilvl w:val="1"/>
          <w:numId w:val="1"/>
        </w:numPr>
      </w:pPr>
      <w:r>
        <w:t>Event O</w:t>
      </w:r>
      <w:r w:rsidR="007A77FC">
        <w:t>ccurrence</w:t>
      </w:r>
      <w:r>
        <w:t xml:space="preserve"> and Definition</w:t>
      </w:r>
    </w:p>
    <w:p w14:paraId="4708E467" w14:textId="2C665B30" w:rsidR="00DD7EC9" w:rsidRPr="00DD7EC9" w:rsidRDefault="007A77FC" w:rsidP="00DD7EC9">
      <w:pPr>
        <w:pStyle w:val="ListParagraph"/>
        <w:ind w:left="1440"/>
      </w:pPr>
      <w:r>
        <w:t xml:space="preserve">Incidents can be small or </w:t>
      </w:r>
      <w:r w:rsidR="007F631A">
        <w:t>large and</w:t>
      </w:r>
      <w:r w:rsidR="00723F8E">
        <w:t xml:space="preserve"> </w:t>
      </w:r>
      <w:r>
        <w:t xml:space="preserve">could require immediate action or may self-resolve. During the planning and preparation stages, a </w:t>
      </w:r>
      <w:r w:rsidR="00F629AF">
        <w:t>consensus must be reached to define</w:t>
      </w:r>
      <w:r>
        <w:t xml:space="preserve"> an emergency and what differentiates a large incident from a small incident. Events can also include breaches and </w:t>
      </w:r>
      <w:r>
        <w:lastRenderedPageBreak/>
        <w:t>potential breaches in the facility security program.</w:t>
      </w:r>
      <w:r w:rsidR="00F629AF">
        <w:t xml:space="preserve">  </w:t>
      </w:r>
      <w:r w:rsidR="00F629AF" w:rsidRPr="00DD7EC9">
        <w:rPr>
          <w:i/>
          <w:color w:val="C00000"/>
        </w:rPr>
        <w:t xml:space="preserve">[Provide additional details about your facility’s definition of </w:t>
      </w:r>
      <w:r w:rsidR="00800231" w:rsidRPr="00DD7EC9">
        <w:rPr>
          <w:i/>
          <w:color w:val="C00000"/>
        </w:rPr>
        <w:t xml:space="preserve">potential safety and security </w:t>
      </w:r>
      <w:r w:rsidR="00F629AF" w:rsidRPr="00DD7EC9">
        <w:rPr>
          <w:i/>
          <w:color w:val="C00000"/>
        </w:rPr>
        <w:t>incidents and emergencies]</w:t>
      </w:r>
    </w:p>
    <w:p w14:paraId="3B2F1D42" w14:textId="77777777" w:rsidR="00DD7EC9" w:rsidRDefault="00DD7EC9" w:rsidP="00DD7EC9">
      <w:pPr>
        <w:pStyle w:val="ListParagraph"/>
        <w:ind w:left="1440"/>
      </w:pPr>
    </w:p>
    <w:p w14:paraId="19823EA7" w14:textId="77777777" w:rsidR="00DD7EC9" w:rsidRDefault="00BC3E66" w:rsidP="00DD7EC9">
      <w:pPr>
        <w:pStyle w:val="ListParagraph"/>
        <w:numPr>
          <w:ilvl w:val="1"/>
          <w:numId w:val="1"/>
        </w:numPr>
      </w:pPr>
      <w:r>
        <w:t>Alert, Assessment, and M</w:t>
      </w:r>
      <w:r w:rsidR="007A77FC">
        <w:t>obilization</w:t>
      </w:r>
    </w:p>
    <w:p w14:paraId="34AA3FB2" w14:textId="77777777" w:rsidR="00DD7EC9" w:rsidRDefault="007A77FC" w:rsidP="00DD7EC9">
      <w:pPr>
        <w:pStyle w:val="ListParagraph"/>
        <w:ind w:left="1440"/>
      </w:pPr>
      <w:r>
        <w:t xml:space="preserve">The facility’s incident response plan should identify which individual(s) to alert after an incident occurs, or while it is occurring so that information can be used to initiate a response. The alert should occur simultaneously with an assessment of the type and severity of </w:t>
      </w:r>
      <w:r w:rsidR="00723F8E">
        <w:t xml:space="preserve">the </w:t>
      </w:r>
      <w:r>
        <w:t xml:space="preserve">incident which will also provide information to guide </w:t>
      </w:r>
      <w:r w:rsidR="00DD7EC9">
        <w:t>the response. For problems that</w:t>
      </w:r>
      <w:r>
        <w:t xml:space="preserve"> require a response, mobilization is</w:t>
      </w:r>
      <w:r w:rsidR="00723F8E">
        <w:t xml:space="preserve"> the</w:t>
      </w:r>
      <w:r>
        <w:t xml:space="preserve"> activation of the personnel and equipment </w:t>
      </w:r>
      <w:r w:rsidR="00723F8E">
        <w:t xml:space="preserve">necessary </w:t>
      </w:r>
      <w:r>
        <w:t>to resp</w:t>
      </w:r>
      <w:r w:rsidR="00DD7EC9">
        <w:t xml:space="preserve">ond to the incident and </w:t>
      </w:r>
      <w:r>
        <w:t>resolve it</w:t>
      </w:r>
      <w:r w:rsidR="00DD7EC9">
        <w:t xml:space="preserve"> quickly</w:t>
      </w:r>
      <w:r>
        <w:t>.</w:t>
      </w:r>
    </w:p>
    <w:p w14:paraId="025A5DE5" w14:textId="77777777" w:rsidR="00DD7EC9" w:rsidRDefault="00DD7EC9" w:rsidP="00DD7EC9">
      <w:pPr>
        <w:pStyle w:val="ListParagraph"/>
        <w:ind w:left="1440"/>
      </w:pPr>
    </w:p>
    <w:p w14:paraId="5FD0BF94" w14:textId="77777777" w:rsidR="00DD7EC9" w:rsidRDefault="00BC3E66" w:rsidP="00DD7EC9">
      <w:pPr>
        <w:pStyle w:val="ListParagraph"/>
        <w:numPr>
          <w:ilvl w:val="1"/>
          <w:numId w:val="1"/>
        </w:numPr>
      </w:pPr>
      <w:r>
        <w:t>Response to Potentially Infectious Biological S</w:t>
      </w:r>
      <w:r w:rsidR="00020A92">
        <w:t>pill</w:t>
      </w:r>
    </w:p>
    <w:p w14:paraId="6652831B" w14:textId="5AA98C9E" w:rsidR="0007135B" w:rsidRPr="00DD7EC9" w:rsidRDefault="0007135B" w:rsidP="00DD7EC9">
      <w:pPr>
        <w:pStyle w:val="ListParagraph"/>
        <w:ind w:left="1440"/>
      </w:pPr>
      <w:r>
        <w:t>All persons should immediately vacate the affected area and any exposed persons should</w:t>
      </w:r>
      <w:r w:rsidR="00C34CB6">
        <w:t xml:space="preserve"> </w:t>
      </w:r>
      <w:r>
        <w:t>be referred for medical advice. The supervisor and the biosafety officer</w:t>
      </w:r>
      <w:r w:rsidR="00C34CB6">
        <w:t xml:space="preserve"> </w:t>
      </w:r>
      <w:r>
        <w:t>should be informed at once. No one should enter the room for an appropriate amount</w:t>
      </w:r>
      <w:r w:rsidR="00C34CB6">
        <w:t xml:space="preserve"> </w:t>
      </w:r>
      <w:r>
        <w:t>of time (</w:t>
      </w:r>
      <w:proofErr w:type="gramStart"/>
      <w:r>
        <w:t>e.g.</w:t>
      </w:r>
      <w:proofErr w:type="gramEnd"/>
      <w:r>
        <w:t xml:space="preserve"> 1 h), to allow aerosols to be carried away and heavier particles to settle. If</w:t>
      </w:r>
      <w:r w:rsidR="00C34CB6">
        <w:t xml:space="preserve"> </w:t>
      </w:r>
      <w:r>
        <w:t xml:space="preserve">the </w:t>
      </w:r>
      <w:r w:rsidR="00501EFE">
        <w:t>biological work area</w:t>
      </w:r>
      <w:r>
        <w:t xml:space="preserve"> does not have a central air exhaust system, entrance should be delayed</w:t>
      </w:r>
      <w:r w:rsidR="00C34CB6">
        <w:t xml:space="preserve"> </w:t>
      </w:r>
      <w:r>
        <w:t>(</w:t>
      </w:r>
      <w:proofErr w:type="gramStart"/>
      <w:r>
        <w:t>e.g.</w:t>
      </w:r>
      <w:proofErr w:type="gramEnd"/>
      <w:r>
        <w:t xml:space="preserve"> for 24 h).</w:t>
      </w:r>
      <w:r w:rsidR="00C34CB6">
        <w:t xml:space="preserve">  </w:t>
      </w:r>
      <w:r>
        <w:t>Signs should be posted indicating that entry is forbidden. After the appropriate</w:t>
      </w:r>
      <w:r w:rsidR="00C34CB6">
        <w:t xml:space="preserve"> </w:t>
      </w:r>
      <w:r>
        <w:t>time, decontamination should proceed, supervised by the biosafety officer. Appropriate</w:t>
      </w:r>
      <w:r w:rsidR="00C34CB6">
        <w:t xml:space="preserve"> </w:t>
      </w:r>
      <w:r>
        <w:t>protective clothing and respiratory protection should be worn.</w:t>
      </w:r>
      <w:r w:rsidR="00DB21AB">
        <w:t xml:space="preserve">  </w:t>
      </w:r>
      <w:r w:rsidR="00DB21AB" w:rsidRPr="00DD7EC9">
        <w:rPr>
          <w:i/>
          <w:color w:val="C00000"/>
        </w:rPr>
        <w:t>[Provide additional details about your facility’s emergency and spill response procedures below or reference the Spill SOP]</w:t>
      </w:r>
    </w:p>
    <w:p w14:paraId="067C9AB3" w14:textId="77777777" w:rsidR="000132D0" w:rsidRPr="000132D0" w:rsidRDefault="000132D0" w:rsidP="00BC3E66">
      <w:pPr>
        <w:pStyle w:val="ListParagraph"/>
        <w:numPr>
          <w:ilvl w:val="0"/>
          <w:numId w:val="32"/>
        </w:numPr>
        <w:rPr>
          <w:color w:val="C00000"/>
        </w:rPr>
      </w:pPr>
      <w:r w:rsidRPr="000132D0">
        <w:rPr>
          <w:i/>
          <w:color w:val="C00000"/>
        </w:rPr>
        <w:t xml:space="preserve">What </w:t>
      </w:r>
      <w:r>
        <w:rPr>
          <w:i/>
          <w:color w:val="C00000"/>
        </w:rPr>
        <w:t>is the response to b</w:t>
      </w:r>
      <w:r w:rsidRPr="000132D0">
        <w:rPr>
          <w:i/>
          <w:color w:val="C00000"/>
        </w:rPr>
        <w:t>roken containers and spilled infectious substances</w:t>
      </w:r>
      <w:r>
        <w:rPr>
          <w:i/>
          <w:color w:val="C00000"/>
        </w:rPr>
        <w:t>?</w:t>
      </w:r>
    </w:p>
    <w:p w14:paraId="75476A1D" w14:textId="77777777" w:rsidR="000132D0" w:rsidRPr="000132D0" w:rsidRDefault="000132D0" w:rsidP="00BC3E66">
      <w:pPr>
        <w:pStyle w:val="ListParagraph"/>
        <w:numPr>
          <w:ilvl w:val="0"/>
          <w:numId w:val="32"/>
        </w:numPr>
        <w:rPr>
          <w:color w:val="C00000"/>
        </w:rPr>
      </w:pPr>
      <w:r>
        <w:rPr>
          <w:i/>
          <w:color w:val="C00000"/>
        </w:rPr>
        <w:t>What is the response to a centrifuge accident or malfunction?</w:t>
      </w:r>
    </w:p>
    <w:p w14:paraId="4FBED75D" w14:textId="77777777" w:rsidR="000132D0" w:rsidRPr="000132D0" w:rsidRDefault="000132D0" w:rsidP="00BC3E66">
      <w:pPr>
        <w:pStyle w:val="ListParagraph"/>
        <w:numPr>
          <w:ilvl w:val="0"/>
          <w:numId w:val="32"/>
        </w:numPr>
        <w:rPr>
          <w:color w:val="C00000"/>
        </w:rPr>
      </w:pPr>
      <w:r>
        <w:rPr>
          <w:i/>
          <w:color w:val="C00000"/>
        </w:rPr>
        <w:t>What is the response to fire and natural disasters?</w:t>
      </w:r>
    </w:p>
    <w:p w14:paraId="6758FC4D" w14:textId="00F0DA13" w:rsidR="000132D0" w:rsidRPr="000132D0" w:rsidRDefault="000132D0" w:rsidP="00BC3E66">
      <w:pPr>
        <w:pStyle w:val="ListParagraph"/>
        <w:numPr>
          <w:ilvl w:val="0"/>
          <w:numId w:val="32"/>
        </w:numPr>
        <w:rPr>
          <w:color w:val="C00000"/>
        </w:rPr>
      </w:pPr>
      <w:r>
        <w:rPr>
          <w:i/>
          <w:color w:val="C00000"/>
        </w:rPr>
        <w:t xml:space="preserve">Who is on the emergency contact roster for the </w:t>
      </w:r>
      <w:r w:rsidR="00501EFE">
        <w:rPr>
          <w:i/>
          <w:color w:val="C00000"/>
        </w:rPr>
        <w:t>facility</w:t>
      </w:r>
      <w:r>
        <w:rPr>
          <w:i/>
          <w:color w:val="C00000"/>
        </w:rPr>
        <w:t>?</w:t>
      </w:r>
    </w:p>
    <w:p w14:paraId="5BD3F6EE" w14:textId="77777777" w:rsidR="000132D0" w:rsidRPr="000132D0" w:rsidRDefault="000132D0" w:rsidP="00BC3E66">
      <w:pPr>
        <w:pStyle w:val="ListParagraph"/>
        <w:numPr>
          <w:ilvl w:val="0"/>
          <w:numId w:val="32"/>
        </w:numPr>
        <w:rPr>
          <w:color w:val="C00000"/>
        </w:rPr>
      </w:pPr>
      <w:r>
        <w:rPr>
          <w:i/>
          <w:color w:val="C00000"/>
        </w:rPr>
        <w:t>Who is the emergency service provider point of contact?</w:t>
      </w:r>
    </w:p>
    <w:p w14:paraId="6DB4E3F2" w14:textId="77777777" w:rsidR="000132D0" w:rsidRPr="00020A92" w:rsidRDefault="000132D0" w:rsidP="00BC3E66">
      <w:pPr>
        <w:pStyle w:val="ListParagraph"/>
        <w:numPr>
          <w:ilvl w:val="0"/>
          <w:numId w:val="32"/>
        </w:numPr>
        <w:rPr>
          <w:color w:val="C00000"/>
        </w:rPr>
      </w:pPr>
      <w:r>
        <w:rPr>
          <w:i/>
          <w:color w:val="C00000"/>
        </w:rPr>
        <w:t>What emergency equipment is made available on site (</w:t>
      </w:r>
      <w:r w:rsidR="000A6337">
        <w:rPr>
          <w:i/>
          <w:color w:val="C00000"/>
        </w:rPr>
        <w:t>e.g.</w:t>
      </w:r>
      <w:r>
        <w:rPr>
          <w:i/>
          <w:color w:val="C00000"/>
        </w:rPr>
        <w:t xml:space="preserve">, first aid kits, fire extinguishers, protective clothing, respiratory protection, </w:t>
      </w:r>
      <w:r w:rsidR="008A4E15">
        <w:rPr>
          <w:i/>
          <w:color w:val="C00000"/>
        </w:rPr>
        <w:t>disinfectants</w:t>
      </w:r>
      <w:r>
        <w:rPr>
          <w:i/>
          <w:color w:val="C00000"/>
        </w:rPr>
        <w:t>, tools)?</w:t>
      </w:r>
    </w:p>
    <w:p w14:paraId="4F99B2CC" w14:textId="77777777" w:rsidR="00020A92" w:rsidRPr="006665F1" w:rsidRDefault="00020A92" w:rsidP="00BC3E66">
      <w:pPr>
        <w:pStyle w:val="ListParagraph"/>
        <w:numPr>
          <w:ilvl w:val="0"/>
          <w:numId w:val="32"/>
        </w:numPr>
        <w:rPr>
          <w:color w:val="C00000"/>
        </w:rPr>
      </w:pPr>
      <w:r>
        <w:rPr>
          <w:i/>
          <w:color w:val="C00000"/>
        </w:rPr>
        <w:t>Are there special response procedures for chemical, radiological or other hazards?</w:t>
      </w:r>
    </w:p>
    <w:p w14:paraId="566D2DED" w14:textId="77777777" w:rsidR="006665F1" w:rsidRPr="006665F1" w:rsidRDefault="006665F1" w:rsidP="00BC3E66">
      <w:pPr>
        <w:pStyle w:val="ListParagraph"/>
        <w:numPr>
          <w:ilvl w:val="0"/>
          <w:numId w:val="32"/>
        </w:numPr>
        <w:rPr>
          <w:i/>
          <w:color w:val="C00000"/>
        </w:rPr>
      </w:pPr>
      <w:r>
        <w:rPr>
          <w:i/>
          <w:color w:val="C00000"/>
        </w:rPr>
        <w:t>Are personnel trained on how to respond to different alarms (e.g., evacuate, shelter in place)?</w:t>
      </w:r>
    </w:p>
    <w:p w14:paraId="3587B391" w14:textId="77777777" w:rsidR="00DD7EC9" w:rsidRDefault="00DD7EC9" w:rsidP="00DD7EC9">
      <w:pPr>
        <w:pStyle w:val="ListParagraph"/>
        <w:ind w:left="1440"/>
      </w:pPr>
    </w:p>
    <w:p w14:paraId="32008CAE" w14:textId="77777777" w:rsidR="00DD7EC9" w:rsidRDefault="00D33923" w:rsidP="00DD7EC9">
      <w:pPr>
        <w:pStyle w:val="ListParagraph"/>
        <w:numPr>
          <w:ilvl w:val="1"/>
          <w:numId w:val="1"/>
        </w:numPr>
      </w:pPr>
      <w:r>
        <w:t xml:space="preserve">Incident </w:t>
      </w:r>
      <w:r w:rsidR="004F6366">
        <w:t xml:space="preserve">Reporting, </w:t>
      </w:r>
      <w:r>
        <w:t>Investigation and Follow-up</w:t>
      </w:r>
    </w:p>
    <w:p w14:paraId="5A21C23B" w14:textId="77777777" w:rsidR="00DB21AB" w:rsidRDefault="004F6366" w:rsidP="00DD7EC9">
      <w:pPr>
        <w:pStyle w:val="ListParagraph"/>
        <w:ind w:left="1440"/>
      </w:pPr>
      <w:r>
        <w:t>Reporting and feedback are</w:t>
      </w:r>
      <w:r w:rsidR="00DB21AB">
        <w:t xml:space="preserve"> an important aspect of emergency and incident planning because it informs the planning and preparation stage </w:t>
      </w:r>
      <w:proofErr w:type="gramStart"/>
      <w:r w:rsidR="00DB21AB">
        <w:t>and also</w:t>
      </w:r>
      <w:proofErr w:type="gramEnd"/>
      <w:r w:rsidR="00DB21AB">
        <w:t xml:space="preserve"> provides information on what worked and wh</w:t>
      </w:r>
      <w:r w:rsidR="00DD0E4D">
        <w:t>at did not</w:t>
      </w:r>
      <w:r w:rsidR="00B8113C">
        <w:t>. Results from incident investigations</w:t>
      </w:r>
      <w:r w:rsidR="00DB21AB">
        <w:t xml:space="preserve"> should</w:t>
      </w:r>
      <w:r w:rsidR="00B8113C">
        <w:t xml:space="preserve"> be used to update </w:t>
      </w:r>
      <w:r w:rsidR="00DB21AB">
        <w:t>emergency response plans. Feedback can be obtained from the inciden</w:t>
      </w:r>
      <w:r w:rsidR="0058142A">
        <w:t>t reports and questions (refer</w:t>
      </w:r>
      <w:r w:rsidR="000138AD">
        <w:t xml:space="preserve"> to Attachment H</w:t>
      </w:r>
      <w:r w:rsidR="0058142A">
        <w:t xml:space="preserve">, </w:t>
      </w:r>
      <w:r w:rsidR="005672ED" w:rsidRPr="006533FD">
        <w:t>Incident Response Form</w:t>
      </w:r>
      <w:r w:rsidR="008A4E15">
        <w:t xml:space="preserve"> Template</w:t>
      </w:r>
      <w:r w:rsidR="0058142A">
        <w:t>).</w:t>
      </w:r>
      <w:r w:rsidR="005672ED">
        <w:t xml:space="preserve"> </w:t>
      </w:r>
      <w:r w:rsidR="005672ED" w:rsidRPr="00DD7EC9">
        <w:rPr>
          <w:i/>
          <w:color w:val="C00000"/>
        </w:rPr>
        <w:t>[Provide additional details about your facility’s incident investigation and follow-up procedures below]</w:t>
      </w:r>
    </w:p>
    <w:p w14:paraId="5C253529" w14:textId="77777777" w:rsidR="00DB21AB" w:rsidRPr="007A77FC" w:rsidRDefault="00DB21AB" w:rsidP="00BC3E66">
      <w:pPr>
        <w:pStyle w:val="ListParagraph"/>
        <w:numPr>
          <w:ilvl w:val="1"/>
          <w:numId w:val="44"/>
        </w:numPr>
        <w:rPr>
          <w:i/>
          <w:color w:val="C00000"/>
        </w:rPr>
      </w:pPr>
      <w:r w:rsidRPr="007A77FC">
        <w:rPr>
          <w:i/>
          <w:color w:val="C00000"/>
        </w:rPr>
        <w:lastRenderedPageBreak/>
        <w:t>What occurred leading up to the incident?</w:t>
      </w:r>
    </w:p>
    <w:p w14:paraId="1A755D08" w14:textId="77777777" w:rsidR="00DB21AB" w:rsidRPr="007A77FC" w:rsidRDefault="00DB21AB" w:rsidP="00BC3E66">
      <w:pPr>
        <w:pStyle w:val="ListParagraph"/>
        <w:numPr>
          <w:ilvl w:val="1"/>
          <w:numId w:val="44"/>
        </w:numPr>
        <w:rPr>
          <w:i/>
          <w:color w:val="C00000"/>
        </w:rPr>
      </w:pPr>
      <w:r w:rsidRPr="007A77FC">
        <w:rPr>
          <w:i/>
          <w:color w:val="C00000"/>
        </w:rPr>
        <w:t>What steps were taken to reduce the impact of the incident?</w:t>
      </w:r>
    </w:p>
    <w:p w14:paraId="237ECE68" w14:textId="77777777" w:rsidR="00DB21AB" w:rsidRPr="007A77FC" w:rsidRDefault="00DB21AB" w:rsidP="00BC3E66">
      <w:pPr>
        <w:pStyle w:val="ListParagraph"/>
        <w:numPr>
          <w:ilvl w:val="1"/>
          <w:numId w:val="44"/>
        </w:numPr>
        <w:rPr>
          <w:i/>
          <w:color w:val="C00000"/>
        </w:rPr>
      </w:pPr>
      <w:r w:rsidRPr="007A77FC">
        <w:rPr>
          <w:i/>
          <w:color w:val="C00000"/>
        </w:rPr>
        <w:t>Was there reasonable preparation to prevent the acci</w:t>
      </w:r>
      <w:r w:rsidR="00F44D99">
        <w:rPr>
          <w:i/>
          <w:color w:val="C00000"/>
        </w:rPr>
        <w:t>dent (</w:t>
      </w:r>
      <w:r w:rsidR="000A6337">
        <w:rPr>
          <w:i/>
          <w:color w:val="C00000"/>
        </w:rPr>
        <w:t>e.g.</w:t>
      </w:r>
      <w:r w:rsidR="00F44D99">
        <w:rPr>
          <w:i/>
          <w:color w:val="C00000"/>
        </w:rPr>
        <w:t xml:space="preserve">, was </w:t>
      </w:r>
      <w:r w:rsidRPr="007A77FC">
        <w:rPr>
          <w:i/>
          <w:color w:val="C00000"/>
        </w:rPr>
        <w:t>a</w:t>
      </w:r>
      <w:r w:rsidR="00F44D99">
        <w:rPr>
          <w:i/>
          <w:color w:val="C00000"/>
        </w:rPr>
        <w:t>ppropriate PPE or engineering controls used)?</w:t>
      </w:r>
    </w:p>
    <w:p w14:paraId="52C11EBB" w14:textId="77777777" w:rsidR="00DB21AB" w:rsidRPr="007A77FC" w:rsidRDefault="00DB21AB" w:rsidP="00BC3E66">
      <w:pPr>
        <w:pStyle w:val="ListParagraph"/>
        <w:numPr>
          <w:ilvl w:val="1"/>
          <w:numId w:val="44"/>
        </w:numPr>
        <w:rPr>
          <w:i/>
          <w:color w:val="C00000"/>
        </w:rPr>
      </w:pPr>
      <w:r w:rsidRPr="007A77FC">
        <w:rPr>
          <w:i/>
          <w:color w:val="C00000"/>
        </w:rPr>
        <w:t>Did detection occur promptly? If not, why?</w:t>
      </w:r>
    </w:p>
    <w:p w14:paraId="55C4D98D" w14:textId="77777777" w:rsidR="00DB21AB" w:rsidRPr="007A77FC" w:rsidRDefault="00DB21AB" w:rsidP="00BC3E66">
      <w:pPr>
        <w:pStyle w:val="ListParagraph"/>
        <w:numPr>
          <w:ilvl w:val="1"/>
          <w:numId w:val="44"/>
        </w:numPr>
        <w:rPr>
          <w:i/>
          <w:color w:val="C00000"/>
        </w:rPr>
      </w:pPr>
      <w:r w:rsidRPr="007A77FC">
        <w:rPr>
          <w:i/>
          <w:color w:val="C00000"/>
        </w:rPr>
        <w:t>Was the incident sufficiently contained?</w:t>
      </w:r>
    </w:p>
    <w:p w14:paraId="7BDAEC75" w14:textId="77777777" w:rsidR="00DB21AB" w:rsidRPr="007A77FC" w:rsidRDefault="00DB21AB" w:rsidP="00BC3E66">
      <w:pPr>
        <w:pStyle w:val="ListParagraph"/>
        <w:numPr>
          <w:ilvl w:val="1"/>
          <w:numId w:val="44"/>
        </w:numPr>
        <w:rPr>
          <w:i/>
          <w:color w:val="C00000"/>
        </w:rPr>
      </w:pPr>
      <w:r w:rsidRPr="007A77FC">
        <w:rPr>
          <w:i/>
          <w:color w:val="C00000"/>
        </w:rPr>
        <w:t xml:space="preserve">Was communication adequate? </w:t>
      </w:r>
    </w:p>
    <w:p w14:paraId="18AE3679" w14:textId="77777777" w:rsidR="0007135B" w:rsidRDefault="00DB21AB" w:rsidP="00BC3E66">
      <w:pPr>
        <w:pStyle w:val="ListParagraph"/>
        <w:numPr>
          <w:ilvl w:val="1"/>
          <w:numId w:val="44"/>
        </w:numPr>
        <w:rPr>
          <w:i/>
          <w:color w:val="C00000"/>
        </w:rPr>
      </w:pPr>
      <w:r w:rsidRPr="007A77FC">
        <w:rPr>
          <w:i/>
          <w:color w:val="C00000"/>
        </w:rPr>
        <w:t>What issues were encountered during t</w:t>
      </w:r>
      <w:r w:rsidR="00F44D99">
        <w:rPr>
          <w:i/>
          <w:color w:val="C00000"/>
        </w:rPr>
        <w:t>he response (</w:t>
      </w:r>
      <w:r w:rsidR="000A6337">
        <w:rPr>
          <w:i/>
          <w:color w:val="C00000"/>
        </w:rPr>
        <w:t>e.g.</w:t>
      </w:r>
      <w:r w:rsidR="00F44D99">
        <w:rPr>
          <w:i/>
          <w:color w:val="C00000"/>
        </w:rPr>
        <w:t>, e</w:t>
      </w:r>
      <w:r w:rsidRPr="007A77FC">
        <w:rPr>
          <w:i/>
          <w:color w:val="C00000"/>
        </w:rPr>
        <w:t>xpired supplies, insufficient PPE stocked, emergency systems not operating as expected</w:t>
      </w:r>
      <w:r w:rsidR="00F44D99">
        <w:rPr>
          <w:i/>
          <w:color w:val="C00000"/>
        </w:rPr>
        <w:t>)</w:t>
      </w:r>
      <w:r w:rsidRPr="007A77FC">
        <w:rPr>
          <w:i/>
          <w:color w:val="C00000"/>
        </w:rPr>
        <w:t>?</w:t>
      </w:r>
    </w:p>
    <w:p w14:paraId="6E6C7E12" w14:textId="77777777" w:rsidR="00F44D99" w:rsidRDefault="00F44D99" w:rsidP="00BC3E66">
      <w:pPr>
        <w:pStyle w:val="ListParagraph"/>
        <w:numPr>
          <w:ilvl w:val="1"/>
          <w:numId w:val="44"/>
        </w:numPr>
        <w:rPr>
          <w:i/>
          <w:color w:val="C00000"/>
        </w:rPr>
      </w:pPr>
      <w:r w:rsidRPr="007A77FC">
        <w:rPr>
          <w:i/>
          <w:color w:val="C00000"/>
        </w:rPr>
        <w:t>What opportunities for improvement were identified?</w:t>
      </w:r>
    </w:p>
    <w:p w14:paraId="532D68A2" w14:textId="77777777" w:rsidR="007543FA" w:rsidRDefault="007543FA" w:rsidP="00BC3E66">
      <w:pPr>
        <w:pStyle w:val="ListParagraph"/>
        <w:numPr>
          <w:ilvl w:val="1"/>
          <w:numId w:val="44"/>
        </w:numPr>
        <w:rPr>
          <w:i/>
          <w:color w:val="C00000"/>
        </w:rPr>
      </w:pPr>
      <w:r>
        <w:rPr>
          <w:i/>
          <w:color w:val="C00000"/>
        </w:rPr>
        <w:t>How are corrective measures implemented and evaluated?</w:t>
      </w:r>
    </w:p>
    <w:p w14:paraId="1013DE81" w14:textId="77777777" w:rsidR="007543FA" w:rsidRDefault="007543FA" w:rsidP="00BC3E66">
      <w:pPr>
        <w:pStyle w:val="ListParagraph"/>
        <w:numPr>
          <w:ilvl w:val="1"/>
          <w:numId w:val="44"/>
        </w:numPr>
        <w:rPr>
          <w:i/>
          <w:color w:val="C00000"/>
        </w:rPr>
      </w:pPr>
      <w:r>
        <w:rPr>
          <w:i/>
          <w:color w:val="C00000"/>
        </w:rPr>
        <w:t>Are there consequences for deliberate safety and security violations?</w:t>
      </w:r>
    </w:p>
    <w:p w14:paraId="654BB18F" w14:textId="77777777" w:rsidR="000132D0" w:rsidRPr="000132D0" w:rsidRDefault="000132D0" w:rsidP="000132D0">
      <w:pPr>
        <w:pStyle w:val="ListParagraph"/>
        <w:ind w:left="1440"/>
        <w:rPr>
          <w:i/>
          <w:color w:val="C00000"/>
        </w:rPr>
      </w:pPr>
    </w:p>
    <w:p w14:paraId="23E7ABB8" w14:textId="77777777" w:rsidR="00BC3E66" w:rsidRDefault="006533FD" w:rsidP="00BC3E66">
      <w:pPr>
        <w:pStyle w:val="ListParagraph"/>
        <w:numPr>
          <w:ilvl w:val="0"/>
          <w:numId w:val="1"/>
        </w:numPr>
      </w:pPr>
      <w:r w:rsidRPr="006533FD">
        <w:t>Biorisk Management System Assessment and Improvement</w:t>
      </w:r>
    </w:p>
    <w:p w14:paraId="09B3737C" w14:textId="77777777" w:rsidR="00BC3E66" w:rsidRDefault="006C5A3A" w:rsidP="00BC3E66">
      <w:pPr>
        <w:pStyle w:val="ListParagraph"/>
      </w:pPr>
      <w:r>
        <w:t xml:space="preserve">Biorisk management </w:t>
      </w:r>
      <w:r w:rsidR="00E26452">
        <w:t>systems are dynamic and</w:t>
      </w:r>
      <w:r>
        <w:t xml:space="preserve"> require continuous assessment and flexible</w:t>
      </w:r>
      <w:r w:rsidR="00E26452">
        <w:t xml:space="preserve"> strategies to ensure ongoing</w:t>
      </w:r>
      <w:r>
        <w:t xml:space="preserve"> and sustained improvement. Continuous quality improvement is a data driven management system that looks at processes/outcomes with key elements of accountability, good management, input from all levels of stakeholders, teamwork and continuous progress review </w:t>
      </w:r>
      <w:proofErr w:type="gramStart"/>
      <w:r>
        <w:t>in order to</w:t>
      </w:r>
      <w:proofErr w:type="gramEnd"/>
      <w:r>
        <w:t xml:space="preserve"> ensure safe environments and meet external standards and regulations.  Biorisk m</w:t>
      </w:r>
      <w:r w:rsidR="00BC3E66">
        <w:t>anagement systems should use</w:t>
      </w:r>
      <w:r>
        <w:t xml:space="preserve"> a continuous quality improvement approach like</w:t>
      </w:r>
      <w:r w:rsidR="00BC3E66">
        <w:t xml:space="preserve"> the “Plan-Do-Check-Act”</w:t>
      </w:r>
      <w:r>
        <w:t xml:space="preserve"> approach as described in Chapter II, Principles.</w:t>
      </w:r>
    </w:p>
    <w:p w14:paraId="44621405" w14:textId="77777777" w:rsidR="00BC3E66" w:rsidRDefault="006C5A3A" w:rsidP="00BC3E66">
      <w:pPr>
        <w:pStyle w:val="ListParagraph"/>
      </w:pPr>
      <w:r>
        <w:t xml:space="preserve"> </w:t>
      </w:r>
    </w:p>
    <w:p w14:paraId="01A6D199" w14:textId="77777777" w:rsidR="00BC3E66" w:rsidRDefault="00DC1139" w:rsidP="00BC3E66">
      <w:pPr>
        <w:pStyle w:val="ListParagraph"/>
        <w:numPr>
          <w:ilvl w:val="1"/>
          <w:numId w:val="1"/>
        </w:numPr>
      </w:pPr>
      <w:r>
        <w:t>Benefits of Performance Measurement</w:t>
      </w:r>
    </w:p>
    <w:p w14:paraId="77C37C85" w14:textId="77777777" w:rsidR="00DC1139" w:rsidRDefault="00DC1139" w:rsidP="00BC3E66">
      <w:pPr>
        <w:pStyle w:val="ListParagraph"/>
        <w:ind w:left="1440"/>
      </w:pPr>
      <w:r>
        <w:t>Measurement is the first step in the quality control and improvement process. It allows an organization to identify a baseline and understand the defects in the process which can be targeted for improvement. An organization receives many benefits from performance measurement such as:</w:t>
      </w:r>
    </w:p>
    <w:p w14:paraId="218D0563" w14:textId="77777777" w:rsidR="00DC1139" w:rsidRDefault="00723F8E" w:rsidP="00BC3E66">
      <w:pPr>
        <w:pStyle w:val="ListParagraph"/>
        <w:numPr>
          <w:ilvl w:val="1"/>
          <w:numId w:val="33"/>
        </w:numPr>
        <w:ind w:left="2160"/>
      </w:pPr>
      <w:r>
        <w:t>Determining</w:t>
      </w:r>
      <w:r w:rsidR="00DC1139">
        <w:t xml:space="preserve"> which parts of the BRM system are meeting stated goals or benchmarks</w:t>
      </w:r>
    </w:p>
    <w:p w14:paraId="3A146AC7" w14:textId="77777777" w:rsidR="00DC1139" w:rsidRDefault="00723F8E" w:rsidP="00BC3E66">
      <w:pPr>
        <w:pStyle w:val="ListParagraph"/>
        <w:numPr>
          <w:ilvl w:val="0"/>
          <w:numId w:val="30"/>
        </w:numPr>
        <w:ind w:left="2160"/>
      </w:pPr>
      <w:r>
        <w:t>Providing</w:t>
      </w:r>
      <w:r w:rsidR="00DC1139">
        <w:t xml:space="preserve"> a demonstrable record of system performance</w:t>
      </w:r>
    </w:p>
    <w:p w14:paraId="3C511688" w14:textId="77777777" w:rsidR="00DC1139" w:rsidRDefault="00723F8E" w:rsidP="00BC3E66">
      <w:pPr>
        <w:pStyle w:val="ListParagraph"/>
        <w:numPr>
          <w:ilvl w:val="0"/>
          <w:numId w:val="30"/>
        </w:numPr>
        <w:ind w:left="2160"/>
      </w:pPr>
      <w:r>
        <w:t>S</w:t>
      </w:r>
      <w:r w:rsidR="00DC1139">
        <w:t>upport</w:t>
      </w:r>
      <w:r>
        <w:t>ing</w:t>
      </w:r>
      <w:r w:rsidR="00DC1139">
        <w:t xml:space="preserve"> facility certification/accreditation process</w:t>
      </w:r>
    </w:p>
    <w:p w14:paraId="0DDA28C4" w14:textId="77777777" w:rsidR="00DC1139" w:rsidRDefault="00723F8E" w:rsidP="00BC3E66">
      <w:pPr>
        <w:pStyle w:val="ListParagraph"/>
        <w:numPr>
          <w:ilvl w:val="0"/>
          <w:numId w:val="30"/>
        </w:numPr>
        <w:ind w:left="2160"/>
      </w:pPr>
      <w:r>
        <w:t>Providing</w:t>
      </w:r>
      <w:r w:rsidR="00DC1139">
        <w:t xml:space="preserve"> assurance that the risk is acceptable</w:t>
      </w:r>
    </w:p>
    <w:p w14:paraId="055A9404" w14:textId="77777777" w:rsidR="00DC1139" w:rsidRDefault="00723F8E" w:rsidP="00BC3E66">
      <w:pPr>
        <w:pStyle w:val="ListParagraph"/>
        <w:numPr>
          <w:ilvl w:val="0"/>
          <w:numId w:val="30"/>
        </w:numPr>
        <w:ind w:left="2160"/>
      </w:pPr>
      <w:r>
        <w:t>Facilitating</w:t>
      </w:r>
      <w:r w:rsidR="00DC1139">
        <w:t xml:space="preserve"> maintenance and sustainability of the system</w:t>
      </w:r>
    </w:p>
    <w:p w14:paraId="7EED0264" w14:textId="77777777" w:rsidR="00DC1139" w:rsidRDefault="00723F8E" w:rsidP="00BC3E66">
      <w:pPr>
        <w:pStyle w:val="ListParagraph"/>
        <w:numPr>
          <w:ilvl w:val="0"/>
          <w:numId w:val="30"/>
        </w:numPr>
        <w:ind w:left="2160"/>
      </w:pPr>
      <w:r>
        <w:t>Preserving</w:t>
      </w:r>
      <w:r w:rsidR="00DC1139">
        <w:t xml:space="preserve"> resources by ensuring maximum efficiencies</w:t>
      </w:r>
    </w:p>
    <w:p w14:paraId="6581A538" w14:textId="77777777" w:rsidR="00BC3E66" w:rsidRDefault="00723F8E" w:rsidP="00BC3E66">
      <w:pPr>
        <w:pStyle w:val="ListParagraph"/>
        <w:numPr>
          <w:ilvl w:val="0"/>
          <w:numId w:val="30"/>
        </w:numPr>
        <w:ind w:left="2160"/>
      </w:pPr>
      <w:r>
        <w:t>Helping</w:t>
      </w:r>
      <w:r w:rsidR="00DC1139">
        <w:t xml:space="preserve"> to prevent incidents</w:t>
      </w:r>
    </w:p>
    <w:p w14:paraId="39AC4EF4" w14:textId="77777777" w:rsidR="00BC3E66" w:rsidRDefault="00BC3E66" w:rsidP="00BC3E66">
      <w:pPr>
        <w:pStyle w:val="ListParagraph"/>
        <w:ind w:left="1440"/>
      </w:pPr>
    </w:p>
    <w:p w14:paraId="225DB8EA" w14:textId="1A64D676" w:rsidR="007153AD" w:rsidRPr="00BC3E66" w:rsidRDefault="00501EFE" w:rsidP="00BC3E66">
      <w:pPr>
        <w:pStyle w:val="ListParagraph"/>
        <w:ind w:left="1440"/>
      </w:pPr>
      <w:r>
        <w:t>Facilities</w:t>
      </w:r>
      <w:r w:rsidR="006C5A3A">
        <w:t xml:space="preserve"> may have several different systems that contribute to the effectiveness of biorisk management such as: testing and quality control, financial management, research results, general safety, and staff performance.  The performance of these systems may be monitored to determine the overall performance of the BRM system.  Biorisk management system </w:t>
      </w:r>
      <w:r w:rsidR="006C5A3A">
        <w:lastRenderedPageBreak/>
        <w:t xml:space="preserve">performance refers to the way in which a biorisk management system </w:t>
      </w:r>
      <w:proofErr w:type="gramStart"/>
      <w:r w:rsidR="006C5A3A">
        <w:t>actually functions</w:t>
      </w:r>
      <w:proofErr w:type="gramEnd"/>
      <w:r w:rsidR="006C5A3A">
        <w:t xml:space="preserve"> to manage or minimize risk.  Since actual biorisk management system performance may not match the planned level of risk management, performance measurements should be conducted to assess the differences between the expected and the observed.  Biorisk management systems should undergo periodic review (Act portion of P-D-C-A) to ensure continued suitability, adequacy, and effectiveness</w:t>
      </w:r>
      <w:r w:rsidR="00900F8A">
        <w:t>.  One essential tool is the reporting and analysis of</w:t>
      </w:r>
      <w:r>
        <w:t xml:space="preserve"> facility</w:t>
      </w:r>
      <w:r w:rsidR="00900F8A">
        <w:t xml:space="preserve"> inspectio</w:t>
      </w:r>
      <w:r w:rsidR="000138AD">
        <w:t>n results (refer to Attachment I</w:t>
      </w:r>
      <w:r w:rsidR="00900F8A">
        <w:t xml:space="preserve">, </w:t>
      </w:r>
      <w:r w:rsidR="00900F8A" w:rsidRPr="00900F8A">
        <w:t>WHO Laboratory Biosafety Manual, Part VII Safety Checklist</w:t>
      </w:r>
      <w:r w:rsidR="00900F8A">
        <w:t>)</w:t>
      </w:r>
      <w:r w:rsidR="006C5A3A" w:rsidRPr="00BC3E66">
        <w:rPr>
          <w:i/>
          <w:color w:val="C00000"/>
        </w:rPr>
        <w:t xml:space="preserve">. </w:t>
      </w:r>
      <w:r w:rsidR="007153AD" w:rsidRPr="00BC3E66">
        <w:rPr>
          <w:i/>
          <w:color w:val="C00000"/>
        </w:rPr>
        <w:t>[Provide additional details about your facility’s management r</w:t>
      </w:r>
      <w:r w:rsidR="006C5A3A" w:rsidRPr="00BC3E66">
        <w:rPr>
          <w:i/>
          <w:color w:val="C00000"/>
        </w:rPr>
        <w:t xml:space="preserve">eview </w:t>
      </w:r>
      <w:r w:rsidR="007153AD" w:rsidRPr="00BC3E66">
        <w:rPr>
          <w:i/>
          <w:color w:val="C00000"/>
        </w:rPr>
        <w:t xml:space="preserve">process which </w:t>
      </w:r>
      <w:r w:rsidR="006C5A3A" w:rsidRPr="00BC3E66">
        <w:rPr>
          <w:i/>
          <w:color w:val="C00000"/>
        </w:rPr>
        <w:t>should consist of analysis of data generated to measure performance such as</w:t>
      </w:r>
      <w:r w:rsidR="007153AD" w:rsidRPr="00BC3E66">
        <w:rPr>
          <w:i/>
          <w:color w:val="C00000"/>
        </w:rPr>
        <w:t>:</w:t>
      </w:r>
      <w:r w:rsidR="00900F8A" w:rsidRPr="00BC3E66">
        <w:rPr>
          <w:i/>
          <w:color w:val="C00000"/>
        </w:rPr>
        <w:t>]</w:t>
      </w:r>
    </w:p>
    <w:p w14:paraId="008BAD6C" w14:textId="77777777" w:rsidR="00900F8A" w:rsidRDefault="007153AD" w:rsidP="00BC3E66">
      <w:pPr>
        <w:pStyle w:val="ListParagraph"/>
        <w:numPr>
          <w:ilvl w:val="0"/>
          <w:numId w:val="34"/>
        </w:numPr>
        <w:ind w:left="2160"/>
        <w:rPr>
          <w:i/>
          <w:color w:val="C00000"/>
        </w:rPr>
      </w:pPr>
      <w:r>
        <w:rPr>
          <w:i/>
          <w:color w:val="C00000"/>
        </w:rPr>
        <w:t>I</w:t>
      </w:r>
      <w:r w:rsidR="00900F8A">
        <w:rPr>
          <w:i/>
          <w:color w:val="C00000"/>
        </w:rPr>
        <w:t>nspections, audits (describe frequency and scope)</w:t>
      </w:r>
    </w:p>
    <w:p w14:paraId="0988B57F" w14:textId="77777777" w:rsidR="00900F8A" w:rsidRDefault="00900F8A" w:rsidP="00BC3E66">
      <w:pPr>
        <w:pStyle w:val="ListParagraph"/>
        <w:numPr>
          <w:ilvl w:val="0"/>
          <w:numId w:val="34"/>
        </w:numPr>
        <w:ind w:left="2160"/>
        <w:rPr>
          <w:i/>
          <w:color w:val="C00000"/>
        </w:rPr>
      </w:pPr>
      <w:r>
        <w:rPr>
          <w:i/>
          <w:color w:val="C00000"/>
        </w:rPr>
        <w:t>Monitoring records (</w:t>
      </w:r>
      <w:r w:rsidR="000A6337">
        <w:rPr>
          <w:i/>
          <w:color w:val="C00000"/>
        </w:rPr>
        <w:t>e.g.</w:t>
      </w:r>
      <w:r>
        <w:rPr>
          <w:i/>
          <w:color w:val="C00000"/>
        </w:rPr>
        <w:t>, equipment performance, quality control logs)</w:t>
      </w:r>
    </w:p>
    <w:p w14:paraId="5CA77186" w14:textId="77777777" w:rsidR="00900F8A" w:rsidRPr="00900F8A" w:rsidRDefault="00900F8A" w:rsidP="00BC3E66">
      <w:pPr>
        <w:pStyle w:val="ListParagraph"/>
        <w:numPr>
          <w:ilvl w:val="0"/>
          <w:numId w:val="30"/>
        </w:numPr>
        <w:ind w:left="2160"/>
        <w:rPr>
          <w:i/>
          <w:color w:val="C00000"/>
        </w:rPr>
      </w:pPr>
      <w:r>
        <w:rPr>
          <w:i/>
          <w:color w:val="C00000"/>
        </w:rPr>
        <w:t>R</w:t>
      </w:r>
      <w:r w:rsidR="006C5A3A" w:rsidRPr="007153AD">
        <w:rPr>
          <w:i/>
          <w:color w:val="C00000"/>
        </w:rPr>
        <w:t>oot-cause analy</w:t>
      </w:r>
      <w:r>
        <w:rPr>
          <w:i/>
          <w:color w:val="C00000"/>
        </w:rPr>
        <w:t>sis of accident investigations (</w:t>
      </w:r>
      <w:r w:rsidR="000A6337">
        <w:rPr>
          <w:i/>
          <w:color w:val="C00000"/>
        </w:rPr>
        <w:t>e.g.</w:t>
      </w:r>
      <w:r>
        <w:rPr>
          <w:i/>
          <w:color w:val="C00000"/>
        </w:rPr>
        <w:t>, a</w:t>
      </w:r>
      <w:r w:rsidRPr="007153AD">
        <w:rPr>
          <w:i/>
          <w:color w:val="C00000"/>
        </w:rPr>
        <w:t>ccident, injury, near-miss investigation data</w:t>
      </w:r>
      <w:r w:rsidRPr="00900F8A">
        <w:rPr>
          <w:i/>
          <w:color w:val="C00000"/>
        </w:rPr>
        <w:t>)</w:t>
      </w:r>
    </w:p>
    <w:p w14:paraId="1EBB035A" w14:textId="77777777" w:rsidR="006C5A3A" w:rsidRPr="007153AD" w:rsidRDefault="00900F8A" w:rsidP="00BC3E66">
      <w:pPr>
        <w:pStyle w:val="ListParagraph"/>
        <w:numPr>
          <w:ilvl w:val="0"/>
          <w:numId w:val="34"/>
        </w:numPr>
        <w:ind w:left="2160"/>
        <w:rPr>
          <w:i/>
          <w:color w:val="C00000"/>
        </w:rPr>
      </w:pPr>
      <w:r>
        <w:rPr>
          <w:i/>
          <w:color w:val="C00000"/>
        </w:rPr>
        <w:t>Corrective and preventive actions</w:t>
      </w:r>
    </w:p>
    <w:p w14:paraId="077C5171" w14:textId="77777777" w:rsidR="007153AD" w:rsidRPr="007153AD" w:rsidRDefault="00900F8A" w:rsidP="00BC3E66">
      <w:pPr>
        <w:pStyle w:val="ListParagraph"/>
        <w:numPr>
          <w:ilvl w:val="0"/>
          <w:numId w:val="30"/>
        </w:numPr>
        <w:ind w:left="2160"/>
        <w:rPr>
          <w:i/>
          <w:color w:val="C00000"/>
        </w:rPr>
      </w:pPr>
      <w:r>
        <w:rPr>
          <w:i/>
          <w:color w:val="C00000"/>
        </w:rPr>
        <w:t>Training programs</w:t>
      </w:r>
    </w:p>
    <w:p w14:paraId="474D02F0" w14:textId="77777777" w:rsidR="007153AD" w:rsidRPr="007153AD" w:rsidRDefault="007153AD" w:rsidP="00BC3E66">
      <w:pPr>
        <w:pStyle w:val="ListParagraph"/>
        <w:numPr>
          <w:ilvl w:val="0"/>
          <w:numId w:val="30"/>
        </w:numPr>
        <w:ind w:left="2160"/>
        <w:rPr>
          <w:i/>
          <w:color w:val="C00000"/>
        </w:rPr>
      </w:pPr>
      <w:r w:rsidRPr="007153AD">
        <w:rPr>
          <w:i/>
          <w:color w:val="C00000"/>
        </w:rPr>
        <w:t xml:space="preserve">Results of </w:t>
      </w:r>
      <w:r w:rsidR="00E27F63">
        <w:rPr>
          <w:i/>
          <w:color w:val="C00000"/>
        </w:rPr>
        <w:t xml:space="preserve">safety and security </w:t>
      </w:r>
      <w:r w:rsidRPr="007153AD">
        <w:rPr>
          <w:i/>
          <w:color w:val="C00000"/>
        </w:rPr>
        <w:t>exercises and drills</w:t>
      </w:r>
    </w:p>
    <w:p w14:paraId="70769570" w14:textId="77777777" w:rsidR="007153AD" w:rsidRDefault="00900F8A" w:rsidP="00BC3E66">
      <w:pPr>
        <w:pStyle w:val="ListParagraph"/>
        <w:numPr>
          <w:ilvl w:val="0"/>
          <w:numId w:val="30"/>
        </w:numPr>
        <w:ind w:left="2160"/>
        <w:rPr>
          <w:i/>
          <w:color w:val="C00000"/>
        </w:rPr>
      </w:pPr>
      <w:r>
        <w:rPr>
          <w:i/>
          <w:color w:val="C00000"/>
        </w:rPr>
        <w:t xml:space="preserve">Data from surveys, </w:t>
      </w:r>
      <w:r w:rsidR="007153AD" w:rsidRPr="007153AD">
        <w:rPr>
          <w:i/>
          <w:color w:val="C00000"/>
        </w:rPr>
        <w:t>questionnaires</w:t>
      </w:r>
      <w:r>
        <w:rPr>
          <w:i/>
          <w:color w:val="C00000"/>
        </w:rPr>
        <w:t xml:space="preserve"> and employee feedback/observations</w:t>
      </w:r>
    </w:p>
    <w:p w14:paraId="104FEB3E" w14:textId="77777777" w:rsidR="007543FA" w:rsidRPr="007153AD" w:rsidRDefault="007543FA" w:rsidP="00BC3E66">
      <w:pPr>
        <w:pStyle w:val="ListParagraph"/>
        <w:numPr>
          <w:ilvl w:val="0"/>
          <w:numId w:val="30"/>
        </w:numPr>
        <w:ind w:left="2160"/>
        <w:rPr>
          <w:i/>
          <w:color w:val="C00000"/>
        </w:rPr>
      </w:pPr>
      <w:r>
        <w:rPr>
          <w:i/>
          <w:color w:val="C00000"/>
        </w:rPr>
        <w:t>Evaluation of improvements that have been implemented</w:t>
      </w:r>
    </w:p>
    <w:p w14:paraId="65005F3F" w14:textId="77777777" w:rsidR="006533FD" w:rsidRPr="006533FD" w:rsidRDefault="006533FD" w:rsidP="006533FD">
      <w:pPr>
        <w:pStyle w:val="ListParagraph"/>
      </w:pPr>
    </w:p>
    <w:p w14:paraId="5A52D6CA" w14:textId="77777777" w:rsidR="009D282A" w:rsidRPr="006533FD" w:rsidRDefault="009D282A" w:rsidP="008B7481">
      <w:pPr>
        <w:pStyle w:val="ListParagraph"/>
        <w:numPr>
          <w:ilvl w:val="0"/>
          <w:numId w:val="1"/>
        </w:numPr>
      </w:pPr>
      <w:r w:rsidRPr="006533FD">
        <w:t>References</w:t>
      </w:r>
    </w:p>
    <w:p w14:paraId="703E336E" w14:textId="77777777" w:rsidR="00530402" w:rsidRDefault="00651A5A" w:rsidP="00530402">
      <w:pPr>
        <w:pStyle w:val="ListParagraph"/>
        <w:numPr>
          <w:ilvl w:val="0"/>
          <w:numId w:val="50"/>
        </w:numPr>
        <w:spacing w:after="0"/>
      </w:pPr>
      <w:r w:rsidRPr="00DA36B6">
        <w:t xml:space="preserve">Centers for Disease Control and Prevention (CDC)/National Institutes of Health (NIH), </w:t>
      </w:r>
      <w:r w:rsidR="008620DB" w:rsidRPr="00DA36B6">
        <w:t>Biosafety in Microbiological and B</w:t>
      </w:r>
      <w:r w:rsidR="00B66D99" w:rsidRPr="00DA36B6">
        <w:t>iomedical Laboratories (BMBL), 6</w:t>
      </w:r>
      <w:r w:rsidR="008620DB" w:rsidRPr="00DA36B6">
        <w:t>th Edition</w:t>
      </w:r>
      <w:r w:rsidR="00643191" w:rsidRPr="00DA36B6">
        <w:t xml:space="preserve">, </w:t>
      </w:r>
    </w:p>
    <w:p w14:paraId="7B1593D3" w14:textId="67B395E5" w:rsidR="00530402" w:rsidRPr="00DA36B6" w:rsidRDefault="00666B8F" w:rsidP="00530402">
      <w:pPr>
        <w:spacing w:after="0"/>
        <w:ind w:left="720"/>
      </w:pPr>
      <w:hyperlink r:id="rId20" w:history="1">
        <w:r w:rsidR="00530402" w:rsidRPr="00D455A7">
          <w:rPr>
            <w:rStyle w:val="Hyperlink"/>
          </w:rPr>
          <w:t>https://www.cdc.gov/labs/BMBL.html</w:t>
        </w:r>
      </w:hyperlink>
    </w:p>
    <w:p w14:paraId="03EE1826" w14:textId="4E6E4D9F" w:rsidR="00530402" w:rsidRPr="00530402" w:rsidRDefault="00F22CA9" w:rsidP="00530402">
      <w:pPr>
        <w:pStyle w:val="ListParagraph"/>
        <w:numPr>
          <w:ilvl w:val="0"/>
          <w:numId w:val="50"/>
        </w:numPr>
        <w:rPr>
          <w:rStyle w:val="Hyperlink"/>
          <w:color w:val="auto"/>
          <w:u w:val="none"/>
        </w:rPr>
      </w:pPr>
      <w:r w:rsidRPr="00F22CA9">
        <w:t xml:space="preserve">International Air Transport Association </w:t>
      </w:r>
      <w:r w:rsidRPr="00D9394E">
        <w:t>(IATA) Dangerous Goods Regulations</w:t>
      </w:r>
      <w:r>
        <w:t xml:space="preserve"> (DGR)</w:t>
      </w:r>
      <w:r w:rsidRPr="00D9394E">
        <w:t xml:space="preserve">: </w:t>
      </w:r>
      <w:hyperlink r:id="rId21" w:history="1">
        <w:r w:rsidR="00530402" w:rsidRPr="00D455A7">
          <w:rPr>
            <w:rStyle w:val="Hyperlink"/>
          </w:rPr>
          <w:t>https://www.iata.org/en/publications/dgr/</w:t>
        </w:r>
      </w:hyperlink>
    </w:p>
    <w:p w14:paraId="2AEA40D5" w14:textId="0FB191B3" w:rsidR="00530402" w:rsidRDefault="00530402" w:rsidP="00530402">
      <w:pPr>
        <w:pStyle w:val="ListParagraph"/>
        <w:numPr>
          <w:ilvl w:val="0"/>
          <w:numId w:val="50"/>
        </w:numPr>
        <w:spacing w:after="0"/>
      </w:pPr>
      <w:r>
        <w:t xml:space="preserve">WHO, </w:t>
      </w:r>
      <w:r w:rsidR="00DA36B6" w:rsidRPr="00DA36B6">
        <w:t>Public health response to biological and chemical weapons</w:t>
      </w:r>
      <w:r>
        <w:t xml:space="preserve">: </w:t>
      </w:r>
      <w:r w:rsidR="00DA36B6" w:rsidRPr="00DA36B6">
        <w:t xml:space="preserve">WHO </w:t>
      </w:r>
      <w:r>
        <w:t>G</w:t>
      </w:r>
      <w:r w:rsidR="00DA36B6" w:rsidRPr="00DA36B6">
        <w:t>uidance</w:t>
      </w:r>
      <w:r>
        <w:t>, 2004,</w:t>
      </w:r>
    </w:p>
    <w:p w14:paraId="4893A1A3" w14:textId="7F63409C" w:rsidR="00530402" w:rsidRPr="00D9394E" w:rsidRDefault="00666B8F" w:rsidP="00530402">
      <w:pPr>
        <w:spacing w:after="0"/>
        <w:ind w:left="720"/>
      </w:pPr>
      <w:hyperlink r:id="rId22" w:history="1">
        <w:r w:rsidR="00530402" w:rsidRPr="00D455A7">
          <w:rPr>
            <w:rStyle w:val="Hyperlink"/>
          </w:rPr>
          <w:t>https://www.who.int/publications/i/item/public-health-response-to-biological-and-chemical-weapons-who-guidance-(2004)</w:t>
        </w:r>
      </w:hyperlink>
    </w:p>
    <w:p w14:paraId="0B81121A" w14:textId="77777777" w:rsidR="008620DB" w:rsidRPr="00D9394E" w:rsidRDefault="008620DB" w:rsidP="00DA36B6">
      <w:pPr>
        <w:pStyle w:val="ListParagraph"/>
        <w:numPr>
          <w:ilvl w:val="0"/>
          <w:numId w:val="50"/>
        </w:numPr>
      </w:pPr>
      <w:r w:rsidRPr="00D9394E">
        <w:t>Salerno</w:t>
      </w:r>
      <w:r w:rsidR="00651A5A">
        <w:t>, RM</w:t>
      </w:r>
      <w:r w:rsidRPr="00D9394E">
        <w:t xml:space="preserve"> </w:t>
      </w:r>
      <w:r w:rsidR="00651A5A">
        <w:t xml:space="preserve">and </w:t>
      </w:r>
      <w:r w:rsidRPr="00D9394E">
        <w:t>Gaudioso</w:t>
      </w:r>
      <w:r w:rsidR="00651A5A">
        <w:t>, J</w:t>
      </w:r>
      <w:r w:rsidRPr="00D9394E">
        <w:t>, Laboratory Biosecurity Handbook, CRC Press, Boca Raton, FL, 2007</w:t>
      </w:r>
    </w:p>
    <w:p w14:paraId="71A02F5B" w14:textId="0033A059" w:rsidR="00F22CA9" w:rsidRPr="00DA36B6" w:rsidRDefault="00F22CA9" w:rsidP="00DA36B6">
      <w:pPr>
        <w:pStyle w:val="ListParagraph"/>
        <w:numPr>
          <w:ilvl w:val="0"/>
          <w:numId w:val="50"/>
        </w:numPr>
        <w:rPr>
          <w:rStyle w:val="Hyperlink"/>
          <w:color w:val="auto"/>
          <w:u w:val="none"/>
        </w:rPr>
      </w:pPr>
      <w:r>
        <w:t>World Health Organisation (WHO),</w:t>
      </w:r>
      <w:r w:rsidRPr="00D9394E">
        <w:t xml:space="preserve"> Biorisk Management: Laboratory Biosecurity Guidance, September 2006</w:t>
      </w:r>
      <w:r>
        <w:t xml:space="preserve">, </w:t>
      </w:r>
      <w:hyperlink r:id="rId23" w:history="1">
        <w:r w:rsidR="00530402" w:rsidRPr="00D455A7">
          <w:rPr>
            <w:rStyle w:val="Hyperlink"/>
          </w:rPr>
          <w:t>http://www.who.int/csr/resources/publications/biosafety/WHO_CDS_EPR_2006_6.pdf</w:t>
        </w:r>
      </w:hyperlink>
    </w:p>
    <w:p w14:paraId="2945B3F1" w14:textId="3B710A40" w:rsidR="008620DB" w:rsidRPr="00D9394E" w:rsidRDefault="00F22CA9" w:rsidP="00530402">
      <w:pPr>
        <w:pStyle w:val="ListParagraph"/>
        <w:numPr>
          <w:ilvl w:val="0"/>
          <w:numId w:val="50"/>
        </w:numPr>
      </w:pPr>
      <w:r>
        <w:t>WHO,</w:t>
      </w:r>
      <w:r w:rsidR="008620DB" w:rsidRPr="00D9394E">
        <w:t xml:space="preserve"> Guidance on Regulations for the Transport of Infectious Substances </w:t>
      </w:r>
      <w:proofErr w:type="gramStart"/>
      <w:r w:rsidR="008620DB" w:rsidRPr="00D9394E">
        <w:t>20</w:t>
      </w:r>
      <w:r w:rsidR="00530402">
        <w:t>21</w:t>
      </w:r>
      <w:r w:rsidR="008620DB" w:rsidRPr="00D9394E">
        <w:t>-20</w:t>
      </w:r>
      <w:r w:rsidR="00530402">
        <w:t>2</w:t>
      </w:r>
      <w:r w:rsidR="008620DB" w:rsidRPr="00D9394E">
        <w:t>2:</w:t>
      </w:r>
      <w:proofErr w:type="gramEnd"/>
      <w:r w:rsidR="008620DB" w:rsidRPr="00D9394E">
        <w:t xml:space="preserve">  </w:t>
      </w:r>
      <w:hyperlink r:id="rId24" w:history="1">
        <w:r w:rsidR="00530402" w:rsidRPr="00D455A7">
          <w:rPr>
            <w:rStyle w:val="Hyperlink"/>
          </w:rPr>
          <w:t>https://www.who.int/publications/i/item/9789240019720</w:t>
        </w:r>
      </w:hyperlink>
    </w:p>
    <w:p w14:paraId="06F764AF" w14:textId="44853094" w:rsidR="00530402" w:rsidRPr="00530402" w:rsidRDefault="00F22CA9" w:rsidP="00530402">
      <w:pPr>
        <w:pStyle w:val="ListParagraph"/>
        <w:numPr>
          <w:ilvl w:val="0"/>
          <w:numId w:val="50"/>
        </w:numPr>
        <w:rPr>
          <w:rStyle w:val="Hyperlink"/>
          <w:color w:val="auto"/>
          <w:u w:val="none"/>
        </w:rPr>
      </w:pPr>
      <w:r w:rsidRPr="00DA36B6">
        <w:t xml:space="preserve">WHO, </w:t>
      </w:r>
      <w:r w:rsidR="00B66D99" w:rsidRPr="00DA36B6">
        <w:t>Laboratory Biosafety Manual, 4th</w:t>
      </w:r>
      <w:r w:rsidRPr="00DA36B6">
        <w:t xml:space="preserve"> </w:t>
      </w:r>
      <w:proofErr w:type="gramStart"/>
      <w:r w:rsidRPr="00DA36B6">
        <w:t>Edition,</w:t>
      </w:r>
      <w:proofErr w:type="gramEnd"/>
      <w:r w:rsidRPr="00DA36B6">
        <w:t xml:space="preserve"> </w:t>
      </w:r>
      <w:hyperlink r:id="rId25" w:history="1">
        <w:r w:rsidR="00530402" w:rsidRPr="00D455A7">
          <w:rPr>
            <w:rStyle w:val="Hyperlink"/>
          </w:rPr>
          <w:t>https://www.who.int/publications/i/item/9789240011311</w:t>
        </w:r>
      </w:hyperlink>
    </w:p>
    <w:p w14:paraId="25964BDF" w14:textId="77777777" w:rsidR="008620DB" w:rsidRPr="00D9394E" w:rsidRDefault="008620DB" w:rsidP="00DA36B6">
      <w:pPr>
        <w:pStyle w:val="ListParagraph"/>
        <w:numPr>
          <w:ilvl w:val="0"/>
          <w:numId w:val="50"/>
        </w:numPr>
      </w:pPr>
      <w:r w:rsidRPr="00D9394E">
        <w:t xml:space="preserve">WHO, Laboratory Quality Management System Handbook, </w:t>
      </w:r>
      <w:proofErr w:type="gramStart"/>
      <w:r w:rsidRPr="00D9394E">
        <w:t>2011,</w:t>
      </w:r>
      <w:proofErr w:type="gramEnd"/>
      <w:r w:rsidRPr="00D9394E">
        <w:t xml:space="preserve"> </w:t>
      </w:r>
      <w:hyperlink r:id="rId26" w:history="1">
        <w:r w:rsidRPr="00D9394E">
          <w:rPr>
            <w:rStyle w:val="Hyperlink"/>
          </w:rPr>
          <w:t>http://www.who.int/ihr/publications/lqms_en.pdf</w:t>
        </w:r>
      </w:hyperlink>
      <w:r w:rsidRPr="00D9394E">
        <w:t xml:space="preserve"> </w:t>
      </w:r>
    </w:p>
    <w:p w14:paraId="11E96CC7" w14:textId="2EA356E4" w:rsidR="008620DB" w:rsidRPr="00D9394E" w:rsidRDefault="00F22CA9" w:rsidP="00DA36B6">
      <w:pPr>
        <w:pStyle w:val="ListParagraph"/>
        <w:numPr>
          <w:ilvl w:val="0"/>
          <w:numId w:val="50"/>
        </w:numPr>
      </w:pPr>
      <w:r>
        <w:t xml:space="preserve">WHO, </w:t>
      </w:r>
      <w:r w:rsidRPr="00D9394E">
        <w:t xml:space="preserve">Laboratory Quality Management System Training </w:t>
      </w:r>
      <w:proofErr w:type="gramStart"/>
      <w:r w:rsidRPr="00D9394E">
        <w:t>Toolkit,</w:t>
      </w:r>
      <w:proofErr w:type="gramEnd"/>
      <w:r>
        <w:t xml:space="preserve"> </w:t>
      </w:r>
      <w:hyperlink r:id="rId27" w:history="1">
        <w:r w:rsidR="007908CE" w:rsidRPr="000636FD">
          <w:rPr>
            <w:rStyle w:val="Hyperlink"/>
          </w:rPr>
          <w:t>https://www.who.int/ihr/lyon/lqms_cd_cover_oct_09_rev.pdf</w:t>
        </w:r>
      </w:hyperlink>
    </w:p>
    <w:p w14:paraId="701EE642" w14:textId="2CED57DE" w:rsidR="00572CDB" w:rsidRDefault="004338F5" w:rsidP="00572CDB">
      <w:pPr>
        <w:pStyle w:val="ListParagraph"/>
        <w:numPr>
          <w:ilvl w:val="0"/>
          <w:numId w:val="50"/>
        </w:numPr>
      </w:pPr>
      <w:r w:rsidRPr="00142E73">
        <w:lastRenderedPageBreak/>
        <w:t>World Organisation for Animal Health</w:t>
      </w:r>
      <w:r w:rsidR="002A0D6A" w:rsidRPr="00142E73">
        <w:t xml:space="preserve"> (OIE)</w:t>
      </w:r>
      <w:r w:rsidRPr="00142E73">
        <w:t>.  Manual of Diagnostic Tests and Vaccines for Terrestrial Animals</w:t>
      </w:r>
      <w:r w:rsidR="00B70BE5">
        <w:t xml:space="preserve">. </w:t>
      </w:r>
      <w:r w:rsidRPr="00142E73">
        <w:t>20</w:t>
      </w:r>
      <w:r w:rsidR="00B70BE5">
        <w:t>21</w:t>
      </w:r>
      <w:r w:rsidRPr="00142E73">
        <w:t xml:space="preserve">. </w:t>
      </w:r>
      <w:hyperlink r:id="rId28" w:history="1">
        <w:r w:rsidR="00572CDB" w:rsidRPr="00734616">
          <w:rPr>
            <w:rStyle w:val="Hyperlink"/>
          </w:rPr>
          <w:t>https://www.oie.int/en/what-we-do/standards/codes-and-manuals</w:t>
        </w:r>
      </w:hyperlink>
    </w:p>
    <w:p w14:paraId="22A4CEE2" w14:textId="47C3FAC7" w:rsidR="00B70BE5" w:rsidRPr="00D9394E" w:rsidRDefault="008620DB" w:rsidP="006B15D4">
      <w:pPr>
        <w:pStyle w:val="ListParagraph"/>
        <w:numPr>
          <w:ilvl w:val="0"/>
          <w:numId w:val="50"/>
        </w:numPr>
      </w:pPr>
      <w:r w:rsidRPr="00D9394E">
        <w:t xml:space="preserve">United Nations Recommendations on the Transport of Dangerous Goods: </w:t>
      </w:r>
      <w:hyperlink r:id="rId29" w:history="1">
        <w:r w:rsidR="00B70BE5" w:rsidRPr="00D455A7">
          <w:rPr>
            <w:rStyle w:val="Hyperlink"/>
          </w:rPr>
          <w:t>https://unece.org/fileadmin/DAM/trans/danger/publi/unrec/rev21/ST-SG-AC10-1r21e_Vol1_WEB.pdf</w:t>
        </w:r>
      </w:hyperlink>
    </w:p>
    <w:p w14:paraId="32459E89" w14:textId="4B88CF10" w:rsidR="00B70BE5" w:rsidRDefault="008620DB" w:rsidP="00B70BE5">
      <w:pPr>
        <w:pStyle w:val="ListParagraph"/>
        <w:numPr>
          <w:ilvl w:val="0"/>
          <w:numId w:val="50"/>
        </w:numPr>
      </w:pPr>
      <w:r w:rsidRPr="00D9394E">
        <w:t xml:space="preserve">International Civil Aviation Organization (ICAO) Technical Instructions for the Safe Transport of Dangerous Goods by Air: </w:t>
      </w:r>
      <w:hyperlink r:id="rId30" w:history="1">
        <w:r w:rsidR="00B70BE5" w:rsidRPr="00D455A7">
          <w:rPr>
            <w:rStyle w:val="Hyperlink"/>
          </w:rPr>
          <w:t>https://www.icao.int/safety/dangerousgoods/pages/technical-instructions.aspx</w:t>
        </w:r>
      </w:hyperlink>
    </w:p>
    <w:p w14:paraId="6D6CEDE9" w14:textId="7A90BC2C" w:rsidR="00EA1C0D" w:rsidRPr="00572CDB" w:rsidRDefault="00F12176" w:rsidP="00572CDB">
      <w:pPr>
        <w:pStyle w:val="ListParagraph"/>
        <w:numPr>
          <w:ilvl w:val="0"/>
          <w:numId w:val="50"/>
        </w:numPr>
        <w:rPr>
          <w:lang w:val="fr-FR"/>
        </w:rPr>
      </w:pPr>
      <w:r w:rsidRPr="00F12176">
        <w:rPr>
          <w:lang w:val="fr-FR"/>
        </w:rPr>
        <w:t xml:space="preserve">ISO </w:t>
      </w:r>
      <w:proofErr w:type="gramStart"/>
      <w:r w:rsidRPr="00F12176">
        <w:rPr>
          <w:lang w:val="fr-FR"/>
        </w:rPr>
        <w:t>35001:</w:t>
      </w:r>
      <w:proofErr w:type="gramEnd"/>
      <w:r w:rsidRPr="00F12176">
        <w:rPr>
          <w:lang w:val="fr-FR"/>
        </w:rPr>
        <w:t>2019</w:t>
      </w:r>
      <w:r>
        <w:rPr>
          <w:lang w:val="fr-FR"/>
        </w:rPr>
        <w:t xml:space="preserve">, </w:t>
      </w:r>
      <w:r w:rsidRPr="00F12176">
        <w:rPr>
          <w:lang w:val="fr-FR"/>
        </w:rPr>
        <w:t xml:space="preserve">Biorisk management for </w:t>
      </w:r>
      <w:proofErr w:type="spellStart"/>
      <w:r w:rsidRPr="00F12176">
        <w:rPr>
          <w:lang w:val="fr-FR"/>
        </w:rPr>
        <w:t>laboratories</w:t>
      </w:r>
      <w:proofErr w:type="spellEnd"/>
      <w:r w:rsidRPr="00F12176">
        <w:rPr>
          <w:lang w:val="fr-FR"/>
        </w:rPr>
        <w:t xml:space="preserve"> and </w:t>
      </w:r>
      <w:proofErr w:type="spellStart"/>
      <w:r w:rsidRPr="00F12176">
        <w:rPr>
          <w:lang w:val="fr-FR"/>
        </w:rPr>
        <w:t>other</w:t>
      </w:r>
      <w:proofErr w:type="spellEnd"/>
      <w:r w:rsidRPr="00F12176">
        <w:rPr>
          <w:lang w:val="fr-FR"/>
        </w:rPr>
        <w:t xml:space="preserve"> </w:t>
      </w:r>
      <w:proofErr w:type="spellStart"/>
      <w:r w:rsidRPr="00F12176">
        <w:rPr>
          <w:lang w:val="fr-FR"/>
        </w:rPr>
        <w:t>relate</w:t>
      </w:r>
      <w:r>
        <w:rPr>
          <w:lang w:val="fr-FR"/>
        </w:rPr>
        <w:t>d</w:t>
      </w:r>
      <w:proofErr w:type="spellEnd"/>
      <w:r>
        <w:rPr>
          <w:lang w:val="fr-FR"/>
        </w:rPr>
        <w:t xml:space="preserve"> </w:t>
      </w:r>
      <w:r w:rsidRPr="00F12176">
        <w:rPr>
          <w:lang w:val="fr-FR"/>
        </w:rPr>
        <w:t>organisations</w:t>
      </w:r>
      <w:r>
        <w:rPr>
          <w:lang w:val="fr-FR"/>
        </w:rPr>
        <w:t xml:space="preserve">. </w:t>
      </w:r>
      <w:hyperlink r:id="rId31" w:history="1">
        <w:r w:rsidRPr="00C344AF">
          <w:rPr>
            <w:rStyle w:val="Hyperlink"/>
            <w:lang w:val="fr-FR"/>
          </w:rPr>
          <w:t>https://www.iso.org/standard/71293.html</w:t>
        </w:r>
      </w:hyperlink>
    </w:p>
    <w:p w14:paraId="12C28C07" w14:textId="77777777" w:rsidR="00F44D99" w:rsidRPr="000E448E" w:rsidRDefault="00F44D99" w:rsidP="00F44D99">
      <w:pPr>
        <w:pStyle w:val="ListParagraph"/>
        <w:rPr>
          <w:lang w:val="fr-FR"/>
        </w:rPr>
      </w:pPr>
    </w:p>
    <w:p w14:paraId="4C829EA4" w14:textId="77777777" w:rsidR="00213476" w:rsidRDefault="009D282A" w:rsidP="008B7481">
      <w:pPr>
        <w:pStyle w:val="ListParagraph"/>
        <w:numPr>
          <w:ilvl w:val="0"/>
          <w:numId w:val="1"/>
        </w:numPr>
      </w:pPr>
      <w:r w:rsidRPr="00D9394E">
        <w:t>Attachments</w:t>
      </w:r>
    </w:p>
    <w:p w14:paraId="4A0CD8F6" w14:textId="77777777" w:rsidR="00677606" w:rsidRDefault="00677606" w:rsidP="00642753">
      <w:pPr>
        <w:pStyle w:val="ListParagraph"/>
        <w:numPr>
          <w:ilvl w:val="1"/>
          <w:numId w:val="1"/>
        </w:numPr>
      </w:pPr>
      <w:r>
        <w:t>Biorisk Management System Plan</w:t>
      </w:r>
    </w:p>
    <w:p w14:paraId="69EC37F8" w14:textId="67D3F25B" w:rsidR="005C4791" w:rsidRDefault="00CC5DED" w:rsidP="00642753">
      <w:pPr>
        <w:pStyle w:val="ListParagraph"/>
        <w:numPr>
          <w:ilvl w:val="1"/>
          <w:numId w:val="1"/>
        </w:numPr>
      </w:pPr>
      <w:r w:rsidRPr="008E5DCB">
        <w:t>Biologic</w:t>
      </w:r>
      <w:r>
        <w:t xml:space="preserve">al Risk Assessment </w:t>
      </w:r>
      <w:r w:rsidR="00035970">
        <w:t xml:space="preserve">Tools, </w:t>
      </w:r>
      <w:r>
        <w:t xml:space="preserve">Forms </w:t>
      </w:r>
      <w:r w:rsidR="005C4791">
        <w:t>and Checklists</w:t>
      </w:r>
    </w:p>
    <w:p w14:paraId="262C26CC" w14:textId="42F62D55" w:rsidR="005C4791" w:rsidRDefault="00CC5DED" w:rsidP="005C4791">
      <w:pPr>
        <w:pStyle w:val="ListParagraph"/>
        <w:numPr>
          <w:ilvl w:val="2"/>
          <w:numId w:val="1"/>
        </w:numPr>
      </w:pPr>
      <w:r w:rsidRPr="008E5DCB">
        <w:t>(</w:t>
      </w:r>
      <w:hyperlink r:id="rId32" w:history="1">
        <w:r w:rsidR="00035970" w:rsidRPr="00804187">
          <w:rPr>
            <w:rStyle w:val="Hyperlink"/>
          </w:rPr>
          <w:t>https://www.cdc.gov/safelabs/resources-tools/bio-risk-assessment.html</w:t>
        </w:r>
      </w:hyperlink>
      <w:r w:rsidR="00035970">
        <w:t xml:space="preserve"> )</w:t>
      </w:r>
    </w:p>
    <w:p w14:paraId="06D923B3" w14:textId="77777777" w:rsidR="005C4791" w:rsidRDefault="00651A5A" w:rsidP="005C4791">
      <w:pPr>
        <w:pStyle w:val="ListParagraph"/>
        <w:numPr>
          <w:ilvl w:val="2"/>
          <w:numId w:val="1"/>
        </w:numPr>
      </w:pPr>
      <w:r>
        <w:t>(</w:t>
      </w:r>
      <w:hyperlink r:id="rId33" w:history="1">
        <w:r w:rsidR="006F2CE8" w:rsidRPr="0097342A">
          <w:rPr>
            <w:rStyle w:val="Hyperlink"/>
          </w:rPr>
          <w:t>http://www.selectagents.gov/Checklists.html</w:t>
        </w:r>
      </w:hyperlink>
      <w:r w:rsidR="005C4791">
        <w:t>)</w:t>
      </w:r>
    </w:p>
    <w:p w14:paraId="533B375C" w14:textId="68D58EC0" w:rsidR="00CC5DED" w:rsidRDefault="00642753" w:rsidP="005C4791">
      <w:pPr>
        <w:pStyle w:val="ListParagraph"/>
        <w:numPr>
          <w:ilvl w:val="2"/>
          <w:numId w:val="1"/>
        </w:numPr>
      </w:pPr>
      <w:r>
        <w:t>(</w:t>
      </w:r>
      <w:hyperlink r:id="rId34" w:history="1">
        <w:r w:rsidR="00AA5EEF" w:rsidRPr="008A4E7A">
          <w:rPr>
            <w:rStyle w:val="Hyperlink"/>
          </w:rPr>
          <w:t>https://apps.who.int/iris/handle/10665/70874</w:t>
        </w:r>
      </w:hyperlink>
      <w:r w:rsidR="00AA5EEF">
        <w:t xml:space="preserve"> </w:t>
      </w:r>
      <w:r>
        <w:t xml:space="preserve">) </w:t>
      </w:r>
    </w:p>
    <w:p w14:paraId="01712921" w14:textId="05D5F29B" w:rsidR="00D6133C" w:rsidRPr="008E5DCB" w:rsidRDefault="00035970" w:rsidP="00CC5DED">
      <w:pPr>
        <w:pStyle w:val="ListParagraph"/>
        <w:numPr>
          <w:ilvl w:val="1"/>
          <w:numId w:val="1"/>
        </w:numPr>
      </w:pPr>
      <w:r w:rsidRPr="00035970">
        <w:rPr>
          <w:i/>
          <w:iCs/>
          <w:color w:val="C00000"/>
        </w:rPr>
        <w:t>Occupational Health Program Form</w:t>
      </w:r>
    </w:p>
    <w:p w14:paraId="6D43867E" w14:textId="08227D26" w:rsidR="00B17CB5" w:rsidRPr="006A1B64" w:rsidRDefault="00EF50C8" w:rsidP="00D6133C">
      <w:pPr>
        <w:pStyle w:val="ListParagraph"/>
        <w:numPr>
          <w:ilvl w:val="1"/>
          <w:numId w:val="1"/>
        </w:numPr>
      </w:pPr>
      <w:r w:rsidRPr="008E5DCB">
        <w:t>Access</w:t>
      </w:r>
      <w:r w:rsidRPr="006A1B64">
        <w:t xml:space="preserve"> Request</w:t>
      </w:r>
      <w:r w:rsidR="00B17CB5" w:rsidRPr="006A1B64">
        <w:t xml:space="preserve"> Form Template</w:t>
      </w:r>
    </w:p>
    <w:p w14:paraId="528B6FC2" w14:textId="77777777" w:rsidR="00747735" w:rsidRPr="006A1B64" w:rsidRDefault="00747735" w:rsidP="00D6133C">
      <w:pPr>
        <w:pStyle w:val="ListParagraph"/>
        <w:numPr>
          <w:ilvl w:val="1"/>
          <w:numId w:val="1"/>
        </w:numPr>
      </w:pPr>
      <w:r w:rsidRPr="006A1B64">
        <w:t>Equipment Use Log Template</w:t>
      </w:r>
    </w:p>
    <w:p w14:paraId="4A4B3EB7" w14:textId="77777777" w:rsidR="00AE7194" w:rsidRPr="006A1B64" w:rsidRDefault="0074498A" w:rsidP="0074498A">
      <w:pPr>
        <w:pStyle w:val="ListParagraph"/>
        <w:numPr>
          <w:ilvl w:val="1"/>
          <w:numId w:val="1"/>
        </w:numPr>
      </w:pPr>
      <w:r w:rsidRPr="006A1B64">
        <w:t>Sequence for Donning and Removing Personal Protective Equipment Poster</w:t>
      </w:r>
      <w:r w:rsidR="000D4357">
        <w:t>-Clinical Settings</w:t>
      </w:r>
      <w:r w:rsidRPr="006A1B64">
        <w:t xml:space="preserve"> (</w:t>
      </w:r>
      <w:hyperlink r:id="rId35" w:history="1">
        <w:r w:rsidRPr="006A1B64">
          <w:rPr>
            <w:rStyle w:val="Hyperlink"/>
          </w:rPr>
          <w:t>http://www.cdc.gov/HAI/pdfs/ppe/ppeposter148.pdf</w:t>
        </w:r>
      </w:hyperlink>
      <w:r w:rsidRPr="006A1B64">
        <w:t xml:space="preserve">) </w:t>
      </w:r>
    </w:p>
    <w:p w14:paraId="43B1D922" w14:textId="77777777" w:rsidR="007468A0" w:rsidRPr="006A1B64" w:rsidRDefault="007468A0" w:rsidP="0074498A">
      <w:pPr>
        <w:pStyle w:val="ListParagraph"/>
        <w:numPr>
          <w:ilvl w:val="1"/>
          <w:numId w:val="1"/>
        </w:numPr>
      </w:pPr>
      <w:r w:rsidRPr="006A1B64">
        <w:t>Key and Code Control Form Template</w:t>
      </w:r>
    </w:p>
    <w:p w14:paraId="29441DAA" w14:textId="2CE79801" w:rsidR="008D6D22" w:rsidRPr="00357245" w:rsidRDefault="00D33923" w:rsidP="008D6D22">
      <w:pPr>
        <w:pStyle w:val="ListParagraph"/>
        <w:numPr>
          <w:ilvl w:val="1"/>
          <w:numId w:val="1"/>
        </w:numPr>
      </w:pPr>
      <w:r w:rsidRPr="006A1B64">
        <w:t>Incident Response Form</w:t>
      </w:r>
      <w:r w:rsidR="008A4E15" w:rsidRPr="006A1B64">
        <w:t xml:space="preserve"> Template</w:t>
      </w:r>
      <w:r w:rsidR="008D6D22">
        <w:t xml:space="preserve"> and </w:t>
      </w:r>
      <w:r w:rsidR="008D6D22" w:rsidRPr="006A1B64">
        <w:t xml:space="preserve">Incident Response </w:t>
      </w:r>
      <w:r w:rsidR="008D6D22">
        <w:t>Log Template</w:t>
      </w:r>
    </w:p>
    <w:p w14:paraId="23CAB05F" w14:textId="41A9A5A7" w:rsidR="008D6D22" w:rsidRDefault="008D6D22" w:rsidP="00785AE8">
      <w:pPr>
        <w:pStyle w:val="ListParagraph"/>
        <w:numPr>
          <w:ilvl w:val="1"/>
          <w:numId w:val="1"/>
        </w:numPr>
      </w:pPr>
      <w:r w:rsidRPr="00C26541">
        <w:rPr>
          <w:i/>
          <w:iCs/>
          <w:color w:val="C00000"/>
        </w:rPr>
        <w:t>World Health Organization</w:t>
      </w:r>
      <w:r w:rsidRPr="00C26541">
        <w:rPr>
          <w:color w:val="C00000"/>
        </w:rPr>
        <w:t xml:space="preserve"> </w:t>
      </w:r>
      <w:r w:rsidR="00C26541" w:rsidRPr="00C26541">
        <w:rPr>
          <w:i/>
          <w:iCs/>
          <w:color w:val="C00000"/>
        </w:rPr>
        <w:t>Self-Inspection Checklist Template</w:t>
      </w:r>
      <w:r w:rsidR="00C26541" w:rsidRPr="00C26541">
        <w:rPr>
          <w:color w:val="C00000"/>
        </w:rPr>
        <w:t xml:space="preserve"> </w:t>
      </w:r>
      <w:r w:rsidR="00C26541">
        <w:t>(</w:t>
      </w:r>
      <w:hyperlink r:id="rId36" w:history="1">
        <w:r w:rsidR="00C26541" w:rsidRPr="00804187">
          <w:rPr>
            <w:rStyle w:val="Hyperlink"/>
          </w:rPr>
          <w:t>https://www.who.int/publications/i/item/9789240011434</w:t>
        </w:r>
      </w:hyperlink>
      <w:r w:rsidR="00C26541">
        <w:t xml:space="preserve"> )</w:t>
      </w:r>
    </w:p>
    <w:sectPr w:rsidR="008D6D22" w:rsidSect="0030440E">
      <w:headerReference w:type="default" r:id="rId37"/>
      <w:footerReference w:type="default" r:id="rId38"/>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80B4C8" w14:textId="77777777" w:rsidR="006B15D4" w:rsidRDefault="006B15D4" w:rsidP="0073589D">
      <w:pPr>
        <w:spacing w:after="0" w:line="240" w:lineRule="auto"/>
      </w:pPr>
      <w:r>
        <w:separator/>
      </w:r>
    </w:p>
  </w:endnote>
  <w:endnote w:type="continuationSeparator" w:id="0">
    <w:p w14:paraId="1178C99A" w14:textId="77777777" w:rsidR="006B15D4" w:rsidRDefault="006B15D4"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7E36C3AE" w14:textId="1606C98C" w:rsidR="006B15D4" w:rsidRDefault="006B15D4" w:rsidP="00A31FBF">
            <w:pPr>
              <w:pStyle w:val="Footer"/>
              <w:jc w:val="right"/>
            </w:pPr>
            <w:r>
              <w:t xml:space="preserve">v1 130509                                                                                                                                                     </w:t>
            </w: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5</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37</w:t>
            </w:r>
            <w:r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A5E34E" w14:textId="77777777" w:rsidR="006B15D4" w:rsidRDefault="006B15D4" w:rsidP="0073589D">
      <w:pPr>
        <w:spacing w:after="0" w:line="240" w:lineRule="auto"/>
      </w:pPr>
      <w:r>
        <w:separator/>
      </w:r>
    </w:p>
  </w:footnote>
  <w:footnote w:type="continuationSeparator" w:id="0">
    <w:p w14:paraId="7747A46D" w14:textId="77777777" w:rsidR="006B15D4" w:rsidRDefault="006B15D4"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ColorfulList-Accent2"/>
      <w:tblW w:w="0" w:type="auto"/>
      <w:tblLook w:val="04A0" w:firstRow="1" w:lastRow="0" w:firstColumn="1" w:lastColumn="0" w:noHBand="0" w:noVBand="1"/>
    </w:tblPr>
    <w:tblGrid>
      <w:gridCol w:w="4788"/>
      <w:gridCol w:w="4788"/>
    </w:tblGrid>
    <w:tr w:rsidR="006B15D4" w:rsidRPr="0073589D" w14:paraId="3C9DF4C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02AF88BD" w14:textId="77777777" w:rsidR="006B15D4" w:rsidRPr="00213476" w:rsidRDefault="006B15D4" w:rsidP="00327154">
          <w:pPr>
            <w:rPr>
              <w:b w:val="0"/>
              <w:color w:val="auto"/>
            </w:rPr>
          </w:pPr>
          <w:r>
            <w:rPr>
              <w:b w:val="0"/>
              <w:color w:val="auto"/>
            </w:rPr>
            <w:t>Manual</w:t>
          </w:r>
          <w:r w:rsidRPr="00213476">
            <w:rPr>
              <w:b w:val="0"/>
              <w:color w:val="auto"/>
            </w:rPr>
            <w:t xml:space="preserve"> Title: </w:t>
          </w:r>
          <w:r w:rsidRPr="00726D94">
            <w:rPr>
              <w:b w:val="0"/>
              <w:i/>
              <w:color w:val="C00000"/>
            </w:rPr>
            <w:t>Biorisk Management Manual</w:t>
          </w:r>
        </w:p>
        <w:p w14:paraId="231D7854" w14:textId="77777777" w:rsidR="006B15D4" w:rsidRPr="00213476" w:rsidRDefault="006B15D4" w:rsidP="00327154">
          <w:pPr>
            <w:rPr>
              <w:b w:val="0"/>
              <w:color w:val="auto"/>
            </w:rPr>
          </w:pPr>
        </w:p>
      </w:tc>
    </w:tr>
    <w:tr w:rsidR="006B15D4" w:rsidRPr="0073589D" w14:paraId="261E58EF"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12C5357E" w14:textId="77777777" w:rsidR="006B15D4" w:rsidRPr="00213476" w:rsidRDefault="006B15D4" w:rsidP="00327154">
          <w:pPr>
            <w:rPr>
              <w:b w:val="0"/>
              <w:color w:val="auto"/>
            </w:rPr>
          </w:pPr>
          <w:r w:rsidRPr="00213476">
            <w:rPr>
              <w:b w:val="0"/>
              <w:color w:val="auto"/>
            </w:rPr>
            <w:t xml:space="preserve">Document Number:  </w:t>
          </w:r>
          <w:r w:rsidRPr="00E65F13">
            <w:rPr>
              <w:b w:val="0"/>
              <w:i/>
              <w:color w:val="C00000"/>
            </w:rPr>
            <w:t>4-00-001</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32A1CE28" w14:textId="77777777" w:rsidR="006B15D4" w:rsidRPr="00213476" w:rsidRDefault="006B15D4"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Version Number: </w:t>
          </w:r>
          <w:r w:rsidRPr="00726D94">
            <w:rPr>
              <w:i/>
              <w:color w:val="C00000"/>
            </w:rPr>
            <w:t xml:space="preserve"> 00</w:t>
          </w:r>
        </w:p>
        <w:p w14:paraId="046EB4E5" w14:textId="77777777" w:rsidR="006B15D4" w:rsidRPr="00213476" w:rsidRDefault="006B15D4" w:rsidP="00327154">
          <w:pPr>
            <w:cnfStyle w:val="000000100000" w:firstRow="0" w:lastRow="0" w:firstColumn="0" w:lastColumn="0" w:oddVBand="0" w:evenVBand="0" w:oddHBand="1" w:evenHBand="0" w:firstRowFirstColumn="0" w:firstRowLastColumn="0" w:lastRowFirstColumn="0" w:lastRowLastColumn="0"/>
            <w:rPr>
              <w:color w:val="auto"/>
            </w:rPr>
          </w:pPr>
          <w:r w:rsidRPr="00213476">
            <w:rPr>
              <w:color w:val="auto"/>
            </w:rPr>
            <w:t xml:space="preserve">Effective Date:  </w:t>
          </w:r>
          <w:r w:rsidRPr="00726D94">
            <w:rPr>
              <w:i/>
              <w:color w:val="C00000"/>
            </w:rPr>
            <w:t>MM-DD-YYYY</w:t>
          </w:r>
        </w:p>
      </w:tc>
    </w:tr>
  </w:tbl>
  <w:p w14:paraId="754694F3" w14:textId="77777777" w:rsidR="006B15D4" w:rsidRDefault="006B15D4">
    <w:pPr>
      <w:pStyle w:val="Header"/>
    </w:pPr>
  </w:p>
  <w:p w14:paraId="2FCD1D19" w14:textId="77777777" w:rsidR="006B15D4" w:rsidRDefault="006B15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01276"/>
    <w:multiLevelType w:val="hybridMultilevel"/>
    <w:tmpl w:val="C778CEDA"/>
    <w:lvl w:ilvl="0" w:tplc="7D884A7E">
      <w:numFmt w:val="bullet"/>
      <w:lvlText w:val="•"/>
      <w:lvlJc w:val="left"/>
      <w:pPr>
        <w:ind w:left="2160" w:hanging="72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263504A"/>
    <w:multiLevelType w:val="hybridMultilevel"/>
    <w:tmpl w:val="263C16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F91718"/>
    <w:multiLevelType w:val="hybridMultilevel"/>
    <w:tmpl w:val="49BAC0E8"/>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4DE6906"/>
    <w:multiLevelType w:val="hybridMultilevel"/>
    <w:tmpl w:val="B602F96E"/>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A94114C"/>
    <w:multiLevelType w:val="hybridMultilevel"/>
    <w:tmpl w:val="9C060E48"/>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D330B9C"/>
    <w:multiLevelType w:val="hybridMultilevel"/>
    <w:tmpl w:val="3F18E436"/>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0DBB68E6"/>
    <w:multiLevelType w:val="hybridMultilevel"/>
    <w:tmpl w:val="01022760"/>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0E94079F"/>
    <w:multiLevelType w:val="hybridMultilevel"/>
    <w:tmpl w:val="29AE86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6683A30"/>
    <w:multiLevelType w:val="hybridMultilevel"/>
    <w:tmpl w:val="E3A6E5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7D0A1A"/>
    <w:multiLevelType w:val="hybridMultilevel"/>
    <w:tmpl w:val="4B601C0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E34629"/>
    <w:multiLevelType w:val="hybridMultilevel"/>
    <w:tmpl w:val="914475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923A94"/>
    <w:multiLevelType w:val="hybridMultilevel"/>
    <w:tmpl w:val="F2AEADC0"/>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419087E"/>
    <w:multiLevelType w:val="hybridMultilevel"/>
    <w:tmpl w:val="0B7AACA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A857120"/>
    <w:multiLevelType w:val="hybridMultilevel"/>
    <w:tmpl w:val="4F7E1B62"/>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2B453BDE"/>
    <w:multiLevelType w:val="hybridMultilevel"/>
    <w:tmpl w:val="09A09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F070FA"/>
    <w:multiLevelType w:val="hybridMultilevel"/>
    <w:tmpl w:val="FEEC48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37783C5F"/>
    <w:multiLevelType w:val="hybridMultilevel"/>
    <w:tmpl w:val="5BC4D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7C71BE"/>
    <w:multiLevelType w:val="hybridMultilevel"/>
    <w:tmpl w:val="AB3E0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6010F4"/>
    <w:multiLevelType w:val="hybridMultilevel"/>
    <w:tmpl w:val="0B004D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D73325F"/>
    <w:multiLevelType w:val="hybridMultilevel"/>
    <w:tmpl w:val="55483682"/>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E644DD8"/>
    <w:multiLevelType w:val="hybridMultilevel"/>
    <w:tmpl w:val="550E5056"/>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FDE70A8"/>
    <w:multiLevelType w:val="hybridMultilevel"/>
    <w:tmpl w:val="474EF130"/>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3FE86D2A"/>
    <w:multiLevelType w:val="hybridMultilevel"/>
    <w:tmpl w:val="7D8E3A96"/>
    <w:lvl w:ilvl="0" w:tplc="04090013">
      <w:start w:val="1"/>
      <w:numFmt w:val="upperRoman"/>
      <w:lvlText w:val="%1."/>
      <w:lvlJc w:val="righ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BC965CDA">
      <w:start w:val="1"/>
      <w:numFmt w:val="decimal"/>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06F132D"/>
    <w:multiLevelType w:val="hybridMultilevel"/>
    <w:tmpl w:val="3C9467E6"/>
    <w:lvl w:ilvl="0" w:tplc="04090001">
      <w:start w:val="1"/>
      <w:numFmt w:val="bullet"/>
      <w:lvlText w:val=""/>
      <w:lvlJc w:val="left"/>
      <w:pPr>
        <w:ind w:left="720" w:hanging="360"/>
      </w:pPr>
      <w:rPr>
        <w:rFonts w:ascii="Symbol" w:hAnsi="Symbol" w:hint="default"/>
      </w:rPr>
    </w:lvl>
    <w:lvl w:ilvl="1" w:tplc="424E3750">
      <w:numFmt w:val="bullet"/>
      <w:lvlText w:val="•"/>
      <w:lvlJc w:val="left"/>
      <w:pPr>
        <w:ind w:left="1800" w:hanging="720"/>
      </w:pPr>
      <w:rPr>
        <w:rFonts w:ascii="Calibri" w:eastAsiaTheme="minorHAnsi" w:hAnsi="Calibri" w:cs="Calibr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5FF1A77"/>
    <w:multiLevelType w:val="hybridMultilevel"/>
    <w:tmpl w:val="91E8F3F4"/>
    <w:lvl w:ilvl="0" w:tplc="4790D3E4">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78A3639"/>
    <w:multiLevelType w:val="hybridMultilevel"/>
    <w:tmpl w:val="E9F627B6"/>
    <w:lvl w:ilvl="0" w:tplc="7D884A7E">
      <w:numFmt w:val="bullet"/>
      <w:lvlText w:val="•"/>
      <w:lvlJc w:val="left"/>
      <w:pPr>
        <w:ind w:left="1440" w:hanging="360"/>
      </w:pPr>
      <w:rPr>
        <w:rFonts w:ascii="Arial" w:eastAsia="Times New Roman"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4A432FED"/>
    <w:multiLevelType w:val="hybridMultilevel"/>
    <w:tmpl w:val="900230E4"/>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9" w15:restartNumberingAfterBreak="0">
    <w:nsid w:val="4C786000"/>
    <w:multiLevelType w:val="hybridMultilevel"/>
    <w:tmpl w:val="50AA065C"/>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4C884452"/>
    <w:multiLevelType w:val="hybridMultilevel"/>
    <w:tmpl w:val="7632E83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2AE175F"/>
    <w:multiLevelType w:val="hybridMultilevel"/>
    <w:tmpl w:val="8EBE86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2" w15:restartNumberingAfterBreak="0">
    <w:nsid w:val="52E01E38"/>
    <w:multiLevelType w:val="hybridMultilevel"/>
    <w:tmpl w:val="7EDC38CC"/>
    <w:lvl w:ilvl="0" w:tplc="04090001">
      <w:start w:val="1"/>
      <w:numFmt w:val="bullet"/>
      <w:lvlText w:val=""/>
      <w:lvlJc w:val="left"/>
      <w:pPr>
        <w:ind w:left="720" w:hanging="360"/>
      </w:pPr>
      <w:rPr>
        <w:rFonts w:ascii="Symbol" w:hAnsi="Symbol" w:hint="default"/>
      </w:rPr>
    </w:lvl>
    <w:lvl w:ilvl="1" w:tplc="7D884A7E">
      <w:numFmt w:val="bullet"/>
      <w:lvlText w:val="•"/>
      <w:lvlJc w:val="left"/>
      <w:pPr>
        <w:ind w:left="1440" w:hanging="360"/>
      </w:pPr>
      <w:rPr>
        <w:rFonts w:ascii="Arial" w:eastAsia="Times New Roman" w:hAnsi="Arial" w:cs="Aria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53D466D"/>
    <w:multiLevelType w:val="hybridMultilevel"/>
    <w:tmpl w:val="BBD8C504"/>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BC965CDA">
      <w:start w:val="1"/>
      <w:numFmt w:val="decimal"/>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9B203F"/>
    <w:multiLevelType w:val="hybridMultilevel"/>
    <w:tmpl w:val="8CD2DC7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5" w15:restartNumberingAfterBreak="0">
    <w:nsid w:val="5B8252D0"/>
    <w:multiLevelType w:val="hybridMultilevel"/>
    <w:tmpl w:val="64B043A0"/>
    <w:lvl w:ilvl="0" w:tplc="04090015">
      <w:start w:val="1"/>
      <w:numFmt w:val="upp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6" w15:restartNumberingAfterBreak="0">
    <w:nsid w:val="5BC430C8"/>
    <w:multiLevelType w:val="hybridMultilevel"/>
    <w:tmpl w:val="CD689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1A77D3B"/>
    <w:multiLevelType w:val="hybridMultilevel"/>
    <w:tmpl w:val="119609B4"/>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63E339A8"/>
    <w:multiLevelType w:val="hybridMultilevel"/>
    <w:tmpl w:val="3EB03320"/>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3EE791B"/>
    <w:multiLevelType w:val="hybridMultilevel"/>
    <w:tmpl w:val="C6E00C04"/>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65287E88"/>
    <w:multiLevelType w:val="hybridMultilevel"/>
    <w:tmpl w:val="DCC61122"/>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1" w15:restartNumberingAfterBreak="0">
    <w:nsid w:val="65500043"/>
    <w:multiLevelType w:val="hybridMultilevel"/>
    <w:tmpl w:val="96F82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8944FBB"/>
    <w:multiLevelType w:val="hybridMultilevel"/>
    <w:tmpl w:val="D81E8EBE"/>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69A078F0"/>
    <w:multiLevelType w:val="hybridMultilevel"/>
    <w:tmpl w:val="AF70F1A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4" w15:restartNumberingAfterBreak="0">
    <w:nsid w:val="6DFA5CE8"/>
    <w:multiLevelType w:val="hybridMultilevel"/>
    <w:tmpl w:val="18362650"/>
    <w:lvl w:ilvl="0" w:tplc="04090001">
      <w:start w:val="1"/>
      <w:numFmt w:val="bullet"/>
      <w:lvlText w:val=""/>
      <w:lvlJc w:val="left"/>
      <w:pPr>
        <w:ind w:left="2160" w:hanging="72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6F665DDE"/>
    <w:multiLevelType w:val="hybridMultilevel"/>
    <w:tmpl w:val="AA70385C"/>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6" w15:restartNumberingAfterBreak="0">
    <w:nsid w:val="754D67C1"/>
    <w:multiLevelType w:val="hybridMultilevel"/>
    <w:tmpl w:val="61C8A2D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7A003EF"/>
    <w:multiLevelType w:val="hybridMultilevel"/>
    <w:tmpl w:val="283E2742"/>
    <w:lvl w:ilvl="0" w:tplc="7D884A7E">
      <w:numFmt w:val="bullet"/>
      <w:lvlText w:val="•"/>
      <w:lvlJc w:val="left"/>
      <w:pPr>
        <w:ind w:left="1440" w:hanging="360"/>
      </w:pPr>
      <w:rPr>
        <w:rFonts w:ascii="Arial" w:eastAsia="Times New Roman" w:hAnsi="Arial" w:cs="Arial" w:hint="default"/>
      </w:rPr>
    </w:lvl>
    <w:lvl w:ilvl="1" w:tplc="7D884A7E">
      <w:numFmt w:val="bullet"/>
      <w:lvlText w:val="•"/>
      <w:lvlJc w:val="left"/>
      <w:pPr>
        <w:ind w:left="2160" w:hanging="360"/>
      </w:pPr>
      <w:rPr>
        <w:rFonts w:ascii="Arial" w:eastAsia="Times New Roman"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786D41CC"/>
    <w:multiLevelType w:val="hybridMultilevel"/>
    <w:tmpl w:val="E50EF224"/>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7AC81A96"/>
    <w:multiLevelType w:val="hybridMultilevel"/>
    <w:tmpl w:val="401E5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FCC1465"/>
    <w:multiLevelType w:val="hybridMultilevel"/>
    <w:tmpl w:val="1D2A4B8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6"/>
  </w:num>
  <w:num w:numId="2">
    <w:abstractNumId w:val="3"/>
  </w:num>
  <w:num w:numId="3">
    <w:abstractNumId w:val="20"/>
  </w:num>
  <w:num w:numId="4">
    <w:abstractNumId w:val="10"/>
  </w:num>
  <w:num w:numId="5">
    <w:abstractNumId w:val="35"/>
  </w:num>
  <w:num w:numId="6">
    <w:abstractNumId w:val="34"/>
  </w:num>
  <w:num w:numId="7">
    <w:abstractNumId w:val="33"/>
  </w:num>
  <w:num w:numId="8">
    <w:abstractNumId w:val="1"/>
  </w:num>
  <w:num w:numId="9">
    <w:abstractNumId w:val="19"/>
  </w:num>
  <w:num w:numId="10">
    <w:abstractNumId w:val="41"/>
  </w:num>
  <w:num w:numId="11">
    <w:abstractNumId w:val="25"/>
  </w:num>
  <w:num w:numId="12">
    <w:abstractNumId w:val="36"/>
  </w:num>
  <w:num w:numId="13">
    <w:abstractNumId w:val="49"/>
  </w:num>
  <w:num w:numId="14">
    <w:abstractNumId w:val="16"/>
  </w:num>
  <w:num w:numId="15">
    <w:abstractNumId w:val="18"/>
  </w:num>
  <w:num w:numId="16">
    <w:abstractNumId w:val="17"/>
  </w:num>
  <w:num w:numId="17">
    <w:abstractNumId w:val="8"/>
  </w:num>
  <w:num w:numId="18">
    <w:abstractNumId w:val="31"/>
  </w:num>
  <w:num w:numId="19">
    <w:abstractNumId w:val="14"/>
  </w:num>
  <w:num w:numId="20">
    <w:abstractNumId w:val="43"/>
  </w:num>
  <w:num w:numId="21">
    <w:abstractNumId w:val="44"/>
  </w:num>
  <w:num w:numId="22">
    <w:abstractNumId w:val="9"/>
  </w:num>
  <w:num w:numId="23">
    <w:abstractNumId w:val="46"/>
  </w:num>
  <w:num w:numId="24">
    <w:abstractNumId w:val="27"/>
  </w:num>
  <w:num w:numId="25">
    <w:abstractNumId w:val="21"/>
  </w:num>
  <w:num w:numId="26">
    <w:abstractNumId w:val="15"/>
  </w:num>
  <w:num w:numId="27">
    <w:abstractNumId w:val="22"/>
  </w:num>
  <w:num w:numId="28">
    <w:abstractNumId w:val="38"/>
  </w:num>
  <w:num w:numId="29">
    <w:abstractNumId w:val="24"/>
  </w:num>
  <w:num w:numId="30">
    <w:abstractNumId w:val="13"/>
  </w:num>
  <w:num w:numId="31">
    <w:abstractNumId w:val="47"/>
  </w:num>
  <w:num w:numId="32">
    <w:abstractNumId w:val="23"/>
  </w:num>
  <w:num w:numId="33">
    <w:abstractNumId w:val="32"/>
  </w:num>
  <w:num w:numId="34">
    <w:abstractNumId w:val="50"/>
  </w:num>
  <w:num w:numId="35">
    <w:abstractNumId w:val="5"/>
  </w:num>
  <w:num w:numId="36">
    <w:abstractNumId w:val="30"/>
  </w:num>
  <w:num w:numId="37">
    <w:abstractNumId w:val="39"/>
  </w:num>
  <w:num w:numId="38">
    <w:abstractNumId w:val="45"/>
  </w:num>
  <w:num w:numId="39">
    <w:abstractNumId w:val="48"/>
  </w:num>
  <w:num w:numId="40">
    <w:abstractNumId w:val="37"/>
  </w:num>
  <w:num w:numId="41">
    <w:abstractNumId w:val="2"/>
  </w:num>
  <w:num w:numId="42">
    <w:abstractNumId w:val="40"/>
  </w:num>
  <w:num w:numId="43">
    <w:abstractNumId w:val="4"/>
  </w:num>
  <w:num w:numId="44">
    <w:abstractNumId w:val="7"/>
  </w:num>
  <w:num w:numId="45">
    <w:abstractNumId w:val="29"/>
  </w:num>
  <w:num w:numId="46">
    <w:abstractNumId w:val="0"/>
  </w:num>
  <w:num w:numId="47">
    <w:abstractNumId w:val="28"/>
  </w:num>
  <w:num w:numId="48">
    <w:abstractNumId w:val="42"/>
  </w:num>
  <w:num w:numId="49">
    <w:abstractNumId w:val="6"/>
  </w:num>
  <w:num w:numId="50">
    <w:abstractNumId w:val="12"/>
  </w:num>
  <w:num w:numId="51">
    <w:abstractNumId w:val="1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724E"/>
    <w:rsid w:val="000112A8"/>
    <w:rsid w:val="000132D0"/>
    <w:rsid w:val="000138AD"/>
    <w:rsid w:val="00013C7F"/>
    <w:rsid w:val="00014622"/>
    <w:rsid w:val="0001576B"/>
    <w:rsid w:val="00020A92"/>
    <w:rsid w:val="00025E71"/>
    <w:rsid w:val="00026956"/>
    <w:rsid w:val="00027B74"/>
    <w:rsid w:val="00030FBF"/>
    <w:rsid w:val="00035970"/>
    <w:rsid w:val="00035B3E"/>
    <w:rsid w:val="00040471"/>
    <w:rsid w:val="00047C0B"/>
    <w:rsid w:val="000562EF"/>
    <w:rsid w:val="00064BDD"/>
    <w:rsid w:val="0006726E"/>
    <w:rsid w:val="0007135B"/>
    <w:rsid w:val="0007748C"/>
    <w:rsid w:val="00083151"/>
    <w:rsid w:val="00090093"/>
    <w:rsid w:val="000919EC"/>
    <w:rsid w:val="00092896"/>
    <w:rsid w:val="00097A68"/>
    <w:rsid w:val="000A6337"/>
    <w:rsid w:val="000B2907"/>
    <w:rsid w:val="000B2EA2"/>
    <w:rsid w:val="000B5022"/>
    <w:rsid w:val="000C48CB"/>
    <w:rsid w:val="000D02C4"/>
    <w:rsid w:val="000D06DD"/>
    <w:rsid w:val="000D2820"/>
    <w:rsid w:val="000D4357"/>
    <w:rsid w:val="000E0D29"/>
    <w:rsid w:val="000E448E"/>
    <w:rsid w:val="000E5526"/>
    <w:rsid w:val="00107939"/>
    <w:rsid w:val="00110317"/>
    <w:rsid w:val="001255CB"/>
    <w:rsid w:val="0012754A"/>
    <w:rsid w:val="00140011"/>
    <w:rsid w:val="00142E73"/>
    <w:rsid w:val="00142EF8"/>
    <w:rsid w:val="00144EED"/>
    <w:rsid w:val="00156E9E"/>
    <w:rsid w:val="0016387C"/>
    <w:rsid w:val="00176EAD"/>
    <w:rsid w:val="001813B8"/>
    <w:rsid w:val="00181D8F"/>
    <w:rsid w:val="0018487F"/>
    <w:rsid w:val="00191076"/>
    <w:rsid w:val="001A47FC"/>
    <w:rsid w:val="001A6055"/>
    <w:rsid w:val="001A6B9D"/>
    <w:rsid w:val="001C206D"/>
    <w:rsid w:val="001C5FC1"/>
    <w:rsid w:val="001D2B2C"/>
    <w:rsid w:val="001D4803"/>
    <w:rsid w:val="001D6BF9"/>
    <w:rsid w:val="001E0ECE"/>
    <w:rsid w:val="001E5163"/>
    <w:rsid w:val="001F09F9"/>
    <w:rsid w:val="00200AF6"/>
    <w:rsid w:val="00213476"/>
    <w:rsid w:val="00223592"/>
    <w:rsid w:val="00231CE6"/>
    <w:rsid w:val="002357B9"/>
    <w:rsid w:val="0024598F"/>
    <w:rsid w:val="002469CD"/>
    <w:rsid w:val="00261B58"/>
    <w:rsid w:val="00265F42"/>
    <w:rsid w:val="002737E5"/>
    <w:rsid w:val="002804A3"/>
    <w:rsid w:val="00285206"/>
    <w:rsid w:val="002A0D6A"/>
    <w:rsid w:val="002A259F"/>
    <w:rsid w:val="002A2EEE"/>
    <w:rsid w:val="002B3363"/>
    <w:rsid w:val="002D1FD2"/>
    <w:rsid w:val="002D3211"/>
    <w:rsid w:val="002D3EE7"/>
    <w:rsid w:val="002E1DF3"/>
    <w:rsid w:val="002E5DD3"/>
    <w:rsid w:val="002E6A7C"/>
    <w:rsid w:val="002F03DE"/>
    <w:rsid w:val="002F0E81"/>
    <w:rsid w:val="002F1943"/>
    <w:rsid w:val="002F27C8"/>
    <w:rsid w:val="002F472D"/>
    <w:rsid w:val="00300B32"/>
    <w:rsid w:val="00303417"/>
    <w:rsid w:val="0030440E"/>
    <w:rsid w:val="00305B4C"/>
    <w:rsid w:val="003068EC"/>
    <w:rsid w:val="00315D1A"/>
    <w:rsid w:val="00323A3F"/>
    <w:rsid w:val="00324C53"/>
    <w:rsid w:val="00327154"/>
    <w:rsid w:val="00332E39"/>
    <w:rsid w:val="00334A3D"/>
    <w:rsid w:val="00344A20"/>
    <w:rsid w:val="00345357"/>
    <w:rsid w:val="00346D7D"/>
    <w:rsid w:val="00355750"/>
    <w:rsid w:val="00357245"/>
    <w:rsid w:val="00361F32"/>
    <w:rsid w:val="0036322D"/>
    <w:rsid w:val="00390570"/>
    <w:rsid w:val="00392B20"/>
    <w:rsid w:val="003A21C6"/>
    <w:rsid w:val="003B719E"/>
    <w:rsid w:val="003C7611"/>
    <w:rsid w:val="003D1BD6"/>
    <w:rsid w:val="003D2B83"/>
    <w:rsid w:val="003D375C"/>
    <w:rsid w:val="003F1D64"/>
    <w:rsid w:val="003F73E4"/>
    <w:rsid w:val="00407AFC"/>
    <w:rsid w:val="00415DB2"/>
    <w:rsid w:val="00420077"/>
    <w:rsid w:val="004307A4"/>
    <w:rsid w:val="004338F5"/>
    <w:rsid w:val="0044722C"/>
    <w:rsid w:val="00453676"/>
    <w:rsid w:val="004701F8"/>
    <w:rsid w:val="00471B39"/>
    <w:rsid w:val="00474636"/>
    <w:rsid w:val="004752D7"/>
    <w:rsid w:val="00485941"/>
    <w:rsid w:val="00485D62"/>
    <w:rsid w:val="0048642E"/>
    <w:rsid w:val="0049035D"/>
    <w:rsid w:val="0049479F"/>
    <w:rsid w:val="004A448B"/>
    <w:rsid w:val="004C389D"/>
    <w:rsid w:val="004C4EE5"/>
    <w:rsid w:val="004C61C0"/>
    <w:rsid w:val="004D344B"/>
    <w:rsid w:val="004D355E"/>
    <w:rsid w:val="004D4DDF"/>
    <w:rsid w:val="004F2861"/>
    <w:rsid w:val="004F3A01"/>
    <w:rsid w:val="004F4785"/>
    <w:rsid w:val="004F598F"/>
    <w:rsid w:val="004F6366"/>
    <w:rsid w:val="004F7C93"/>
    <w:rsid w:val="00501EFE"/>
    <w:rsid w:val="00512BE2"/>
    <w:rsid w:val="00530402"/>
    <w:rsid w:val="00530D0A"/>
    <w:rsid w:val="0053113D"/>
    <w:rsid w:val="00534452"/>
    <w:rsid w:val="00541B19"/>
    <w:rsid w:val="005421AD"/>
    <w:rsid w:val="00552105"/>
    <w:rsid w:val="005547D5"/>
    <w:rsid w:val="00563E90"/>
    <w:rsid w:val="00565CB5"/>
    <w:rsid w:val="005672ED"/>
    <w:rsid w:val="005675E7"/>
    <w:rsid w:val="00571294"/>
    <w:rsid w:val="00572CDB"/>
    <w:rsid w:val="0057674F"/>
    <w:rsid w:val="005802FD"/>
    <w:rsid w:val="0058129A"/>
    <w:rsid w:val="0058142A"/>
    <w:rsid w:val="005822EA"/>
    <w:rsid w:val="005A07F6"/>
    <w:rsid w:val="005A1D35"/>
    <w:rsid w:val="005A40BE"/>
    <w:rsid w:val="005B570F"/>
    <w:rsid w:val="005C3070"/>
    <w:rsid w:val="005C4791"/>
    <w:rsid w:val="005C6115"/>
    <w:rsid w:val="005E42A5"/>
    <w:rsid w:val="005E4C38"/>
    <w:rsid w:val="005F138A"/>
    <w:rsid w:val="00617600"/>
    <w:rsid w:val="006203D2"/>
    <w:rsid w:val="00626E68"/>
    <w:rsid w:val="006327FA"/>
    <w:rsid w:val="00642753"/>
    <w:rsid w:val="00643191"/>
    <w:rsid w:val="00651A5A"/>
    <w:rsid w:val="00651D98"/>
    <w:rsid w:val="006533FD"/>
    <w:rsid w:val="006665F1"/>
    <w:rsid w:val="00666B8F"/>
    <w:rsid w:val="006729E3"/>
    <w:rsid w:val="006752D9"/>
    <w:rsid w:val="00677606"/>
    <w:rsid w:val="0069524D"/>
    <w:rsid w:val="00695FA7"/>
    <w:rsid w:val="006A1B64"/>
    <w:rsid w:val="006A270F"/>
    <w:rsid w:val="006B15D4"/>
    <w:rsid w:val="006B391F"/>
    <w:rsid w:val="006C07C8"/>
    <w:rsid w:val="006C5A3A"/>
    <w:rsid w:val="006E1BB5"/>
    <w:rsid w:val="006E2D78"/>
    <w:rsid w:val="006F2CE8"/>
    <w:rsid w:val="006F5AFF"/>
    <w:rsid w:val="006F5F57"/>
    <w:rsid w:val="006F762C"/>
    <w:rsid w:val="0070271C"/>
    <w:rsid w:val="00713B2C"/>
    <w:rsid w:val="007153AD"/>
    <w:rsid w:val="007174A0"/>
    <w:rsid w:val="00721E6A"/>
    <w:rsid w:val="00723F8E"/>
    <w:rsid w:val="00726D94"/>
    <w:rsid w:val="00727DD8"/>
    <w:rsid w:val="0073589D"/>
    <w:rsid w:val="0073673D"/>
    <w:rsid w:val="0074024A"/>
    <w:rsid w:val="007403B8"/>
    <w:rsid w:val="007408E0"/>
    <w:rsid w:val="007417A8"/>
    <w:rsid w:val="0074197D"/>
    <w:rsid w:val="0074498A"/>
    <w:rsid w:val="007468A0"/>
    <w:rsid w:val="00746F6E"/>
    <w:rsid w:val="00747735"/>
    <w:rsid w:val="007543FA"/>
    <w:rsid w:val="00754A97"/>
    <w:rsid w:val="00754F30"/>
    <w:rsid w:val="0078006D"/>
    <w:rsid w:val="007848E5"/>
    <w:rsid w:val="00785AE8"/>
    <w:rsid w:val="007908CE"/>
    <w:rsid w:val="007A29D4"/>
    <w:rsid w:val="007A3639"/>
    <w:rsid w:val="007A77FC"/>
    <w:rsid w:val="007B2E40"/>
    <w:rsid w:val="007E14D8"/>
    <w:rsid w:val="007E4992"/>
    <w:rsid w:val="007F444C"/>
    <w:rsid w:val="007F4875"/>
    <w:rsid w:val="007F631A"/>
    <w:rsid w:val="00800231"/>
    <w:rsid w:val="00800DA2"/>
    <w:rsid w:val="00804B4B"/>
    <w:rsid w:val="008074E3"/>
    <w:rsid w:val="00814110"/>
    <w:rsid w:val="00815293"/>
    <w:rsid w:val="008215F4"/>
    <w:rsid w:val="00824ACE"/>
    <w:rsid w:val="00833036"/>
    <w:rsid w:val="008601C0"/>
    <w:rsid w:val="008620DB"/>
    <w:rsid w:val="00872BCF"/>
    <w:rsid w:val="00872E56"/>
    <w:rsid w:val="00873550"/>
    <w:rsid w:val="008746E8"/>
    <w:rsid w:val="00875989"/>
    <w:rsid w:val="00885977"/>
    <w:rsid w:val="008867C5"/>
    <w:rsid w:val="008914EB"/>
    <w:rsid w:val="00892658"/>
    <w:rsid w:val="008A3DA6"/>
    <w:rsid w:val="008A4E15"/>
    <w:rsid w:val="008B1F0F"/>
    <w:rsid w:val="008B27A5"/>
    <w:rsid w:val="008B2D80"/>
    <w:rsid w:val="008B2EA5"/>
    <w:rsid w:val="008B7481"/>
    <w:rsid w:val="008C428C"/>
    <w:rsid w:val="008C4360"/>
    <w:rsid w:val="008C4D10"/>
    <w:rsid w:val="008D645C"/>
    <w:rsid w:val="008D6D22"/>
    <w:rsid w:val="008E59B3"/>
    <w:rsid w:val="008E5DCB"/>
    <w:rsid w:val="008F2F89"/>
    <w:rsid w:val="008F722E"/>
    <w:rsid w:val="00900F8A"/>
    <w:rsid w:val="00902FEA"/>
    <w:rsid w:val="00906B36"/>
    <w:rsid w:val="0091610E"/>
    <w:rsid w:val="0092380C"/>
    <w:rsid w:val="00924D50"/>
    <w:rsid w:val="00925ABC"/>
    <w:rsid w:val="0093373F"/>
    <w:rsid w:val="009341A3"/>
    <w:rsid w:val="009425AC"/>
    <w:rsid w:val="009554EB"/>
    <w:rsid w:val="0095716A"/>
    <w:rsid w:val="00960A06"/>
    <w:rsid w:val="00961468"/>
    <w:rsid w:val="00966C13"/>
    <w:rsid w:val="009725BD"/>
    <w:rsid w:val="00977B5E"/>
    <w:rsid w:val="00982149"/>
    <w:rsid w:val="00982E6C"/>
    <w:rsid w:val="00994617"/>
    <w:rsid w:val="009C0C0A"/>
    <w:rsid w:val="009C6E3A"/>
    <w:rsid w:val="009C7DC4"/>
    <w:rsid w:val="009D282A"/>
    <w:rsid w:val="009D79A2"/>
    <w:rsid w:val="009E36AC"/>
    <w:rsid w:val="009F17A1"/>
    <w:rsid w:val="009F369F"/>
    <w:rsid w:val="00A11C0F"/>
    <w:rsid w:val="00A124A3"/>
    <w:rsid w:val="00A310A0"/>
    <w:rsid w:val="00A31FBF"/>
    <w:rsid w:val="00A41C83"/>
    <w:rsid w:val="00A41D0B"/>
    <w:rsid w:val="00A45685"/>
    <w:rsid w:val="00A579E1"/>
    <w:rsid w:val="00A60E88"/>
    <w:rsid w:val="00A71975"/>
    <w:rsid w:val="00A84616"/>
    <w:rsid w:val="00A90F33"/>
    <w:rsid w:val="00A9297D"/>
    <w:rsid w:val="00A96C9B"/>
    <w:rsid w:val="00AA1F50"/>
    <w:rsid w:val="00AA4004"/>
    <w:rsid w:val="00AA5EEF"/>
    <w:rsid w:val="00AB3F87"/>
    <w:rsid w:val="00AC4149"/>
    <w:rsid w:val="00AD5689"/>
    <w:rsid w:val="00AD70E5"/>
    <w:rsid w:val="00AE0AC8"/>
    <w:rsid w:val="00AE5D6C"/>
    <w:rsid w:val="00AE7194"/>
    <w:rsid w:val="00B1063D"/>
    <w:rsid w:val="00B1384A"/>
    <w:rsid w:val="00B17CB5"/>
    <w:rsid w:val="00B22541"/>
    <w:rsid w:val="00B25E9F"/>
    <w:rsid w:val="00B2666B"/>
    <w:rsid w:val="00B34799"/>
    <w:rsid w:val="00B3493A"/>
    <w:rsid w:val="00B406B3"/>
    <w:rsid w:val="00B45D59"/>
    <w:rsid w:val="00B6537A"/>
    <w:rsid w:val="00B66D99"/>
    <w:rsid w:val="00B70BE5"/>
    <w:rsid w:val="00B72617"/>
    <w:rsid w:val="00B8113C"/>
    <w:rsid w:val="00B85337"/>
    <w:rsid w:val="00B97EF9"/>
    <w:rsid w:val="00BB0B19"/>
    <w:rsid w:val="00BB132A"/>
    <w:rsid w:val="00BB3AF6"/>
    <w:rsid w:val="00BB71C8"/>
    <w:rsid w:val="00BC0127"/>
    <w:rsid w:val="00BC3E66"/>
    <w:rsid w:val="00BC3FAC"/>
    <w:rsid w:val="00BC5592"/>
    <w:rsid w:val="00BC642D"/>
    <w:rsid w:val="00BD0D2B"/>
    <w:rsid w:val="00BD2C11"/>
    <w:rsid w:val="00BE25D8"/>
    <w:rsid w:val="00BF023F"/>
    <w:rsid w:val="00BF3A6E"/>
    <w:rsid w:val="00C02F14"/>
    <w:rsid w:val="00C12B66"/>
    <w:rsid w:val="00C2323B"/>
    <w:rsid w:val="00C26541"/>
    <w:rsid w:val="00C34CB6"/>
    <w:rsid w:val="00C4065B"/>
    <w:rsid w:val="00C45586"/>
    <w:rsid w:val="00C516F3"/>
    <w:rsid w:val="00C62791"/>
    <w:rsid w:val="00C6309F"/>
    <w:rsid w:val="00C725C2"/>
    <w:rsid w:val="00C746E2"/>
    <w:rsid w:val="00C7486B"/>
    <w:rsid w:val="00C87FAD"/>
    <w:rsid w:val="00C92BB6"/>
    <w:rsid w:val="00C962F1"/>
    <w:rsid w:val="00C9690B"/>
    <w:rsid w:val="00CA401D"/>
    <w:rsid w:val="00CA653E"/>
    <w:rsid w:val="00CB0D48"/>
    <w:rsid w:val="00CC0E81"/>
    <w:rsid w:val="00CC5DED"/>
    <w:rsid w:val="00CD727A"/>
    <w:rsid w:val="00CE48BA"/>
    <w:rsid w:val="00CE49DF"/>
    <w:rsid w:val="00D07048"/>
    <w:rsid w:val="00D211A1"/>
    <w:rsid w:val="00D24A41"/>
    <w:rsid w:val="00D33923"/>
    <w:rsid w:val="00D339F3"/>
    <w:rsid w:val="00D424A0"/>
    <w:rsid w:val="00D50056"/>
    <w:rsid w:val="00D55DF8"/>
    <w:rsid w:val="00D56BFA"/>
    <w:rsid w:val="00D6133C"/>
    <w:rsid w:val="00D61756"/>
    <w:rsid w:val="00D6640E"/>
    <w:rsid w:val="00D71B00"/>
    <w:rsid w:val="00D71E3A"/>
    <w:rsid w:val="00D81B62"/>
    <w:rsid w:val="00D9394E"/>
    <w:rsid w:val="00DA36B6"/>
    <w:rsid w:val="00DA6878"/>
    <w:rsid w:val="00DB0834"/>
    <w:rsid w:val="00DB21AB"/>
    <w:rsid w:val="00DB75B1"/>
    <w:rsid w:val="00DC1139"/>
    <w:rsid w:val="00DC6377"/>
    <w:rsid w:val="00DC7F1F"/>
    <w:rsid w:val="00DD0E4D"/>
    <w:rsid w:val="00DD4144"/>
    <w:rsid w:val="00DD7EC9"/>
    <w:rsid w:val="00DE3838"/>
    <w:rsid w:val="00DE586D"/>
    <w:rsid w:val="00DE6C92"/>
    <w:rsid w:val="00E10B33"/>
    <w:rsid w:val="00E20960"/>
    <w:rsid w:val="00E25F38"/>
    <w:rsid w:val="00E26452"/>
    <w:rsid w:val="00E27F63"/>
    <w:rsid w:val="00E431BF"/>
    <w:rsid w:val="00E46597"/>
    <w:rsid w:val="00E50DAE"/>
    <w:rsid w:val="00E57426"/>
    <w:rsid w:val="00E57DFA"/>
    <w:rsid w:val="00E606DB"/>
    <w:rsid w:val="00E65F13"/>
    <w:rsid w:val="00E800E7"/>
    <w:rsid w:val="00E86D64"/>
    <w:rsid w:val="00E964EC"/>
    <w:rsid w:val="00EA1C0D"/>
    <w:rsid w:val="00EA6B57"/>
    <w:rsid w:val="00EB0756"/>
    <w:rsid w:val="00EB08CA"/>
    <w:rsid w:val="00EB2075"/>
    <w:rsid w:val="00EC1E13"/>
    <w:rsid w:val="00EC416F"/>
    <w:rsid w:val="00EC7E33"/>
    <w:rsid w:val="00ED4318"/>
    <w:rsid w:val="00ED4F3F"/>
    <w:rsid w:val="00ED69C8"/>
    <w:rsid w:val="00EE141A"/>
    <w:rsid w:val="00EF4C86"/>
    <w:rsid w:val="00EF50C8"/>
    <w:rsid w:val="00EF52EE"/>
    <w:rsid w:val="00F02683"/>
    <w:rsid w:val="00F04807"/>
    <w:rsid w:val="00F12058"/>
    <w:rsid w:val="00F12176"/>
    <w:rsid w:val="00F158DB"/>
    <w:rsid w:val="00F1684D"/>
    <w:rsid w:val="00F21D17"/>
    <w:rsid w:val="00F22CA9"/>
    <w:rsid w:val="00F27D98"/>
    <w:rsid w:val="00F42457"/>
    <w:rsid w:val="00F44D99"/>
    <w:rsid w:val="00F61714"/>
    <w:rsid w:val="00F627AB"/>
    <w:rsid w:val="00F629AF"/>
    <w:rsid w:val="00F80864"/>
    <w:rsid w:val="00F828B4"/>
    <w:rsid w:val="00F8547F"/>
    <w:rsid w:val="00F96560"/>
    <w:rsid w:val="00FB5EC4"/>
    <w:rsid w:val="00FE5259"/>
    <w:rsid w:val="00FF0104"/>
    <w:rsid w:val="00FF0976"/>
    <w:rsid w:val="00FF264E"/>
    <w:rsid w:val="00FF404C"/>
    <w:rsid w:val="00FF52E7"/>
    <w:rsid w:val="00FF5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8FEABA0"/>
  <w15:docId w15:val="{C84D1FFD-6C37-444B-9AA4-3AF349BBA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8620DB"/>
    <w:rPr>
      <w:color w:val="0000FF" w:themeColor="hyperlink"/>
      <w:u w:val="single"/>
    </w:rPr>
  </w:style>
  <w:style w:type="character" w:styleId="CommentReference">
    <w:name w:val="annotation reference"/>
    <w:basedOn w:val="DefaultParagraphFont"/>
    <w:uiPriority w:val="99"/>
    <w:semiHidden/>
    <w:unhideWhenUsed/>
    <w:rsid w:val="000919EC"/>
    <w:rPr>
      <w:sz w:val="16"/>
      <w:szCs w:val="16"/>
    </w:rPr>
  </w:style>
  <w:style w:type="paragraph" w:styleId="CommentText">
    <w:name w:val="annotation text"/>
    <w:basedOn w:val="Normal"/>
    <w:link w:val="CommentTextChar"/>
    <w:uiPriority w:val="99"/>
    <w:semiHidden/>
    <w:unhideWhenUsed/>
    <w:rsid w:val="000919EC"/>
    <w:pPr>
      <w:spacing w:line="240" w:lineRule="auto"/>
    </w:pPr>
    <w:rPr>
      <w:sz w:val="20"/>
      <w:szCs w:val="20"/>
    </w:rPr>
  </w:style>
  <w:style w:type="character" w:customStyle="1" w:styleId="CommentTextChar">
    <w:name w:val="Comment Text Char"/>
    <w:basedOn w:val="DefaultParagraphFont"/>
    <w:link w:val="CommentText"/>
    <w:uiPriority w:val="99"/>
    <w:semiHidden/>
    <w:rsid w:val="000919EC"/>
    <w:rPr>
      <w:sz w:val="20"/>
      <w:szCs w:val="20"/>
    </w:rPr>
  </w:style>
  <w:style w:type="paragraph" w:styleId="CommentSubject">
    <w:name w:val="annotation subject"/>
    <w:basedOn w:val="CommentText"/>
    <w:next w:val="CommentText"/>
    <w:link w:val="CommentSubjectChar"/>
    <w:uiPriority w:val="99"/>
    <w:semiHidden/>
    <w:unhideWhenUsed/>
    <w:rsid w:val="000919EC"/>
    <w:rPr>
      <w:b/>
      <w:bCs/>
    </w:rPr>
  </w:style>
  <w:style w:type="character" w:customStyle="1" w:styleId="CommentSubjectChar">
    <w:name w:val="Comment Subject Char"/>
    <w:basedOn w:val="CommentTextChar"/>
    <w:link w:val="CommentSubject"/>
    <w:uiPriority w:val="99"/>
    <w:semiHidden/>
    <w:rsid w:val="000919EC"/>
    <w:rPr>
      <w:b/>
      <w:bCs/>
      <w:sz w:val="20"/>
      <w:szCs w:val="20"/>
    </w:rPr>
  </w:style>
  <w:style w:type="character" w:styleId="FollowedHyperlink">
    <w:name w:val="FollowedHyperlink"/>
    <w:basedOn w:val="DefaultParagraphFont"/>
    <w:uiPriority w:val="99"/>
    <w:semiHidden/>
    <w:unhideWhenUsed/>
    <w:rsid w:val="00643191"/>
    <w:rPr>
      <w:color w:val="800080" w:themeColor="followedHyperlink"/>
      <w:u w:val="single"/>
    </w:rPr>
  </w:style>
  <w:style w:type="character" w:styleId="UnresolvedMention">
    <w:name w:val="Unresolved Mention"/>
    <w:basedOn w:val="DefaultParagraphFont"/>
    <w:uiPriority w:val="99"/>
    <w:semiHidden/>
    <w:unhideWhenUsed/>
    <w:rsid w:val="00F121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7578833">
      <w:bodyDiv w:val="1"/>
      <w:marLeft w:val="0"/>
      <w:marRight w:val="0"/>
      <w:marTop w:val="0"/>
      <w:marBottom w:val="0"/>
      <w:divBdr>
        <w:top w:val="none" w:sz="0" w:space="0" w:color="auto"/>
        <w:left w:val="none" w:sz="0" w:space="0" w:color="auto"/>
        <w:bottom w:val="none" w:sz="0" w:space="0" w:color="auto"/>
        <w:right w:val="none" w:sz="0" w:space="0" w:color="auto"/>
      </w:divBdr>
      <w:divsChild>
        <w:div w:id="1789932298">
          <w:marLeft w:val="0"/>
          <w:marRight w:val="0"/>
          <w:marTop w:val="0"/>
          <w:marBottom w:val="0"/>
          <w:divBdr>
            <w:top w:val="none" w:sz="0" w:space="0" w:color="auto"/>
            <w:left w:val="none" w:sz="0" w:space="0" w:color="auto"/>
            <w:bottom w:val="none" w:sz="0" w:space="0" w:color="auto"/>
            <w:right w:val="none" w:sz="0" w:space="0" w:color="auto"/>
          </w:divBdr>
        </w:div>
        <w:div w:id="189030109">
          <w:marLeft w:val="0"/>
          <w:marRight w:val="0"/>
          <w:marTop w:val="0"/>
          <w:marBottom w:val="0"/>
          <w:divBdr>
            <w:top w:val="none" w:sz="0" w:space="0" w:color="auto"/>
            <w:left w:val="none" w:sz="0" w:space="0" w:color="auto"/>
            <w:bottom w:val="none" w:sz="0" w:space="0" w:color="auto"/>
            <w:right w:val="none" w:sz="0" w:space="0" w:color="auto"/>
          </w:divBdr>
        </w:div>
        <w:div w:id="1805535603">
          <w:marLeft w:val="0"/>
          <w:marRight w:val="0"/>
          <w:marTop w:val="0"/>
          <w:marBottom w:val="0"/>
          <w:divBdr>
            <w:top w:val="none" w:sz="0" w:space="0" w:color="auto"/>
            <w:left w:val="none" w:sz="0" w:space="0" w:color="auto"/>
            <w:bottom w:val="none" w:sz="0" w:space="0" w:color="auto"/>
            <w:right w:val="none" w:sz="0" w:space="0" w:color="auto"/>
          </w:divBdr>
        </w:div>
        <w:div w:id="1816533481">
          <w:marLeft w:val="0"/>
          <w:marRight w:val="0"/>
          <w:marTop w:val="0"/>
          <w:marBottom w:val="0"/>
          <w:divBdr>
            <w:top w:val="none" w:sz="0" w:space="0" w:color="auto"/>
            <w:left w:val="none" w:sz="0" w:space="0" w:color="auto"/>
            <w:bottom w:val="none" w:sz="0" w:space="0" w:color="auto"/>
            <w:right w:val="none" w:sz="0" w:space="0" w:color="auto"/>
          </w:divBdr>
        </w:div>
      </w:divsChild>
    </w:div>
    <w:div w:id="549267785">
      <w:bodyDiv w:val="1"/>
      <w:marLeft w:val="0"/>
      <w:marRight w:val="0"/>
      <w:marTop w:val="0"/>
      <w:marBottom w:val="0"/>
      <w:divBdr>
        <w:top w:val="none" w:sz="0" w:space="0" w:color="auto"/>
        <w:left w:val="none" w:sz="0" w:space="0" w:color="auto"/>
        <w:bottom w:val="none" w:sz="0" w:space="0" w:color="auto"/>
        <w:right w:val="none" w:sz="0" w:space="0" w:color="auto"/>
      </w:divBdr>
    </w:div>
    <w:div w:id="756050400">
      <w:bodyDiv w:val="1"/>
      <w:marLeft w:val="0"/>
      <w:marRight w:val="0"/>
      <w:marTop w:val="0"/>
      <w:marBottom w:val="0"/>
      <w:divBdr>
        <w:top w:val="none" w:sz="0" w:space="0" w:color="auto"/>
        <w:left w:val="none" w:sz="0" w:space="0" w:color="auto"/>
        <w:bottom w:val="none" w:sz="0" w:space="0" w:color="auto"/>
        <w:right w:val="none" w:sz="0" w:space="0" w:color="auto"/>
      </w:divBdr>
    </w:div>
    <w:div w:id="1023937587">
      <w:bodyDiv w:val="1"/>
      <w:marLeft w:val="0"/>
      <w:marRight w:val="0"/>
      <w:marTop w:val="0"/>
      <w:marBottom w:val="0"/>
      <w:divBdr>
        <w:top w:val="none" w:sz="0" w:space="0" w:color="auto"/>
        <w:left w:val="none" w:sz="0" w:space="0" w:color="auto"/>
        <w:bottom w:val="none" w:sz="0" w:space="0" w:color="auto"/>
        <w:right w:val="none" w:sz="0" w:space="0" w:color="auto"/>
      </w:divBdr>
      <w:divsChild>
        <w:div w:id="342901495">
          <w:marLeft w:val="0"/>
          <w:marRight w:val="0"/>
          <w:marTop w:val="0"/>
          <w:marBottom w:val="0"/>
          <w:divBdr>
            <w:top w:val="none" w:sz="0" w:space="0" w:color="auto"/>
            <w:left w:val="none" w:sz="0" w:space="0" w:color="auto"/>
            <w:bottom w:val="none" w:sz="0" w:space="0" w:color="auto"/>
            <w:right w:val="none" w:sz="0" w:space="0" w:color="auto"/>
          </w:divBdr>
        </w:div>
        <w:div w:id="596250911">
          <w:marLeft w:val="0"/>
          <w:marRight w:val="0"/>
          <w:marTop w:val="0"/>
          <w:marBottom w:val="0"/>
          <w:divBdr>
            <w:top w:val="none" w:sz="0" w:space="0" w:color="auto"/>
            <w:left w:val="none" w:sz="0" w:space="0" w:color="auto"/>
            <w:bottom w:val="none" w:sz="0" w:space="0" w:color="auto"/>
            <w:right w:val="none" w:sz="0" w:space="0" w:color="auto"/>
          </w:divBdr>
        </w:div>
        <w:div w:id="1566649630">
          <w:marLeft w:val="0"/>
          <w:marRight w:val="0"/>
          <w:marTop w:val="0"/>
          <w:marBottom w:val="0"/>
          <w:divBdr>
            <w:top w:val="none" w:sz="0" w:space="0" w:color="auto"/>
            <w:left w:val="none" w:sz="0" w:space="0" w:color="auto"/>
            <w:bottom w:val="none" w:sz="0" w:space="0" w:color="auto"/>
            <w:right w:val="none" w:sz="0" w:space="0" w:color="auto"/>
          </w:divBdr>
        </w:div>
        <w:div w:id="1897037417">
          <w:marLeft w:val="0"/>
          <w:marRight w:val="0"/>
          <w:marTop w:val="0"/>
          <w:marBottom w:val="0"/>
          <w:divBdr>
            <w:top w:val="none" w:sz="0" w:space="0" w:color="auto"/>
            <w:left w:val="none" w:sz="0" w:space="0" w:color="auto"/>
            <w:bottom w:val="none" w:sz="0" w:space="0" w:color="auto"/>
            <w:right w:val="none" w:sz="0" w:space="0" w:color="auto"/>
          </w:divBdr>
        </w:div>
      </w:divsChild>
    </w:div>
    <w:div w:id="1234390798">
      <w:bodyDiv w:val="1"/>
      <w:marLeft w:val="0"/>
      <w:marRight w:val="0"/>
      <w:marTop w:val="0"/>
      <w:marBottom w:val="0"/>
      <w:divBdr>
        <w:top w:val="none" w:sz="0" w:space="0" w:color="auto"/>
        <w:left w:val="none" w:sz="0" w:space="0" w:color="auto"/>
        <w:bottom w:val="none" w:sz="0" w:space="0" w:color="auto"/>
        <w:right w:val="none" w:sz="0" w:space="0" w:color="auto"/>
      </w:divBdr>
    </w:div>
    <w:div w:id="1256747252">
      <w:bodyDiv w:val="1"/>
      <w:marLeft w:val="0"/>
      <w:marRight w:val="0"/>
      <w:marTop w:val="0"/>
      <w:marBottom w:val="0"/>
      <w:divBdr>
        <w:top w:val="none" w:sz="0" w:space="0" w:color="auto"/>
        <w:left w:val="none" w:sz="0" w:space="0" w:color="auto"/>
        <w:bottom w:val="none" w:sz="0" w:space="0" w:color="auto"/>
        <w:right w:val="none" w:sz="0" w:space="0" w:color="auto"/>
      </w:divBdr>
    </w:div>
    <w:div w:id="2064328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image" Target="media/image8.png"/><Relationship Id="rId26" Type="http://schemas.openxmlformats.org/officeDocument/2006/relationships/hyperlink" Target="http://www.who.int/ihr/publications/lqms_en.pdf" TargetMode="External"/><Relationship Id="rId39" Type="http://schemas.openxmlformats.org/officeDocument/2006/relationships/fontTable" Target="fontTable.xml"/><Relationship Id="rId21" Type="http://schemas.openxmlformats.org/officeDocument/2006/relationships/hyperlink" Target="https://www.iata.org/en/publications/dgr/" TargetMode="External"/><Relationship Id="rId34" Type="http://schemas.openxmlformats.org/officeDocument/2006/relationships/hyperlink" Target="https://apps.who.int/iris/handle/10665/70874" TargetMode="Externa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png"/><Relationship Id="rId25" Type="http://schemas.openxmlformats.org/officeDocument/2006/relationships/hyperlink" Target="https://www.who.int/publications/i/item/9789240011311" TargetMode="External"/><Relationship Id="rId33" Type="http://schemas.openxmlformats.org/officeDocument/2006/relationships/hyperlink" Target="http://www.selectagents.gov/Checklists.html"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yperlink" Target="https://www.cdc.gov/labs/BMBL.html" TargetMode="External"/><Relationship Id="rId29" Type="http://schemas.openxmlformats.org/officeDocument/2006/relationships/hyperlink" Target="https://unece.org/fileadmin/DAM/trans/danger/publi/unrec/rev21/ST-SG-AC10-1r21e_Vol1_WEB.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yperlink" Target="https://www.who.int/publications/i/item/9789240019720" TargetMode="External"/><Relationship Id="rId32" Type="http://schemas.openxmlformats.org/officeDocument/2006/relationships/hyperlink" Target="https://www.cdc.gov/safelabs/resources-tools/bio-risk-assessment.html" TargetMode="Externa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http://www.who.int/csr/resources/publications/biosafety/WHO_CDS_EPR_2006_6.pdf" TargetMode="External"/><Relationship Id="rId28" Type="http://schemas.openxmlformats.org/officeDocument/2006/relationships/hyperlink" Target="https://www.oie.int/en/what-we-do/standards/codes-and-manuals/" TargetMode="External"/><Relationship Id="rId36" Type="http://schemas.openxmlformats.org/officeDocument/2006/relationships/hyperlink" Target="https://www.who.int/publications/i/item/9789240011434" TargetMode="Externa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yperlink" Target="https://www.iso.org/standard/71293.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who.int/publications/i/item/public-health-response-to-biological-and-chemical-weapons-who-guidance-(2004)" TargetMode="External"/><Relationship Id="rId27" Type="http://schemas.openxmlformats.org/officeDocument/2006/relationships/hyperlink" Target="https://www.who.int/ihr/lyon/lqms_cd_cover_oct_09_rev.pdf" TargetMode="External"/><Relationship Id="rId30" Type="http://schemas.openxmlformats.org/officeDocument/2006/relationships/hyperlink" Target="https://www.icao.int/safety/dangerousgoods/pages/technical-instructions.aspx" TargetMode="External"/><Relationship Id="rId35" Type="http://schemas.openxmlformats.org/officeDocument/2006/relationships/hyperlink" Target="http://www.cdc.gov/HAI/pdfs/ppe/ppeposter148.pdf"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GBRMC-4-23</_dlc_DocId>
    <_dlc_DocIdUrl xmlns="81416760-5741-49b7-a127-697575f066b4">
      <Url>https://connect.sandia.gov/sites/GBRMCNet/_layouts/DocIdRedir.aspx?ID=GBRMC-4-23</Url>
      <Description>GBRMC-4-23</Description>
    </_dlc_DocIdUrl>
  </documentManagement>
</p:properties>
</file>

<file path=customXml/itemProps1.xml><?xml version="1.0" encoding="utf-8"?>
<ds:datastoreItem xmlns:ds="http://schemas.openxmlformats.org/officeDocument/2006/customXml" ds:itemID="{81EB2275-C08D-4272-A4E7-D71B5E4B62C2}">
  <ds:schemaRefs>
    <ds:schemaRef ds:uri="http://schemas.microsoft.com/sharepoint/v3/contenttype/forms"/>
  </ds:schemaRefs>
</ds:datastoreItem>
</file>

<file path=customXml/itemProps2.xml><?xml version="1.0" encoding="utf-8"?>
<ds:datastoreItem xmlns:ds="http://schemas.openxmlformats.org/officeDocument/2006/customXml" ds:itemID="{C983F2E8-BD5A-463D-B897-4B4146E4C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B20556-84FD-4201-B76D-0F277060FC88}">
  <ds:schemaRefs>
    <ds:schemaRef ds:uri="http://schemas.microsoft.com/sharepoint/events"/>
  </ds:schemaRefs>
</ds:datastoreItem>
</file>

<file path=customXml/itemProps4.xml><?xml version="1.0" encoding="utf-8"?>
<ds:datastoreItem xmlns:ds="http://schemas.openxmlformats.org/officeDocument/2006/customXml" ds:itemID="{D17A95CD-F541-4F86-9162-FD6A85EEBF5E}">
  <ds:schemaRefs>
    <ds:schemaRef ds:uri="http://schemas.microsoft.com/office/2006/metadata/properties"/>
    <ds:schemaRef ds:uri="http://schemas.microsoft.com/office/infopath/2007/PartnerControls"/>
    <ds:schemaRef ds:uri="81416760-5741-49b7-a127-697575f066b4"/>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40</Pages>
  <Words>14675</Words>
  <Characters>83651</Characters>
  <Application>Microsoft Office Word</Application>
  <DocSecurity>0</DocSecurity>
  <Lines>697</Lines>
  <Paragraphs>196</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98130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Kelly, Suzanne Louise</cp:lastModifiedBy>
  <cp:revision>2</cp:revision>
  <dcterms:created xsi:type="dcterms:W3CDTF">2021-12-20T14:40:00Z</dcterms:created>
  <dcterms:modified xsi:type="dcterms:W3CDTF">2021-12-20T14:40:00Z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84cbb9b4-82ab-4199-9a51-33e48fb5626f</vt:lpwstr>
  </property>
</Properties>
</file>