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41802" w14:textId="6BA56125" w:rsidR="00B73F47" w:rsidRDefault="006920B3">
      <w:r w:rsidRPr="009C0670">
        <w:rPr>
          <w:noProof/>
          <w:lang w:eastAsia="zh-CN"/>
        </w:rPr>
        <w:drawing>
          <wp:anchor distT="0" distB="0" distL="114300" distR="114300" simplePos="0" relativeHeight="251708416" behindDoc="1" locked="0" layoutInCell="1" allowOverlap="1" wp14:anchorId="01094EBB" wp14:editId="3C548A8A">
            <wp:simplePos x="0" y="0"/>
            <wp:positionH relativeFrom="column">
              <wp:posOffset>493556</wp:posOffset>
            </wp:positionH>
            <wp:positionV relativeFrom="paragraph">
              <wp:posOffset>127161</wp:posOffset>
            </wp:positionV>
            <wp:extent cx="2138008" cy="57097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5607" t="13093" b="11258"/>
                    <a:stretch/>
                  </pic:blipFill>
                  <pic:spPr bwMode="auto">
                    <a:xfrm>
                      <a:off x="0" y="0"/>
                      <a:ext cx="2138008" cy="57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id w:val="1704669491"/>
        <w:docPartObj>
          <w:docPartGallery w:val="Cover Pages"/>
          <w:docPartUnique/>
        </w:docPartObj>
      </w:sdtPr>
      <w:sdtEndPr/>
      <w:sdtContent>
        <w:p w14:paraId="7E29DBDD" w14:textId="77777777" w:rsidR="00EB305B" w:rsidRDefault="00EB305B">
          <w:r w:rsidRPr="00EB305B">
            <w:rPr>
              <w:noProof/>
            </w:rPr>
            <mc:AlternateContent>
              <mc:Choice Requires="wps">
                <w:drawing>
                  <wp:anchor distT="0" distB="0" distL="114300" distR="114300" simplePos="0" relativeHeight="251681792" behindDoc="0" locked="0" layoutInCell="1" allowOverlap="1" wp14:anchorId="6533A176" wp14:editId="08C62554">
                    <wp:simplePos x="0" y="0"/>
                    <wp:positionH relativeFrom="column">
                      <wp:posOffset>8768080</wp:posOffset>
                    </wp:positionH>
                    <wp:positionV relativeFrom="paragraph">
                      <wp:posOffset>2586990</wp:posOffset>
                    </wp:positionV>
                    <wp:extent cx="2788920" cy="2816225"/>
                    <wp:effectExtent l="0" t="0" r="0" b="0"/>
                    <wp:wrapNone/>
                    <wp:docPr id="343" name="Picture Placeholder 8">
                      <a:extLst xmlns:a="http://schemas.openxmlformats.org/drawingml/2006/main">
                        <a:ext uri="{FF2B5EF4-FFF2-40B4-BE49-F238E27FC236}">
                          <a16:creationId xmlns:a16="http://schemas.microsoft.com/office/drawing/2014/main" id="{BE775B82-AF26-AF6C-B001-ACCBEF34047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788920" cy="2816225"/>
                            </a:xfrm>
                            <a:prstGeom prst="rect">
                              <a:avLst/>
                            </a:prstGeom>
                          </wps:spPr>
                          <wps:bodyPr/>
                        </wps:wsp>
                      </a:graphicData>
                    </a:graphic>
                  </wp:anchor>
                </w:drawing>
              </mc:Choice>
              <mc:Fallback>
                <w:pict>
                  <v:rect w14:anchorId="1651A6CC" id="Picture Placeholder 8" o:spid="_x0000_s1026" style="position:absolute;margin-left:690.4pt;margin-top:203.7pt;width:219.6pt;height:221.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" filled="f" stroked="f">
                    <o:lock v:ext="edit" grouping="t"/>
                  </v:rect>
                </w:pict>
              </mc:Fallback>
            </mc:AlternateContent>
          </w:r>
          <w:r w:rsidRPr="00EB305B">
            <w:rPr>
              <w:noProof/>
            </w:rPr>
            <mc:AlternateContent>
              <mc:Choice Requires="wps">
                <w:drawing>
                  <wp:anchor distT="0" distB="0" distL="114300" distR="114300" simplePos="0" relativeHeight="251680768" behindDoc="0" locked="0" layoutInCell="1" allowOverlap="1" wp14:anchorId="3492CBDA" wp14:editId="7EA336D8">
                    <wp:simplePos x="0" y="0"/>
                    <wp:positionH relativeFrom="column">
                      <wp:posOffset>7767955</wp:posOffset>
                    </wp:positionH>
                    <wp:positionV relativeFrom="paragraph">
                      <wp:posOffset>640715</wp:posOffset>
                    </wp:positionV>
                    <wp:extent cx="1849120" cy="1803400"/>
                    <wp:effectExtent l="0" t="0" r="0" b="0"/>
                    <wp:wrapNone/>
                    <wp:docPr id="342" name="Picture Placeholder 2">
                      <a:extLst xmlns:a="http://schemas.openxmlformats.org/drawingml/2006/main">
                        <a:ext uri="{FF2B5EF4-FFF2-40B4-BE49-F238E27FC236}">
                          <a16:creationId xmlns:a16="http://schemas.microsoft.com/office/drawing/2014/main" id="{46E54B8C-7792-9487-44A0-32C90DF21048}"/>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49120" cy="1803400"/>
                            </a:xfrm>
                            <a:prstGeom prst="rect">
                              <a:avLst/>
                            </a:prstGeom>
                          </wps:spPr>
                          <wps:bodyPr/>
                        </wps:wsp>
                      </a:graphicData>
                    </a:graphic>
                  </wp:anchor>
                </w:drawing>
              </mc:Choice>
              <mc:Fallback>
                <w:pict>
                  <v:rect w14:anchorId="0B690164" id="Picture Placeholder 2" o:spid="_x0000_s1026" style="position:absolute;margin-left:611.65pt;margin-top:50.45pt;width:145.6pt;height:14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" filled="f" stroked="f">
                    <o:lock v:ext="edit" grouping="t"/>
                  </v:rect>
                </w:pict>
              </mc:Fallback>
            </mc:AlternateContent>
          </w:r>
        </w:p>
        <w:p w14:paraId="26E4B701" w14:textId="12EA7C71" w:rsidR="002E3295" w:rsidRDefault="006920B3" w:rsidP="009A2B22">
          <w:r>
            <w:rPr>
              <w:noProof/>
            </w:rPr>
            <w:drawing>
              <wp:anchor distT="0" distB="0" distL="114300" distR="114300" simplePos="0" relativeHeight="251719680" behindDoc="1" locked="0" layoutInCell="1" allowOverlap="1" wp14:anchorId="177E33D5" wp14:editId="557E8F63">
                <wp:simplePos x="0" y="0"/>
                <wp:positionH relativeFrom="column">
                  <wp:posOffset>3692525</wp:posOffset>
                </wp:positionH>
                <wp:positionV relativeFrom="paragraph">
                  <wp:posOffset>3874135</wp:posOffset>
                </wp:positionV>
                <wp:extent cx="4589780" cy="4589780"/>
                <wp:effectExtent l="0" t="0" r="0" b="0"/>
                <wp:wrapNone/>
                <wp:docPr id="187752965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29654" name="Graphic 1877529654"/>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16200000">
                          <a:off x="0" y="0"/>
                          <a:ext cx="4589780" cy="45897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5" behindDoc="1" locked="0" layoutInCell="1" allowOverlap="1" wp14:anchorId="47E6EDF3" wp14:editId="01436477">
                    <wp:simplePos x="0" y="0"/>
                    <wp:positionH relativeFrom="column">
                      <wp:posOffset>4983480</wp:posOffset>
                    </wp:positionH>
                    <wp:positionV relativeFrom="paragraph">
                      <wp:posOffset>5170805</wp:posOffset>
                    </wp:positionV>
                    <wp:extent cx="2004060" cy="2002155"/>
                    <wp:effectExtent l="0" t="0" r="2540" b="4445"/>
                    <wp:wrapNone/>
                    <wp:docPr id="464397418" name="Oval 7"/>
                    <wp:cNvGraphicFramePr/>
                    <a:graphic xmlns:a="http://schemas.openxmlformats.org/drawingml/2006/main">
                      <a:graphicData uri="http://schemas.microsoft.com/office/word/2010/wordprocessingShape">
                        <wps:wsp>
                          <wps:cNvSpPr/>
                          <wps:spPr>
                            <a:xfrm>
                              <a:off x="0" y="0"/>
                              <a:ext cx="2004060" cy="2002155"/>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F312E1" id="Oval 7" o:spid="_x0000_s1026" style="position:absolute;margin-left:392.4pt;margin-top:407.15pt;width:157.8pt;height:157.65pt;z-index:-2515978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" fillcolor="white [3212]" stroked="f" strokeweight="2pt"/>
                </w:pict>
              </mc:Fallback>
            </mc:AlternateContent>
          </w:r>
          <w:r>
            <w:rPr>
              <w:noProof/>
            </w:rPr>
            <w:drawing>
              <wp:anchor distT="0" distB="0" distL="114300" distR="114300" simplePos="0" relativeHeight="251715584" behindDoc="1" locked="0" layoutInCell="1" allowOverlap="1" wp14:anchorId="1171CCE6" wp14:editId="55CE58B7">
                <wp:simplePos x="0" y="0"/>
                <wp:positionH relativeFrom="column">
                  <wp:posOffset>1447795</wp:posOffset>
                </wp:positionH>
                <wp:positionV relativeFrom="paragraph">
                  <wp:posOffset>2895918</wp:posOffset>
                </wp:positionV>
                <wp:extent cx="10234295" cy="1164590"/>
                <wp:effectExtent l="953" t="0" r="2857" b="2858"/>
                <wp:wrapNone/>
                <wp:docPr id="1496440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40395" name="Picture 1496440395"/>
                        <pic:cNvPicPr/>
                      </pic:nvPicPr>
                      <pic:blipFill rotWithShape="1">
                        <a:blip r:embed="rId15">
                          <a:extLst>
                            <a:ext uri="{28A0092B-C50C-407E-A947-70E740481C1C}">
                              <a14:useLocalDpi xmlns:a14="http://schemas.microsoft.com/office/drawing/2010/main" val="0"/>
                            </a:ext>
                          </a:extLst>
                        </a:blip>
                        <a:srcRect l="-1612" t="35946" r="3960" b="44316"/>
                        <a:stretch/>
                      </pic:blipFill>
                      <pic:spPr bwMode="auto">
                        <a:xfrm rot="5400000">
                          <a:off x="0" y="0"/>
                          <a:ext cx="10234295" cy="1164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F47" w:rsidRPr="00EB305B">
            <w:rPr>
              <w:noProof/>
            </w:rPr>
            <mc:AlternateContent>
              <mc:Choice Requires="wps">
                <w:drawing>
                  <wp:anchor distT="0" distB="0" distL="114300" distR="114300" simplePos="0" relativeHeight="251695104" behindDoc="0" locked="0" layoutInCell="1" allowOverlap="1" wp14:anchorId="682E3C8E" wp14:editId="50D61476">
                    <wp:simplePos x="0" y="0"/>
                    <wp:positionH relativeFrom="column">
                      <wp:posOffset>1581785</wp:posOffset>
                    </wp:positionH>
                    <wp:positionV relativeFrom="paragraph">
                      <wp:posOffset>7928512</wp:posOffset>
                    </wp:positionV>
                    <wp:extent cx="2630658" cy="459496"/>
                    <wp:effectExtent l="0" t="0" r="0" b="0"/>
                    <wp:wrapNone/>
                    <wp:docPr id="376" name="TextBox 375">
                      <a:extLst xmlns:a="http://schemas.openxmlformats.org/drawingml/2006/main">
                        <a:ext uri="{FF2B5EF4-FFF2-40B4-BE49-F238E27FC236}">
                          <a16:creationId xmlns:a16="http://schemas.microsoft.com/office/drawing/2014/main" id="{0DB29239-ACCB-5F2F-C0A1-87BFD987A9B4}"/>
                        </a:ext>
                      </a:extLst>
                    </wp:docPr>
                    <wp:cNvGraphicFramePr/>
                    <a:graphic xmlns:a="http://schemas.openxmlformats.org/drawingml/2006/main">
                      <a:graphicData uri="http://schemas.microsoft.com/office/word/2010/wordprocessingShape">
                        <wps:wsp>
                          <wps:cNvSpPr txBox="1"/>
                          <wps:spPr>
                            <a:xfrm>
                              <a:off x="0" y="0"/>
                              <a:ext cx="2630658" cy="459496"/>
                            </a:xfrm>
                            <a:prstGeom prst="rect">
                              <a:avLst/>
                            </a:prstGeom>
                            <a:noFill/>
                          </wps:spPr>
                          <wps:txbx>
                            <w:txbxContent>
                              <w:p w14:paraId="65DE631F" w14:textId="77777777" w:rsidR="00EB305B" w:rsidRPr="00B73F47" w:rsidRDefault="00EB305B" w:rsidP="00EB305B">
                                <w:pPr>
                                  <w:rPr>
                                    <w:rFonts w:ascii="Open Sans Light" w:eastAsia="Calibri" w:hAnsi="Open Sans Light"/>
                                    <w:i/>
                                    <w:iCs/>
                                    <w:color w:val="3C3C3C" w:themeColor="text1"/>
                                    <w:kern w:val="2"/>
                                    <w:sz w:val="11"/>
                                    <w:szCs w:val="11"/>
                                  </w:rPr>
                                </w:pPr>
                                <w:r w:rsidRPr="00B73F47">
                                  <w:rPr>
                                    <w:rFonts w:ascii="Open Sans Light" w:eastAsia="Calibri" w:hAnsi="Open Sans Light"/>
                                    <w:i/>
                                    <w:iCs/>
                                    <w:color w:val="3C3C3C" w:themeColor="text1"/>
                                    <w:kern w:val="2"/>
                                    <w:sz w:val="11"/>
                                    <w:szCs w:val="11"/>
                                  </w:rPr>
                                  <w:t xml:space="preserve">Sandia National Laboratories is a </w:t>
                                </w:r>
                                <w:proofErr w:type="spellStart"/>
                                <w:r w:rsidRPr="00B73F47">
                                  <w:rPr>
                                    <w:rFonts w:ascii="Open Sans Light" w:eastAsia="Calibri" w:hAnsi="Open Sans Light"/>
                                    <w:i/>
                                    <w:iCs/>
                                    <w:color w:val="3C3C3C" w:themeColor="text1"/>
                                    <w:kern w:val="2"/>
                                    <w:sz w:val="11"/>
                                    <w:szCs w:val="11"/>
                                  </w:rPr>
                                  <w:t>multimission</w:t>
                                </w:r>
                                <w:proofErr w:type="spellEnd"/>
                                <w:r w:rsidRPr="00B73F47">
                                  <w:rPr>
                                    <w:rFonts w:ascii="Open Sans Light" w:eastAsia="Calibri" w:hAnsi="Open Sans Light"/>
                                    <w:i/>
                                    <w:iCs/>
                                    <w:color w:val="3C3C3C" w:themeColor="text1"/>
                                    <w:kern w:val="2"/>
                                    <w:sz w:val="11"/>
                                    <w:szCs w:val="11"/>
                                  </w:rPr>
                                  <w:t xml:space="preserve"> laboratory managed and operated by National Technology &amp; Engineering Solutions of Sandia, LLC, a wholly owned subsidiary of Honeywell International Inc., for the U.S. Department of Energy’s National Nuclear Security Administration under contract DE-NA0003525.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82E3C8E" id="_x0000_t202" coordsize="21600,21600" o:spt="202" path="m,l,21600r21600,l21600,xe">
                    <v:stroke joinstyle="miter"/>
                    <v:path gradientshapeok="t" o:connecttype="rect"/>
                  </v:shapetype>
                  <v:shape id="TextBox 375" o:spid="_x0000_s1026" type="#_x0000_t202" style="position:absolute;margin-left:124.55pt;margin-top:624.3pt;width:207.15pt;height:36.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" filled="f" stroked="f">
                    <v:textbox>
                      <w:txbxContent>
                        <w:p w14:paraId="65DE631F" w14:textId="77777777" w:rsidR="00EB305B" w:rsidRPr="00B73F47" w:rsidRDefault="00EB305B" w:rsidP="00EB305B">
                          <w:pPr>
                            <w:rPr>
                              <w:rFonts w:ascii="Open Sans Light" w:eastAsia="Calibri" w:hAnsi="Open Sans Light"/>
                              <w:i/>
                              <w:iCs/>
                              <w:color w:val="3C3C3C" w:themeColor="text1"/>
                              <w:kern w:val="2"/>
                              <w:sz w:val="11"/>
                              <w:szCs w:val="11"/>
                            </w:rPr>
                          </w:pPr>
                          <w:r w:rsidRPr="00B73F47">
                            <w:rPr>
                              <w:rFonts w:ascii="Open Sans Light" w:eastAsia="Calibri" w:hAnsi="Open Sans Light"/>
                              <w:i/>
                              <w:iCs/>
                              <w:color w:val="3C3C3C" w:themeColor="text1"/>
                              <w:kern w:val="2"/>
                              <w:sz w:val="11"/>
                              <w:szCs w:val="11"/>
                            </w:rPr>
                            <w:t xml:space="preserve">Sandia National Laboratories is a </w:t>
                          </w:r>
                          <w:proofErr w:type="spellStart"/>
                          <w:r w:rsidRPr="00B73F47">
                            <w:rPr>
                              <w:rFonts w:ascii="Open Sans Light" w:eastAsia="Calibri" w:hAnsi="Open Sans Light"/>
                              <w:i/>
                              <w:iCs/>
                              <w:color w:val="3C3C3C" w:themeColor="text1"/>
                              <w:kern w:val="2"/>
                              <w:sz w:val="11"/>
                              <w:szCs w:val="11"/>
                            </w:rPr>
                            <w:t>multimission</w:t>
                          </w:r>
                          <w:proofErr w:type="spellEnd"/>
                          <w:r w:rsidRPr="00B73F47">
                            <w:rPr>
                              <w:rFonts w:ascii="Open Sans Light" w:eastAsia="Calibri" w:hAnsi="Open Sans Light"/>
                              <w:i/>
                              <w:iCs/>
                              <w:color w:val="3C3C3C" w:themeColor="text1"/>
                              <w:kern w:val="2"/>
                              <w:sz w:val="11"/>
                              <w:szCs w:val="11"/>
                            </w:rPr>
                            <w:t xml:space="preserve"> laboratory managed and operated by National Technology &amp; Engineering Solutions of Sandia, LLC, a wholly owned subsidiary of Honeywell International Inc., for the U.S. Department of Energy’s National Nuclear Security Administration under contract DE-NA0003525.</w:t>
                          </w:r>
                        </w:p>
                      </w:txbxContent>
                    </v:textbox>
                  </v:shape>
                </w:pict>
              </mc:Fallback>
            </mc:AlternateContent>
          </w:r>
          <w:r w:rsidR="00B73F47">
            <w:rPr>
              <w:noProof/>
            </w:rPr>
            <w:drawing>
              <wp:anchor distT="0" distB="0" distL="114300" distR="114300" simplePos="0" relativeHeight="251698176" behindDoc="0" locked="0" layoutInCell="1" allowOverlap="1" wp14:anchorId="3FDBDCE4" wp14:editId="70B5F17D">
                <wp:simplePos x="0" y="0"/>
                <wp:positionH relativeFrom="column">
                  <wp:posOffset>959485</wp:posOffset>
                </wp:positionH>
                <wp:positionV relativeFrom="paragraph">
                  <wp:posOffset>8227060</wp:posOffset>
                </wp:positionV>
                <wp:extent cx="469900" cy="135255"/>
                <wp:effectExtent l="0" t="0" r="0" b="4445"/>
                <wp:wrapNone/>
                <wp:docPr id="948529436" name="Picture 94852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6" cstate="print">
                          <a:extLst>
                            <a:ext uri="{28A0092B-C50C-407E-A947-70E740481C1C}">
                              <a14:useLocalDpi xmlns:a14="http://schemas.microsoft.com/office/drawing/2010/main"/>
                            </a:ext>
                          </a:extLst>
                        </a:blip>
                        <a:stretch>
                          <a:fillRect/>
                        </a:stretch>
                      </pic:blipFill>
                      <pic:spPr>
                        <a:xfrm>
                          <a:off x="0" y="0"/>
                          <a:ext cx="469900" cy="135255"/>
                        </a:xfrm>
                        <a:prstGeom prst="rect">
                          <a:avLst/>
                        </a:prstGeom>
                      </pic:spPr>
                    </pic:pic>
                  </a:graphicData>
                </a:graphic>
                <wp14:sizeRelH relativeFrom="margin">
                  <wp14:pctWidth>0</wp14:pctWidth>
                </wp14:sizeRelH>
                <wp14:sizeRelV relativeFrom="margin">
                  <wp14:pctHeight>0</wp14:pctHeight>
                </wp14:sizeRelV>
              </wp:anchor>
            </w:drawing>
          </w:r>
          <w:r w:rsidR="00B73F47">
            <w:rPr>
              <w:noProof/>
            </w:rPr>
            <w:drawing>
              <wp:anchor distT="0" distB="0" distL="114300" distR="114300" simplePos="0" relativeHeight="251699200" behindDoc="0" locked="0" layoutInCell="1" allowOverlap="1" wp14:anchorId="0EFE4060" wp14:editId="4AF84F02">
                <wp:simplePos x="0" y="0"/>
                <wp:positionH relativeFrom="column">
                  <wp:posOffset>865505</wp:posOffset>
                </wp:positionH>
                <wp:positionV relativeFrom="paragraph">
                  <wp:posOffset>7986932</wp:posOffset>
                </wp:positionV>
                <wp:extent cx="568325" cy="141605"/>
                <wp:effectExtent l="0" t="0" r="3175" b="0"/>
                <wp:wrapNone/>
                <wp:docPr id="2094000154" name="Picture 209400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7" cstate="print">
                          <a:extLst>
                            <a:ext uri="{28A0092B-C50C-407E-A947-70E740481C1C}">
                              <a14:useLocalDpi xmlns:a14="http://schemas.microsoft.com/office/drawing/2010/main"/>
                            </a:ext>
                          </a:extLst>
                        </a:blip>
                        <a:stretch>
                          <a:fillRect/>
                        </a:stretch>
                      </pic:blipFill>
                      <pic:spPr>
                        <a:xfrm>
                          <a:off x="0" y="0"/>
                          <a:ext cx="568325" cy="141605"/>
                        </a:xfrm>
                        <a:prstGeom prst="rect">
                          <a:avLst/>
                        </a:prstGeom>
                      </pic:spPr>
                    </pic:pic>
                  </a:graphicData>
                </a:graphic>
                <wp14:sizeRelH relativeFrom="margin">
                  <wp14:pctWidth>0</wp14:pctWidth>
                </wp14:sizeRelH>
                <wp14:sizeRelV relativeFrom="margin">
                  <wp14:pctHeight>0</wp14:pctHeight>
                </wp14:sizeRelV>
              </wp:anchor>
            </w:drawing>
          </w:r>
          <w:r w:rsidR="00B73F47">
            <w:rPr>
              <w:noProof/>
            </w:rPr>
            <w:drawing>
              <wp:anchor distT="0" distB="0" distL="114300" distR="114300" simplePos="0" relativeHeight="251700224" behindDoc="0" locked="0" layoutInCell="1" allowOverlap="1" wp14:anchorId="32FBD90B" wp14:editId="02C24242">
                <wp:simplePos x="0" y="0"/>
                <wp:positionH relativeFrom="column">
                  <wp:posOffset>-259080</wp:posOffset>
                </wp:positionH>
                <wp:positionV relativeFrom="paragraph">
                  <wp:posOffset>7966710</wp:posOffset>
                </wp:positionV>
                <wp:extent cx="997585" cy="384175"/>
                <wp:effectExtent l="0" t="0" r="5715" b="0"/>
                <wp:wrapNone/>
                <wp:docPr id="971578862" name="Picture 971578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0" y="0"/>
                          <a:ext cx="997585" cy="384175"/>
                        </a:xfrm>
                        <a:prstGeom prst="rect">
                          <a:avLst/>
                        </a:prstGeom>
                      </pic:spPr>
                    </pic:pic>
                  </a:graphicData>
                </a:graphic>
              </wp:anchor>
            </w:drawing>
          </w:r>
        </w:p>
      </w:sdtContent>
    </w:sdt>
    <w:p w14:paraId="2F4D75CF" w14:textId="0EDC08E8" w:rsidR="00A11F5D" w:rsidRDefault="003E6E49" w:rsidP="009A2B22">
      <w:pPr>
        <w:rPr>
          <w:spacing w:val="80"/>
          <w:position w:val="9"/>
        </w:rPr>
      </w:pPr>
      <w:r>
        <w:rPr>
          <w:spacing w:val="24"/>
          <w:position w:val="10"/>
        </w:rPr>
        <w:t xml:space="preserve"> </w:t>
      </w:r>
      <w:r>
        <w:rPr>
          <w:spacing w:val="80"/>
          <w:position w:val="9"/>
        </w:rPr>
        <w:t xml:space="preserve"> </w:t>
      </w:r>
    </w:p>
    <w:p w14:paraId="49AD54E0" w14:textId="428CB46A" w:rsidR="00A11F5D" w:rsidRDefault="00810E7D">
      <w:pPr>
        <w:rPr>
          <w:spacing w:val="80"/>
          <w:position w:val="9"/>
        </w:rPr>
      </w:pPr>
      <w:r>
        <w:rPr>
          <w:noProof/>
        </w:rPr>
        <mc:AlternateContent>
          <mc:Choice Requires="wps">
            <w:drawing>
              <wp:anchor distT="45720" distB="45720" distL="114300" distR="114300" simplePos="0" relativeHeight="251722752" behindDoc="0" locked="0" layoutInCell="1" allowOverlap="1" wp14:anchorId="17309FDC" wp14:editId="57E284C3">
                <wp:simplePos x="0" y="0"/>
                <wp:positionH relativeFrom="margin">
                  <wp:posOffset>1431570</wp:posOffset>
                </wp:positionH>
                <wp:positionV relativeFrom="paragraph">
                  <wp:posOffset>7100286</wp:posOffset>
                </wp:positionV>
                <wp:extent cx="2557145" cy="255270"/>
                <wp:effectExtent l="0" t="0" r="1460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255270"/>
                        </a:xfrm>
                        <a:prstGeom prst="rect">
                          <a:avLst/>
                        </a:prstGeom>
                        <a:solidFill>
                          <a:srgbClr val="FFFFFF"/>
                        </a:solidFill>
                        <a:ln w="9525">
                          <a:solidFill>
                            <a:srgbClr val="000000"/>
                          </a:solidFill>
                          <a:miter lim="800000"/>
                          <a:headEnd/>
                          <a:tailEnd/>
                        </a:ln>
                      </wps:spPr>
                      <wps:txbx>
                        <w:txbxContent>
                          <w:p w14:paraId="2667B64A" w14:textId="260DF2FC" w:rsidR="00810E7D" w:rsidRPr="00810E7D" w:rsidRDefault="00810E7D">
                            <w:pPr>
                              <w:rPr>
                                <w:sz w:val="20"/>
                                <w:szCs w:val="20"/>
                              </w:rPr>
                            </w:pPr>
                            <w:r w:rsidRPr="00810E7D">
                              <w:rPr>
                                <w:sz w:val="20"/>
                                <w:szCs w:val="20"/>
                              </w:rPr>
                              <w:t>SNL SAND Number: SAND2026-19039W</w:t>
                            </w:r>
                            <w:r>
                              <w:rPr>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09FDC" id="Text Box 2" o:spid="_x0000_s1027" type="#_x0000_t202" style="position:absolute;margin-left:112.7pt;margin-top:559.1pt;width:201.35pt;height:20.1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">
                <v:textbox>
                  <w:txbxContent>
                    <w:p w14:paraId="2667B64A" w14:textId="260DF2FC" w:rsidR="00810E7D" w:rsidRPr="00810E7D" w:rsidRDefault="00810E7D">
                      <w:pPr>
                        <w:rPr>
                          <w:sz w:val="20"/>
                          <w:szCs w:val="20"/>
                        </w:rPr>
                      </w:pPr>
                      <w:r w:rsidRPr="00810E7D">
                        <w:rPr>
                          <w:sz w:val="20"/>
                          <w:szCs w:val="20"/>
                        </w:rPr>
                        <w:t>SNL SAND Number: SAND2026-19039W</w:t>
                      </w:r>
                      <w:r>
                        <w:rPr>
                          <w:sz w:val="20"/>
                          <w:szCs w:val="20"/>
                        </w:rPr>
                        <w:br/>
                      </w:r>
                    </w:p>
                  </w:txbxContent>
                </v:textbox>
                <w10:wrap type="square" anchorx="margin"/>
              </v:shape>
            </w:pict>
          </mc:Fallback>
        </mc:AlternateContent>
      </w:r>
      <w:r w:rsidR="00043921">
        <w:rPr>
          <w:noProof/>
        </w:rPr>
        <mc:AlternateContent>
          <mc:Choice Requires="wpg">
            <w:drawing>
              <wp:anchor distT="0" distB="0" distL="114300" distR="114300" simplePos="0" relativeHeight="251714560" behindDoc="0" locked="0" layoutInCell="1" allowOverlap="1" wp14:anchorId="567BF5B4" wp14:editId="45F08EF7">
                <wp:simplePos x="0" y="0"/>
                <wp:positionH relativeFrom="margin">
                  <wp:align>left</wp:align>
                </wp:positionH>
                <wp:positionV relativeFrom="paragraph">
                  <wp:posOffset>1318895</wp:posOffset>
                </wp:positionV>
                <wp:extent cx="5372100" cy="3524250"/>
                <wp:effectExtent l="0" t="0" r="0" b="0"/>
                <wp:wrapNone/>
                <wp:docPr id="1894369155" name="Group 3"/>
                <wp:cNvGraphicFramePr/>
                <a:graphic xmlns:a="http://schemas.openxmlformats.org/drawingml/2006/main">
                  <a:graphicData uri="http://schemas.microsoft.com/office/word/2010/wordprocessingGroup">
                    <wpg:wgp>
                      <wpg:cNvGrpSpPr/>
                      <wpg:grpSpPr>
                        <a:xfrm>
                          <a:off x="0" y="0"/>
                          <a:ext cx="5372100" cy="3524250"/>
                          <a:chOff x="-771582" y="-1"/>
                          <a:chExt cx="5744000" cy="3267075"/>
                        </a:xfrm>
                      </wpg:grpSpPr>
                      <wps:wsp>
                        <wps:cNvPr id="1566002320" name="Text Box 1"/>
                        <wps:cNvSpPr txBox="1"/>
                        <wps:spPr>
                          <a:xfrm>
                            <a:off x="-771582" y="-1"/>
                            <a:ext cx="5744000" cy="3267075"/>
                          </a:xfrm>
                          <a:prstGeom prst="rect">
                            <a:avLst/>
                          </a:prstGeom>
                          <a:noFill/>
                          <a:ln w="6350">
                            <a:noFill/>
                          </a:ln>
                        </wps:spPr>
                        <wps:txbx>
                          <w:txbxContent>
                            <w:p w14:paraId="1AC525DA" w14:textId="0D5AFF0E" w:rsidR="001704D8" w:rsidRDefault="00EC2AD9" w:rsidP="001704D8">
                              <w:pPr>
                                <w:pStyle w:val="Title"/>
                                <w:ind w:left="0"/>
                              </w:pPr>
                              <w:r>
                                <w:t xml:space="preserve">SNL </w:t>
                              </w:r>
                              <w:r w:rsidR="004465AD">
                                <w:t xml:space="preserve">Visitor </w:t>
                              </w:r>
                              <w:r>
                                <w:t>"Pre-</w:t>
                              </w:r>
                              <w:r w:rsidR="00AD1729">
                                <w:t>V</w:t>
                              </w:r>
                              <w:r w:rsidR="004465AD">
                                <w:t>isit</w:t>
                              </w:r>
                              <w:r>
                                <w:t>"</w:t>
                              </w:r>
                              <w:r w:rsidR="006E207F">
                                <w:br/>
                                <w:t>Security Checklist</w:t>
                              </w:r>
                            </w:p>
                            <w:p w14:paraId="6FA566B3" w14:textId="77777777" w:rsidR="00043921" w:rsidRDefault="00043921" w:rsidP="001704D8">
                              <w:pPr>
                                <w:pStyle w:val="Subtitle"/>
                                <w:rPr>
                                  <w:rFonts w:ascii="Exo 2 Light" w:hAnsi="Exo 2 Light"/>
                                  <w:sz w:val="36"/>
                                  <w:szCs w:val="36"/>
                                </w:rPr>
                              </w:pPr>
                            </w:p>
                            <w:p w14:paraId="61BF5605" w14:textId="0C068131" w:rsidR="001704D8" w:rsidRPr="00043921" w:rsidRDefault="004465AD" w:rsidP="001704D8">
                              <w:pPr>
                                <w:pStyle w:val="Subtitle"/>
                                <w:rPr>
                                  <w:rFonts w:ascii="Exo 2 Light" w:hAnsi="Exo 2 Light"/>
                                  <w:sz w:val="36"/>
                                  <w:szCs w:val="36"/>
                                </w:rPr>
                              </w:pPr>
                              <w:r>
                                <w:rPr>
                                  <w:rFonts w:ascii="Exo 2 Light" w:hAnsi="Exo 2 Light"/>
                                  <w:sz w:val="36"/>
                                  <w:szCs w:val="36"/>
                                </w:rPr>
                                <w:t>Welcome to Sandia National Laboratories</w:t>
                              </w:r>
                            </w:p>
                            <w:p w14:paraId="0453D81C" w14:textId="1C71ADB9" w:rsidR="001704D8" w:rsidRPr="00DB70B8" w:rsidRDefault="00810E7D" w:rsidP="001704D8">
                              <w:pPr>
                                <w:pStyle w:val="Subtitle"/>
                                <w:rPr>
                                  <w:rFonts w:ascii="Exo 2 Light" w:hAnsi="Exo 2 Light"/>
                                  <w:sz w:val="36"/>
                                  <w:szCs w:val="36"/>
                                </w:rPr>
                              </w:pPr>
                              <w:r>
                                <w:rPr>
                                  <w:rFonts w:ascii="Exo 2 Light" w:hAnsi="Exo 2 Light"/>
                                  <w:sz w:val="36"/>
                                  <w:szCs w:val="36"/>
                                </w:rPr>
                                <w:t>March</w:t>
                              </w:r>
                              <w:r w:rsidR="004465AD">
                                <w:rPr>
                                  <w:rFonts w:ascii="Exo 2 Light" w:hAnsi="Exo 2 Light"/>
                                  <w:sz w:val="36"/>
                                  <w:szCs w:val="36"/>
                                </w:rPr>
                                <w:t xml:space="preserve"> </w:t>
                              </w:r>
                              <w:r>
                                <w:rPr>
                                  <w:rFonts w:ascii="Exo 2 Light" w:hAnsi="Exo 2 Light"/>
                                  <w:sz w:val="36"/>
                                  <w:szCs w:val="36"/>
                                </w:rPr>
                                <w:t>24</w:t>
                              </w:r>
                              <w:r w:rsidR="004465AD">
                                <w:rPr>
                                  <w:rFonts w:ascii="Exo 2 Light" w:hAnsi="Exo 2 Light"/>
                                  <w:sz w:val="36"/>
                                  <w:szCs w:val="36"/>
                                </w:rPr>
                                <w: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2523213" name="Straight Connector 2"/>
                        <wps:cNvCnPr/>
                        <wps:spPr>
                          <a:xfrm>
                            <a:off x="93438" y="1444487"/>
                            <a:ext cx="3822476"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7BF5B4" id="Group 3" o:spid="_x0000_s1028" style="position:absolute;margin-left:0;margin-top:103.85pt;width:423pt;height:277.5pt;z-index:251714560;mso-position-horizontal:left;mso-position-horizontal-relative:margin;mso-width-relative:margin;mso-height-relative:margin" coordorigin="-7715" coordsize="57440,3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">
                <v:shape id="Text Box 1" o:spid="_x0000_s1029" type="#_x0000_t202" style="position:absolute;left:-7715;width:57439;height:32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" filled="f" stroked="f" strokeweight=".5pt">
                  <v:textbox>
                    <w:txbxContent>
                      <w:p w14:paraId="1AC525DA" w14:textId="0D5AFF0E" w:rsidR="001704D8" w:rsidRDefault="00EC2AD9" w:rsidP="001704D8">
                        <w:pPr>
                          <w:pStyle w:val="Title"/>
                          <w:ind w:left="0"/>
                        </w:pPr>
                        <w:r>
                          <w:t xml:space="preserve">SNL </w:t>
                        </w:r>
                        <w:r w:rsidR="004465AD">
                          <w:t xml:space="preserve">Visitor </w:t>
                        </w:r>
                        <w:r>
                          <w:t>"Pre-</w:t>
                        </w:r>
                        <w:r w:rsidR="00AD1729">
                          <w:t>V</w:t>
                        </w:r>
                        <w:r w:rsidR="004465AD">
                          <w:t>isit</w:t>
                        </w:r>
                        <w:r>
                          <w:t>"</w:t>
                        </w:r>
                        <w:r w:rsidR="006E207F">
                          <w:br/>
                          <w:t>Security Checklist</w:t>
                        </w:r>
                      </w:p>
                      <w:p w14:paraId="6FA566B3" w14:textId="77777777" w:rsidR="00043921" w:rsidRDefault="00043921" w:rsidP="001704D8">
                        <w:pPr>
                          <w:pStyle w:val="Subtitle"/>
                          <w:rPr>
                            <w:rFonts w:ascii="Exo 2 Light" w:hAnsi="Exo 2 Light"/>
                            <w:sz w:val="36"/>
                            <w:szCs w:val="36"/>
                          </w:rPr>
                        </w:pPr>
                      </w:p>
                      <w:p w14:paraId="61BF5605" w14:textId="0C068131" w:rsidR="001704D8" w:rsidRPr="00043921" w:rsidRDefault="004465AD" w:rsidP="001704D8">
                        <w:pPr>
                          <w:pStyle w:val="Subtitle"/>
                          <w:rPr>
                            <w:rFonts w:ascii="Exo 2 Light" w:hAnsi="Exo 2 Light"/>
                            <w:sz w:val="36"/>
                            <w:szCs w:val="36"/>
                          </w:rPr>
                        </w:pPr>
                        <w:r>
                          <w:rPr>
                            <w:rFonts w:ascii="Exo 2 Light" w:hAnsi="Exo 2 Light"/>
                            <w:sz w:val="36"/>
                            <w:szCs w:val="36"/>
                          </w:rPr>
                          <w:t>Welcome to Sandia National Laboratories</w:t>
                        </w:r>
                      </w:p>
                      <w:p w14:paraId="0453D81C" w14:textId="1C71ADB9" w:rsidR="001704D8" w:rsidRPr="00DB70B8" w:rsidRDefault="00810E7D" w:rsidP="001704D8">
                        <w:pPr>
                          <w:pStyle w:val="Subtitle"/>
                          <w:rPr>
                            <w:rFonts w:ascii="Exo 2 Light" w:hAnsi="Exo 2 Light"/>
                            <w:sz w:val="36"/>
                            <w:szCs w:val="36"/>
                          </w:rPr>
                        </w:pPr>
                        <w:r>
                          <w:rPr>
                            <w:rFonts w:ascii="Exo 2 Light" w:hAnsi="Exo 2 Light"/>
                            <w:sz w:val="36"/>
                            <w:szCs w:val="36"/>
                          </w:rPr>
                          <w:t>March</w:t>
                        </w:r>
                        <w:r w:rsidR="004465AD">
                          <w:rPr>
                            <w:rFonts w:ascii="Exo 2 Light" w:hAnsi="Exo 2 Light"/>
                            <w:sz w:val="36"/>
                            <w:szCs w:val="36"/>
                          </w:rPr>
                          <w:t xml:space="preserve"> </w:t>
                        </w:r>
                        <w:r>
                          <w:rPr>
                            <w:rFonts w:ascii="Exo 2 Light" w:hAnsi="Exo 2 Light"/>
                            <w:sz w:val="36"/>
                            <w:szCs w:val="36"/>
                          </w:rPr>
                          <w:t>24</w:t>
                        </w:r>
                        <w:r w:rsidR="004465AD">
                          <w:rPr>
                            <w:rFonts w:ascii="Exo 2 Light" w:hAnsi="Exo 2 Light"/>
                            <w:sz w:val="36"/>
                            <w:szCs w:val="36"/>
                          </w:rPr>
                          <w:t>, 2026</w:t>
                        </w:r>
                      </w:p>
                    </w:txbxContent>
                  </v:textbox>
                </v:shape>
                <v:line id="Straight Connector 2" o:spid="_x0000_s1030" style="position:absolute;visibility:visible;mso-wrap-style:square" from="934,14444" to="39159,1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" strokecolor="#00a4c5 [3044]" strokeweight="1pt"/>
                <w10:wrap anchorx="margin"/>
              </v:group>
            </w:pict>
          </mc:Fallback>
        </mc:AlternateContent>
      </w:r>
      <w:r w:rsidR="00523208">
        <w:rPr>
          <w:noProof/>
        </w:rPr>
        <w:drawing>
          <wp:anchor distT="0" distB="0" distL="114300" distR="114300" simplePos="0" relativeHeight="251720704" behindDoc="1" locked="0" layoutInCell="1" allowOverlap="1" wp14:anchorId="7174877C" wp14:editId="1E7E9204">
            <wp:simplePos x="0" y="0"/>
            <wp:positionH relativeFrom="column">
              <wp:posOffset>5060950</wp:posOffset>
            </wp:positionH>
            <wp:positionV relativeFrom="paragraph">
              <wp:posOffset>4843145</wp:posOffset>
            </wp:positionV>
            <wp:extent cx="1857375" cy="1857375"/>
            <wp:effectExtent l="0" t="0" r="0" b="0"/>
            <wp:wrapNone/>
            <wp:docPr id="21203225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2254" name="Graphic 5"/>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857375" cy="1857375"/>
                    </a:xfrm>
                    <a:prstGeom prst="rect">
                      <a:avLst/>
                    </a:prstGeom>
                  </pic:spPr>
                </pic:pic>
              </a:graphicData>
            </a:graphic>
            <wp14:sizeRelH relativeFrom="page">
              <wp14:pctWidth>0</wp14:pctWidth>
            </wp14:sizeRelH>
            <wp14:sizeRelV relativeFrom="page">
              <wp14:pctHeight>0</wp14:pctHeight>
            </wp14:sizeRelV>
          </wp:anchor>
        </w:drawing>
      </w:r>
      <w:r w:rsidR="00A11F5D">
        <w:rPr>
          <w:spacing w:val="80"/>
          <w:position w:val="9"/>
        </w:rPr>
        <w:br w:type="page"/>
      </w:r>
    </w:p>
    <w:p w14:paraId="199DE494" w14:textId="77777777" w:rsidR="00162DB0" w:rsidRDefault="00162DB0" w:rsidP="009A2B22"/>
    <w:p w14:paraId="240F205D" w14:textId="54CA4123" w:rsidR="00043921" w:rsidRPr="00D56D98" w:rsidRDefault="009B7F42" w:rsidP="006E207F">
      <w:pPr>
        <w:pStyle w:val="Heading1"/>
        <w:jc w:val="center"/>
      </w:pPr>
      <w:r w:rsidRPr="009B7F42">
        <w:t>SNL PRE-</w:t>
      </w:r>
      <w:r w:rsidR="004465AD">
        <w:t>VISIT</w:t>
      </w:r>
      <w:r w:rsidRPr="009B7F42">
        <w:t xml:space="preserve"> </w:t>
      </w:r>
      <w:r>
        <w:t xml:space="preserve">SECURITY </w:t>
      </w:r>
      <w:r w:rsidRPr="009B7F42">
        <w:t>CHECKLIST</w:t>
      </w:r>
    </w:p>
    <w:p w14:paraId="6E6B3D95" w14:textId="5A969111" w:rsidR="001704D8" w:rsidRPr="00043921" w:rsidRDefault="006E207F" w:rsidP="006E207F">
      <w:pPr>
        <w:pStyle w:val="Heading2"/>
        <w:jc w:val="center"/>
        <w:rPr>
          <w:rStyle w:val="normaltextrun"/>
          <w:b w:val="0"/>
          <w:bCs w:val="0"/>
        </w:rPr>
      </w:pPr>
      <w:r w:rsidRPr="00043921">
        <w:rPr>
          <w:rStyle w:val="normaltextrun"/>
          <w:b w:val="0"/>
          <w:bCs w:val="0"/>
        </w:rPr>
        <w:t>Remember: OPSEC/COMMSEC/INFOSEC</w:t>
      </w:r>
    </w:p>
    <w:p w14:paraId="008CCF6B" w14:textId="77777777" w:rsidR="006E207F" w:rsidRDefault="006E207F" w:rsidP="006E207F">
      <w:pPr>
        <w:pStyle w:val="paragraph"/>
        <w:spacing w:before="0" w:beforeAutospacing="0" w:after="0" w:afterAutospacing="0"/>
        <w:textAlignment w:val="baseline"/>
        <w:rPr>
          <w:rStyle w:val="normaltextrun"/>
          <w:rFonts w:ascii="Open Sans Light" w:hAnsi="Open Sans Light" w:cs="Open Sans Light"/>
          <w:sz w:val="22"/>
          <w:szCs w:val="22"/>
        </w:rPr>
      </w:pPr>
    </w:p>
    <w:p w14:paraId="34AFA9B0" w14:textId="2A72F985" w:rsidR="006E207F" w:rsidRPr="004465AD" w:rsidRDefault="006E207F" w:rsidP="006E207F">
      <w:pPr>
        <w:pStyle w:val="paragraph"/>
        <w:spacing w:before="0" w:beforeAutospacing="0" w:after="0" w:afterAutospacing="0"/>
        <w:textAlignment w:val="baseline"/>
        <w:rPr>
          <w:rStyle w:val="normaltextrun"/>
          <w:rFonts w:ascii="Open Sans Light" w:hAnsi="Open Sans Light" w:cs="Open Sans Light"/>
          <w:b/>
          <w:bCs/>
          <w:sz w:val="22"/>
          <w:szCs w:val="22"/>
        </w:rPr>
      </w:pPr>
      <w:r w:rsidRPr="004465AD">
        <w:rPr>
          <w:rStyle w:val="normaltextrun"/>
          <w:rFonts w:ascii="Open Sans Light" w:hAnsi="Open Sans Light" w:cs="Open Sans Light"/>
          <w:b/>
          <w:bCs/>
          <w:sz w:val="22"/>
          <w:szCs w:val="22"/>
        </w:rPr>
        <w:t xml:space="preserve">Brief all </w:t>
      </w:r>
      <w:r w:rsidR="004465AD" w:rsidRPr="004465AD">
        <w:rPr>
          <w:rStyle w:val="normaltextrun"/>
          <w:rFonts w:ascii="Open Sans Light" w:hAnsi="Open Sans Light" w:cs="Open Sans Light"/>
          <w:b/>
          <w:bCs/>
          <w:sz w:val="22"/>
          <w:szCs w:val="22"/>
        </w:rPr>
        <w:t>visitors to Sandia National Laboratories:</w:t>
      </w:r>
      <w:r w:rsidRPr="004465AD">
        <w:rPr>
          <w:rStyle w:val="normaltextrun"/>
          <w:rFonts w:ascii="Open Sans Light" w:hAnsi="Open Sans Light" w:cs="Open Sans Light"/>
          <w:b/>
          <w:bCs/>
          <w:sz w:val="22"/>
          <w:szCs w:val="22"/>
        </w:rPr>
        <w:t xml:space="preserve"> </w:t>
      </w:r>
    </w:p>
    <w:p w14:paraId="33A37270" w14:textId="77777777" w:rsidR="006E207F" w:rsidRDefault="006E207F" w:rsidP="006E207F">
      <w:pPr>
        <w:pStyle w:val="paragraph"/>
        <w:spacing w:before="0" w:beforeAutospacing="0" w:after="0" w:afterAutospacing="0"/>
        <w:textAlignment w:val="baseline"/>
        <w:rPr>
          <w:rFonts w:ascii="Open Sans Light" w:hAnsi="Open Sans Light" w:cs="Open Sans Light"/>
          <w:sz w:val="18"/>
          <w:szCs w:val="18"/>
        </w:rPr>
      </w:pPr>
    </w:p>
    <w:tbl>
      <w:tblPr>
        <w:tblStyle w:val="TableGrid"/>
        <w:tblW w:w="0" w:type="auto"/>
        <w:tblLook w:val="04A0" w:firstRow="1" w:lastRow="0" w:firstColumn="1" w:lastColumn="0" w:noHBand="0" w:noVBand="1"/>
      </w:tblPr>
      <w:tblGrid>
        <w:gridCol w:w="881"/>
        <w:gridCol w:w="9419"/>
      </w:tblGrid>
      <w:tr w:rsidR="006E207F" w:rsidRPr="00853E3C" w14:paraId="1476A1ED" w14:textId="77777777" w:rsidTr="004465AD">
        <w:tc>
          <w:tcPr>
            <w:tcW w:w="881" w:type="dxa"/>
            <w:shd w:val="clear" w:color="auto" w:fill="D2EBFF" w:themeFill="text2" w:themeFillTint="1A"/>
          </w:tcPr>
          <w:p w14:paraId="76488546" w14:textId="35DBE204" w:rsidR="006E207F" w:rsidRPr="00853E3C" w:rsidRDefault="006E207F" w:rsidP="006E207F">
            <w:pPr>
              <w:pStyle w:val="paragraph"/>
              <w:spacing w:before="0" w:beforeAutospacing="0" w:after="0" w:afterAutospacing="0"/>
              <w:textAlignment w:val="baseline"/>
              <w:rPr>
                <w:rStyle w:val="normaltextrun"/>
                <w:rFonts w:ascii="Open Sans" w:hAnsi="Open Sans" w:cs="Open Sans"/>
                <w:b/>
                <w:bCs/>
                <w:sz w:val="22"/>
                <w:szCs w:val="22"/>
              </w:rPr>
            </w:pPr>
            <w:r w:rsidRPr="00853E3C">
              <w:rPr>
                <w:rStyle w:val="normaltextrun"/>
                <w:rFonts w:ascii="Open Sans" w:hAnsi="Open Sans" w:cs="Open Sans"/>
                <w:b/>
                <w:bCs/>
                <w:sz w:val="22"/>
                <w:szCs w:val="22"/>
              </w:rPr>
              <w:t>Check</w:t>
            </w:r>
          </w:p>
        </w:tc>
        <w:tc>
          <w:tcPr>
            <w:tcW w:w="9419" w:type="dxa"/>
            <w:shd w:val="clear" w:color="auto" w:fill="D2EBFF" w:themeFill="text2" w:themeFillTint="1A"/>
          </w:tcPr>
          <w:p w14:paraId="572DD5F9" w14:textId="4F29A4BA" w:rsidR="006E207F" w:rsidRPr="00853E3C" w:rsidRDefault="006E207F" w:rsidP="006E207F">
            <w:pPr>
              <w:pStyle w:val="paragraph"/>
              <w:spacing w:before="0" w:beforeAutospacing="0" w:after="0" w:afterAutospacing="0"/>
              <w:textAlignment w:val="baseline"/>
              <w:rPr>
                <w:rStyle w:val="normaltextrun"/>
                <w:rFonts w:ascii="Open Sans" w:hAnsi="Open Sans" w:cs="Open Sans"/>
                <w:b/>
                <w:bCs/>
                <w:sz w:val="22"/>
                <w:szCs w:val="22"/>
              </w:rPr>
            </w:pPr>
            <w:r w:rsidRPr="00853E3C">
              <w:rPr>
                <w:rStyle w:val="normaltextrun"/>
                <w:rFonts w:ascii="Open Sans" w:hAnsi="Open Sans" w:cs="Open Sans"/>
                <w:b/>
                <w:bCs/>
                <w:sz w:val="22"/>
                <w:szCs w:val="22"/>
              </w:rPr>
              <w:t>Important to Remember for the Scheduled Exercise</w:t>
            </w:r>
            <w:r w:rsidR="00853E3C" w:rsidRPr="00853E3C">
              <w:rPr>
                <w:rStyle w:val="normaltextrun"/>
                <w:rFonts w:ascii="Open Sans" w:hAnsi="Open Sans" w:cs="Open Sans"/>
                <w:b/>
                <w:bCs/>
                <w:sz w:val="22"/>
                <w:szCs w:val="22"/>
              </w:rPr>
              <w:t xml:space="preserve"> (TA-V) Limited Area (LA)</w:t>
            </w:r>
          </w:p>
        </w:tc>
      </w:tr>
      <w:tr w:rsidR="006E207F" w:rsidRPr="00853E3C" w14:paraId="1CFBF153" w14:textId="77777777" w:rsidTr="004465AD">
        <w:tc>
          <w:tcPr>
            <w:tcW w:w="881" w:type="dxa"/>
          </w:tcPr>
          <w:p w14:paraId="262ECD3A" w14:textId="77777777" w:rsidR="006E207F" w:rsidRPr="00853E3C" w:rsidRDefault="006E207F"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6C83F286" w14:textId="10D346C1" w:rsidR="006E207F" w:rsidRPr="00CA58A6" w:rsidRDefault="006E207F" w:rsidP="006E207F">
            <w:pPr>
              <w:pStyle w:val="paragraph"/>
              <w:spacing w:before="0" w:beforeAutospacing="0" w:after="0" w:afterAutospacing="0"/>
              <w:textAlignment w:val="baseline"/>
              <w:rPr>
                <w:rStyle w:val="normaltextrun"/>
                <w:rFonts w:asciiTheme="minorHAnsi" w:hAnsiTheme="minorHAnsi" w:cstheme="minorHAnsi"/>
              </w:rPr>
            </w:pPr>
            <w:r w:rsidRPr="00CA58A6">
              <w:rPr>
                <w:rStyle w:val="normaltextrun"/>
                <w:rFonts w:asciiTheme="minorHAnsi" w:hAnsiTheme="minorHAnsi" w:cstheme="minorHAnsi"/>
              </w:rPr>
              <w:t xml:space="preserve">Verify </w:t>
            </w:r>
            <w:r w:rsidRPr="00CA58A6">
              <w:rPr>
                <w:rStyle w:val="normaltextrun"/>
                <w:rFonts w:asciiTheme="minorHAnsi" w:hAnsiTheme="minorHAnsi" w:cstheme="minorHAnsi"/>
                <w:b/>
                <w:bCs/>
              </w:rPr>
              <w:t xml:space="preserve">“all </w:t>
            </w:r>
            <w:r w:rsidR="004465AD" w:rsidRPr="00CA58A6">
              <w:rPr>
                <w:rStyle w:val="normaltextrun"/>
                <w:rFonts w:asciiTheme="minorHAnsi" w:hAnsiTheme="minorHAnsi" w:cstheme="minorHAnsi"/>
                <w:b/>
                <w:bCs/>
              </w:rPr>
              <w:t>visitors</w:t>
            </w:r>
            <w:r w:rsidRPr="00CA58A6">
              <w:rPr>
                <w:rStyle w:val="normaltextrun"/>
                <w:rFonts w:asciiTheme="minorHAnsi" w:hAnsiTheme="minorHAnsi" w:cstheme="minorHAnsi"/>
                <w:b/>
                <w:bCs/>
              </w:rPr>
              <w:t>”</w:t>
            </w:r>
            <w:r w:rsidRPr="00CA58A6">
              <w:rPr>
                <w:rStyle w:val="normaltextrun"/>
                <w:rFonts w:asciiTheme="minorHAnsi" w:hAnsiTheme="minorHAnsi" w:cstheme="minorHAnsi"/>
              </w:rPr>
              <w:t xml:space="preserve"> have been issued an </w:t>
            </w:r>
            <w:r w:rsidRPr="00CA58A6">
              <w:rPr>
                <w:rStyle w:val="normaltextrun"/>
                <w:rFonts w:asciiTheme="minorHAnsi" w:hAnsiTheme="minorHAnsi" w:cstheme="minorHAnsi"/>
                <w:b/>
                <w:bCs/>
              </w:rPr>
              <w:t>SNL visitor’s badge</w:t>
            </w:r>
            <w:r w:rsidRPr="00CA58A6">
              <w:rPr>
                <w:rStyle w:val="normaltextrun"/>
                <w:rFonts w:asciiTheme="minorHAnsi" w:hAnsiTheme="minorHAnsi" w:cstheme="minorHAnsi"/>
              </w:rPr>
              <w:t xml:space="preserve">. All </w:t>
            </w:r>
            <w:r w:rsidR="004465AD" w:rsidRPr="00CA58A6">
              <w:rPr>
                <w:rStyle w:val="normaltextrun"/>
                <w:rFonts w:asciiTheme="minorHAnsi" w:hAnsiTheme="minorHAnsi" w:cstheme="minorHAnsi"/>
              </w:rPr>
              <w:t xml:space="preserve">visitors </w:t>
            </w:r>
            <w:r w:rsidRPr="00CA58A6">
              <w:rPr>
                <w:rStyle w:val="normaltextrun"/>
                <w:rFonts w:asciiTheme="minorHAnsi" w:hAnsiTheme="minorHAnsi" w:cstheme="minorHAnsi"/>
              </w:rPr>
              <w:t>must display their SNL-issued badge above the waist and visible</w:t>
            </w:r>
            <w:r w:rsidR="004465AD" w:rsidRPr="00CA58A6">
              <w:rPr>
                <w:rStyle w:val="normaltextrun"/>
                <w:rFonts w:asciiTheme="minorHAnsi" w:hAnsiTheme="minorHAnsi" w:cstheme="minorHAnsi"/>
              </w:rPr>
              <w:t>.</w:t>
            </w:r>
          </w:p>
        </w:tc>
      </w:tr>
      <w:tr w:rsidR="003801C5" w:rsidRPr="00853E3C" w14:paraId="5762A9AC" w14:textId="77777777" w:rsidTr="004465AD">
        <w:tc>
          <w:tcPr>
            <w:tcW w:w="881" w:type="dxa"/>
          </w:tcPr>
          <w:p w14:paraId="1C19E079" w14:textId="77777777" w:rsidR="003801C5" w:rsidRPr="00853E3C" w:rsidRDefault="003801C5"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27C54E89" w14:textId="3B331860" w:rsidR="003801C5" w:rsidRPr="00CA58A6" w:rsidRDefault="003801C5" w:rsidP="006E207F">
            <w:pPr>
              <w:pStyle w:val="paragraph"/>
              <w:spacing w:before="0" w:beforeAutospacing="0" w:after="0" w:afterAutospacing="0"/>
              <w:textAlignment w:val="baseline"/>
              <w:rPr>
                <w:rStyle w:val="normaltextrun"/>
                <w:rFonts w:asciiTheme="minorHAnsi" w:hAnsiTheme="minorHAnsi" w:cstheme="minorHAnsi"/>
              </w:rPr>
            </w:pPr>
            <w:r w:rsidRPr="00CA58A6">
              <w:rPr>
                <w:rStyle w:val="normaltextrun"/>
                <w:rFonts w:asciiTheme="minorHAnsi" w:hAnsiTheme="minorHAnsi" w:cstheme="minorHAnsi"/>
              </w:rPr>
              <w:t xml:space="preserve">SNL Badges </w:t>
            </w:r>
            <w:r w:rsidR="00076508" w:rsidRPr="00CA58A6">
              <w:rPr>
                <w:rStyle w:val="normaltextrun"/>
                <w:rFonts w:asciiTheme="minorHAnsi" w:hAnsiTheme="minorHAnsi" w:cstheme="minorHAnsi"/>
              </w:rPr>
              <w:t>must</w:t>
            </w:r>
            <w:r w:rsidRPr="00CA58A6">
              <w:rPr>
                <w:rStyle w:val="normaltextrun"/>
                <w:rFonts w:asciiTheme="minorHAnsi" w:hAnsiTheme="minorHAnsi" w:cstheme="minorHAnsi"/>
              </w:rPr>
              <w:t xml:space="preserve"> be picked up at the </w:t>
            </w:r>
            <w:r w:rsidR="004465AD" w:rsidRPr="00CA58A6">
              <w:rPr>
                <w:rStyle w:val="normaltextrun"/>
                <w:rFonts w:asciiTheme="minorHAnsi" w:hAnsiTheme="minorHAnsi" w:cstheme="minorHAnsi"/>
              </w:rPr>
              <w:t>Sandia Badge Office</w:t>
            </w:r>
            <w:r w:rsidRPr="00CA58A6">
              <w:rPr>
                <w:rStyle w:val="normaltextrun"/>
                <w:rFonts w:asciiTheme="minorHAnsi" w:hAnsiTheme="minorHAnsi" w:cstheme="minorHAnsi"/>
              </w:rPr>
              <w:t xml:space="preserve"> </w:t>
            </w:r>
            <w:r w:rsidR="00076508" w:rsidRPr="00CA58A6">
              <w:rPr>
                <w:rStyle w:val="normaltextrun"/>
                <w:rFonts w:asciiTheme="minorHAnsi" w:hAnsiTheme="minorHAnsi" w:cstheme="minorHAnsi"/>
              </w:rPr>
              <w:t>on</w:t>
            </w:r>
            <w:r w:rsidRPr="00CA58A6">
              <w:rPr>
                <w:rStyle w:val="normaltextrun"/>
                <w:rFonts w:asciiTheme="minorHAnsi" w:hAnsiTheme="minorHAnsi" w:cstheme="minorHAnsi"/>
              </w:rPr>
              <w:t xml:space="preserve"> the </w:t>
            </w:r>
            <w:r w:rsidR="00076508" w:rsidRPr="00CA58A6">
              <w:rPr>
                <w:rStyle w:val="normaltextrun"/>
                <w:rFonts w:asciiTheme="minorHAnsi" w:hAnsiTheme="minorHAnsi" w:cstheme="minorHAnsi"/>
              </w:rPr>
              <w:t xml:space="preserve">start date of the </w:t>
            </w:r>
            <w:r w:rsidR="004465AD" w:rsidRPr="00CA58A6">
              <w:rPr>
                <w:rStyle w:val="normaltextrun"/>
                <w:rFonts w:asciiTheme="minorHAnsi" w:hAnsiTheme="minorHAnsi" w:cstheme="minorHAnsi"/>
              </w:rPr>
              <w:t>scheduled visit.</w:t>
            </w:r>
          </w:p>
        </w:tc>
      </w:tr>
      <w:tr w:rsidR="006E207F" w:rsidRPr="00853E3C" w14:paraId="7A17E517" w14:textId="77777777" w:rsidTr="004465AD">
        <w:tc>
          <w:tcPr>
            <w:tcW w:w="881" w:type="dxa"/>
          </w:tcPr>
          <w:p w14:paraId="0865AD56" w14:textId="77777777" w:rsidR="006E207F" w:rsidRPr="00853E3C" w:rsidRDefault="006E207F"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3FB767DA" w14:textId="09D448F7" w:rsidR="006E207F" w:rsidRPr="00CA58A6" w:rsidRDefault="006E207F" w:rsidP="006E207F">
            <w:pPr>
              <w:pStyle w:val="paragraph"/>
              <w:spacing w:before="0" w:beforeAutospacing="0" w:after="0" w:afterAutospacing="0"/>
              <w:textAlignment w:val="baseline"/>
              <w:rPr>
                <w:rStyle w:val="normaltextrun"/>
                <w:rFonts w:asciiTheme="minorHAnsi" w:hAnsiTheme="minorHAnsi" w:cstheme="minorHAnsi"/>
              </w:rPr>
            </w:pPr>
            <w:r w:rsidRPr="00CA58A6">
              <w:rPr>
                <w:rFonts w:asciiTheme="minorHAnsi" w:hAnsiTheme="minorHAnsi" w:cstheme="minorHAnsi"/>
              </w:rPr>
              <w:t xml:space="preserve">Unauthorized </w:t>
            </w:r>
            <w:r w:rsidRPr="00CA58A6">
              <w:rPr>
                <w:rFonts w:asciiTheme="minorHAnsi" w:hAnsiTheme="minorHAnsi" w:cstheme="minorHAnsi"/>
                <w:b/>
                <w:bCs/>
              </w:rPr>
              <w:t xml:space="preserve">prohibited and controlled articles </w:t>
            </w:r>
            <w:r w:rsidRPr="00CA58A6">
              <w:rPr>
                <w:rFonts w:asciiTheme="minorHAnsi" w:hAnsiTheme="minorHAnsi" w:cstheme="minorHAnsi"/>
              </w:rPr>
              <w:t xml:space="preserve">on Laboratory property may be confiscated by </w:t>
            </w:r>
            <w:r w:rsidR="00853E3C" w:rsidRPr="00CA58A6">
              <w:rPr>
                <w:rFonts w:asciiTheme="minorHAnsi" w:hAnsiTheme="minorHAnsi" w:cstheme="minorHAnsi"/>
              </w:rPr>
              <w:t xml:space="preserve">Sandia </w:t>
            </w:r>
            <w:r w:rsidRPr="00CA58A6">
              <w:rPr>
                <w:rFonts w:asciiTheme="minorHAnsi" w:hAnsiTheme="minorHAnsi" w:cstheme="minorHAnsi"/>
              </w:rPr>
              <w:t>Pro</w:t>
            </w:r>
            <w:r w:rsidR="00853E3C" w:rsidRPr="00CA58A6">
              <w:rPr>
                <w:rFonts w:asciiTheme="minorHAnsi" w:hAnsiTheme="minorHAnsi" w:cstheme="minorHAnsi"/>
              </w:rPr>
              <w:t>-</w:t>
            </w:r>
            <w:r w:rsidRPr="00CA58A6">
              <w:rPr>
                <w:rFonts w:asciiTheme="minorHAnsi" w:hAnsiTheme="minorHAnsi" w:cstheme="minorHAnsi"/>
              </w:rPr>
              <w:t>Forc</w:t>
            </w:r>
            <w:r w:rsidR="00E551D1" w:rsidRPr="00CA58A6">
              <w:rPr>
                <w:rFonts w:asciiTheme="minorHAnsi" w:hAnsiTheme="minorHAnsi" w:cstheme="minorHAnsi"/>
              </w:rPr>
              <w:t xml:space="preserve">e. </w:t>
            </w:r>
            <w:r w:rsidR="00E551D1" w:rsidRPr="00CA58A6">
              <w:rPr>
                <w:rFonts w:asciiTheme="minorHAnsi" w:hAnsiTheme="minorHAnsi" w:cstheme="minorHAnsi"/>
                <w:b/>
                <w:bCs/>
              </w:rPr>
              <w:t>Ref:</w:t>
            </w:r>
            <w:r w:rsidR="00E551D1" w:rsidRPr="00CA58A6">
              <w:rPr>
                <w:rFonts w:asciiTheme="minorHAnsi" w:hAnsiTheme="minorHAnsi" w:cstheme="minorHAnsi"/>
              </w:rPr>
              <w:t xml:space="preserve"> external facing </w:t>
            </w:r>
            <w:proofErr w:type="spellStart"/>
            <w:r w:rsidR="00E551D1" w:rsidRPr="00CA58A6">
              <w:rPr>
                <w:rFonts w:asciiTheme="minorHAnsi" w:hAnsiTheme="minorHAnsi" w:cstheme="minorHAnsi"/>
              </w:rPr>
              <w:t>url</w:t>
            </w:r>
            <w:proofErr w:type="spellEnd"/>
            <w:r w:rsidR="00E551D1" w:rsidRPr="00CA58A6">
              <w:rPr>
                <w:rFonts w:asciiTheme="minorHAnsi" w:hAnsiTheme="minorHAnsi" w:cstheme="minorHAnsi"/>
              </w:rPr>
              <w:t xml:space="preserve"> </w:t>
            </w:r>
            <w:hyperlink r:id="rId21" w:history="1">
              <w:r w:rsidR="00E551D1" w:rsidRPr="00CA58A6">
                <w:rPr>
                  <w:rStyle w:val="Hyperlink"/>
                  <w:rFonts w:asciiTheme="minorHAnsi" w:hAnsiTheme="minorHAnsi" w:cstheme="minorHAnsi"/>
                </w:rPr>
                <w:t>https://www.sandia.gov/security</w:t>
              </w:r>
            </w:hyperlink>
            <w:r w:rsidR="00E551D1" w:rsidRPr="00CA58A6">
              <w:rPr>
                <w:rFonts w:asciiTheme="minorHAnsi" w:hAnsiTheme="minorHAnsi" w:cstheme="minorHAnsi"/>
              </w:rPr>
              <w:t xml:space="preserve"> </w:t>
            </w:r>
          </w:p>
        </w:tc>
      </w:tr>
      <w:tr w:rsidR="003801C5" w:rsidRPr="00853E3C" w14:paraId="4F2CC27B" w14:textId="77777777" w:rsidTr="004465AD">
        <w:tc>
          <w:tcPr>
            <w:tcW w:w="881" w:type="dxa"/>
          </w:tcPr>
          <w:p w14:paraId="41044C18" w14:textId="77777777" w:rsidR="003801C5" w:rsidRPr="00853E3C" w:rsidRDefault="003801C5"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5CE819A5" w14:textId="1A025EEB" w:rsidR="003801C5" w:rsidRPr="00CA58A6" w:rsidRDefault="003801C5" w:rsidP="006E207F">
            <w:pPr>
              <w:pStyle w:val="paragraph"/>
              <w:spacing w:before="0" w:beforeAutospacing="0" w:after="0" w:afterAutospacing="0"/>
              <w:textAlignment w:val="baseline"/>
              <w:rPr>
                <w:rFonts w:asciiTheme="minorHAnsi" w:hAnsiTheme="minorHAnsi" w:cstheme="minorHAnsi"/>
              </w:rPr>
            </w:pPr>
            <w:r w:rsidRPr="00CA58A6">
              <w:rPr>
                <w:rFonts w:asciiTheme="minorHAnsi" w:hAnsiTheme="minorHAnsi" w:cstheme="minorHAnsi"/>
              </w:rPr>
              <w:t xml:space="preserve">Visitors to SNL </w:t>
            </w:r>
            <w:r w:rsidR="00853E3C" w:rsidRPr="00CA58A6">
              <w:rPr>
                <w:rFonts w:asciiTheme="minorHAnsi" w:hAnsiTheme="minorHAnsi" w:cstheme="minorHAnsi"/>
              </w:rPr>
              <w:t xml:space="preserve">Limited Areas (LA) </w:t>
            </w:r>
            <w:r w:rsidRPr="00CA58A6">
              <w:rPr>
                <w:rFonts w:asciiTheme="minorHAnsi" w:hAnsiTheme="minorHAnsi" w:cstheme="minorHAnsi"/>
              </w:rPr>
              <w:t xml:space="preserve">are </w:t>
            </w:r>
            <w:r w:rsidRPr="00CA58A6">
              <w:rPr>
                <w:rFonts w:asciiTheme="minorHAnsi" w:hAnsiTheme="minorHAnsi" w:cstheme="minorHAnsi"/>
                <w:b/>
                <w:bCs/>
              </w:rPr>
              <w:t>“not allowed”</w:t>
            </w:r>
            <w:r w:rsidRPr="00CA58A6">
              <w:rPr>
                <w:rFonts w:asciiTheme="minorHAnsi" w:hAnsiTheme="minorHAnsi" w:cstheme="minorHAnsi"/>
              </w:rPr>
              <w:t xml:space="preserve"> to bring any mobile devices </w:t>
            </w:r>
            <w:r w:rsidR="007B4BD3" w:rsidRPr="00CA58A6">
              <w:rPr>
                <w:rFonts w:asciiTheme="minorHAnsi" w:hAnsiTheme="minorHAnsi" w:cstheme="minorHAnsi"/>
              </w:rPr>
              <w:t xml:space="preserve">(MD) </w:t>
            </w:r>
            <w:r w:rsidRPr="00CA58A6">
              <w:rPr>
                <w:rFonts w:asciiTheme="minorHAnsi" w:hAnsiTheme="minorHAnsi" w:cstheme="minorHAnsi"/>
              </w:rPr>
              <w:t xml:space="preserve">into </w:t>
            </w:r>
            <w:r w:rsidR="00853E3C" w:rsidRPr="00CA58A6">
              <w:rPr>
                <w:rFonts w:asciiTheme="minorHAnsi" w:hAnsiTheme="minorHAnsi" w:cstheme="minorHAnsi"/>
              </w:rPr>
              <w:t xml:space="preserve">the </w:t>
            </w:r>
            <w:r w:rsidRPr="00CA58A6">
              <w:rPr>
                <w:rFonts w:asciiTheme="minorHAnsi" w:hAnsiTheme="minorHAnsi" w:cstheme="minorHAnsi"/>
                <w:b/>
                <w:bCs/>
              </w:rPr>
              <w:t>Limited Areas (LA)</w:t>
            </w:r>
            <w:r w:rsidR="007B4BD3" w:rsidRPr="00CA58A6">
              <w:rPr>
                <w:rFonts w:asciiTheme="minorHAnsi" w:hAnsiTheme="minorHAnsi" w:cstheme="minorHAnsi"/>
                <w:b/>
                <w:bCs/>
              </w:rPr>
              <w:t>.</w:t>
            </w:r>
          </w:p>
        </w:tc>
      </w:tr>
      <w:tr w:rsidR="006E207F" w:rsidRPr="00853E3C" w14:paraId="4E11362D" w14:textId="77777777" w:rsidTr="004465AD">
        <w:tc>
          <w:tcPr>
            <w:tcW w:w="881" w:type="dxa"/>
          </w:tcPr>
          <w:p w14:paraId="01BCADD4" w14:textId="77777777" w:rsidR="006E207F" w:rsidRPr="00853E3C" w:rsidRDefault="006E207F"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3E6544E7" w14:textId="215C57A2" w:rsidR="006E207F" w:rsidRPr="00CA58A6" w:rsidRDefault="006E207F" w:rsidP="006E207F">
            <w:pPr>
              <w:pStyle w:val="paragraph"/>
              <w:spacing w:before="0" w:beforeAutospacing="0" w:after="0" w:afterAutospacing="0"/>
              <w:textAlignment w:val="baseline"/>
              <w:rPr>
                <w:rStyle w:val="normaltextrun"/>
                <w:rFonts w:asciiTheme="minorHAnsi" w:hAnsiTheme="minorHAnsi" w:cstheme="minorHAnsi"/>
              </w:rPr>
            </w:pPr>
            <w:r w:rsidRPr="00CA58A6">
              <w:rPr>
                <w:rFonts w:asciiTheme="minorHAnsi" w:hAnsiTheme="minorHAnsi" w:cstheme="minorHAnsi"/>
              </w:rPr>
              <w:t xml:space="preserve">Personal electronics such as </w:t>
            </w:r>
            <w:r w:rsidRPr="00CA58A6">
              <w:rPr>
                <w:rFonts w:asciiTheme="minorHAnsi" w:hAnsiTheme="minorHAnsi" w:cstheme="minorHAnsi"/>
                <w:b/>
                <w:bCs/>
              </w:rPr>
              <w:t>mobile phones/Smart Watches/Ear Buds</w:t>
            </w:r>
            <w:r w:rsidR="00853E3C" w:rsidRPr="00CA58A6">
              <w:rPr>
                <w:rFonts w:asciiTheme="minorHAnsi" w:hAnsiTheme="minorHAnsi" w:cstheme="minorHAnsi"/>
                <w:b/>
                <w:bCs/>
              </w:rPr>
              <w:t>/Fitness Trackers</w:t>
            </w:r>
            <w:r w:rsidRPr="00CA58A6">
              <w:rPr>
                <w:rFonts w:asciiTheme="minorHAnsi" w:hAnsiTheme="minorHAnsi" w:cstheme="minorHAnsi"/>
              </w:rPr>
              <w:t xml:space="preserve">, are </w:t>
            </w:r>
            <w:r w:rsidR="00853E3C" w:rsidRPr="00CA58A6">
              <w:rPr>
                <w:rFonts w:asciiTheme="minorHAnsi" w:hAnsiTheme="minorHAnsi" w:cstheme="minorHAnsi"/>
              </w:rPr>
              <w:t xml:space="preserve">considered </w:t>
            </w:r>
            <w:r w:rsidRPr="00CA58A6">
              <w:rPr>
                <w:rFonts w:asciiTheme="minorHAnsi" w:hAnsiTheme="minorHAnsi" w:cstheme="minorHAnsi"/>
              </w:rPr>
              <w:t>prohibite</w:t>
            </w:r>
            <w:r w:rsidR="00853E3C" w:rsidRPr="00CA58A6">
              <w:rPr>
                <w:rFonts w:asciiTheme="minorHAnsi" w:hAnsiTheme="minorHAnsi" w:cstheme="minorHAnsi"/>
              </w:rPr>
              <w:t>d articles</w:t>
            </w:r>
            <w:r w:rsidRPr="00CA58A6">
              <w:rPr>
                <w:rFonts w:asciiTheme="minorHAnsi" w:hAnsiTheme="minorHAnsi" w:cstheme="minorHAnsi"/>
              </w:rPr>
              <w:t xml:space="preserve"> in </w:t>
            </w:r>
            <w:r w:rsidRPr="00CA58A6">
              <w:rPr>
                <w:rFonts w:asciiTheme="minorHAnsi" w:hAnsiTheme="minorHAnsi" w:cstheme="minorHAnsi"/>
                <w:b/>
                <w:bCs/>
              </w:rPr>
              <w:t>Limited Areas (LA),</w:t>
            </w:r>
            <w:r w:rsidRPr="00CA58A6">
              <w:rPr>
                <w:rFonts w:asciiTheme="minorHAnsi" w:hAnsiTheme="minorHAnsi" w:cstheme="minorHAnsi"/>
              </w:rPr>
              <w:t xml:space="preserve"> designated </w:t>
            </w:r>
            <w:r w:rsidR="00853E3C" w:rsidRPr="00CA58A6">
              <w:rPr>
                <w:rFonts w:asciiTheme="minorHAnsi" w:hAnsiTheme="minorHAnsi" w:cstheme="minorHAnsi"/>
                <w:b/>
                <w:bCs/>
              </w:rPr>
              <w:t>S</w:t>
            </w:r>
            <w:r w:rsidRPr="00CA58A6">
              <w:rPr>
                <w:rFonts w:asciiTheme="minorHAnsi" w:hAnsiTheme="minorHAnsi" w:cstheme="minorHAnsi"/>
                <w:b/>
                <w:bCs/>
              </w:rPr>
              <w:t xml:space="preserve">ecure </w:t>
            </w:r>
            <w:r w:rsidR="00853E3C" w:rsidRPr="00CA58A6">
              <w:rPr>
                <w:rFonts w:asciiTheme="minorHAnsi" w:hAnsiTheme="minorHAnsi" w:cstheme="minorHAnsi"/>
                <w:b/>
                <w:bCs/>
              </w:rPr>
              <w:t>S</w:t>
            </w:r>
            <w:r w:rsidRPr="00CA58A6">
              <w:rPr>
                <w:rFonts w:asciiTheme="minorHAnsi" w:hAnsiTheme="minorHAnsi" w:cstheme="minorHAnsi"/>
                <w:b/>
                <w:bCs/>
              </w:rPr>
              <w:t>pace</w:t>
            </w:r>
            <w:r w:rsidRPr="00CA58A6">
              <w:rPr>
                <w:rFonts w:asciiTheme="minorHAnsi" w:hAnsiTheme="minorHAnsi" w:cstheme="minorHAnsi"/>
              </w:rPr>
              <w:t xml:space="preserve"> and higher</w:t>
            </w:r>
            <w:r w:rsidR="00853E3C" w:rsidRPr="00CA58A6">
              <w:rPr>
                <w:rFonts w:asciiTheme="minorHAnsi" w:hAnsiTheme="minorHAnsi" w:cstheme="minorHAnsi"/>
              </w:rPr>
              <w:t xml:space="preserve"> </w:t>
            </w:r>
            <w:r w:rsidR="007B4BD3" w:rsidRPr="00CA58A6">
              <w:rPr>
                <w:rFonts w:asciiTheme="minorHAnsi" w:hAnsiTheme="minorHAnsi" w:cstheme="minorHAnsi"/>
              </w:rPr>
              <w:t xml:space="preserve">designated </w:t>
            </w:r>
            <w:r w:rsidR="00853E3C" w:rsidRPr="00CA58A6">
              <w:rPr>
                <w:rFonts w:asciiTheme="minorHAnsi" w:hAnsiTheme="minorHAnsi" w:cstheme="minorHAnsi"/>
              </w:rPr>
              <w:t>secure areas.</w:t>
            </w:r>
          </w:p>
        </w:tc>
      </w:tr>
      <w:tr w:rsidR="006E207F" w:rsidRPr="00853E3C" w14:paraId="78792F01" w14:textId="77777777" w:rsidTr="004465AD">
        <w:tc>
          <w:tcPr>
            <w:tcW w:w="881" w:type="dxa"/>
          </w:tcPr>
          <w:p w14:paraId="0558282E" w14:textId="77777777" w:rsidR="006E207F" w:rsidRPr="00853E3C" w:rsidRDefault="006E207F"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220A194C" w14:textId="312CC672" w:rsidR="006E207F" w:rsidRPr="00CA58A6" w:rsidRDefault="006E207F" w:rsidP="006E207F">
            <w:pPr>
              <w:pStyle w:val="paragraph"/>
              <w:spacing w:before="0" w:after="0"/>
              <w:rPr>
                <w:rStyle w:val="normaltextrun"/>
                <w:rFonts w:asciiTheme="minorHAnsi" w:hAnsiTheme="minorHAnsi" w:cstheme="minorHAnsi"/>
              </w:rPr>
            </w:pPr>
            <w:r w:rsidRPr="00CA58A6">
              <w:rPr>
                <w:rFonts w:asciiTheme="minorHAnsi" w:hAnsiTheme="minorHAnsi" w:cstheme="minorHAnsi"/>
              </w:rPr>
              <w:t xml:space="preserve">In </w:t>
            </w:r>
            <w:r w:rsidRPr="00CA58A6">
              <w:rPr>
                <w:rFonts w:asciiTheme="minorHAnsi" w:hAnsiTheme="minorHAnsi" w:cstheme="minorHAnsi"/>
                <w:b/>
                <w:bCs/>
              </w:rPr>
              <w:t xml:space="preserve">Limited Areas (LA) </w:t>
            </w:r>
            <w:r w:rsidRPr="00CA58A6">
              <w:rPr>
                <w:rFonts w:asciiTheme="minorHAnsi" w:hAnsiTheme="minorHAnsi" w:cstheme="minorHAnsi"/>
              </w:rPr>
              <w:t>or higher</w:t>
            </w:r>
            <w:r w:rsidRPr="00CA58A6">
              <w:rPr>
                <w:rFonts w:asciiTheme="minorHAnsi" w:hAnsiTheme="minorHAnsi" w:cstheme="minorHAnsi"/>
                <w:b/>
                <w:bCs/>
              </w:rPr>
              <w:t xml:space="preserve"> Medical Devices </w:t>
            </w:r>
            <w:r w:rsidR="00CA58A6">
              <w:rPr>
                <w:rFonts w:asciiTheme="minorHAnsi" w:hAnsiTheme="minorHAnsi" w:cstheme="minorHAnsi"/>
                <w:b/>
                <w:bCs/>
              </w:rPr>
              <w:t xml:space="preserve">(MEDPEDs) </w:t>
            </w:r>
            <w:r w:rsidRPr="00CA58A6">
              <w:rPr>
                <w:rFonts w:asciiTheme="minorHAnsi" w:hAnsiTheme="minorHAnsi" w:cstheme="minorHAnsi"/>
              </w:rPr>
              <w:t xml:space="preserve">must be </w:t>
            </w:r>
            <w:r w:rsidR="004465AD" w:rsidRPr="00CA58A6">
              <w:rPr>
                <w:rFonts w:asciiTheme="minorHAnsi" w:hAnsiTheme="minorHAnsi" w:cstheme="minorHAnsi"/>
              </w:rPr>
              <w:t>pre-</w:t>
            </w:r>
            <w:r w:rsidRPr="00CA58A6">
              <w:rPr>
                <w:rFonts w:asciiTheme="minorHAnsi" w:hAnsiTheme="minorHAnsi" w:cstheme="minorHAnsi"/>
              </w:rPr>
              <w:t>registered and approved prior to the</w:t>
            </w:r>
            <w:r w:rsidR="004465AD" w:rsidRPr="00CA58A6">
              <w:rPr>
                <w:rFonts w:asciiTheme="minorHAnsi" w:hAnsiTheme="minorHAnsi" w:cstheme="minorHAnsi"/>
              </w:rPr>
              <w:t xml:space="preserve"> scheduled visit.</w:t>
            </w:r>
            <w:r w:rsidR="007B4BD3" w:rsidRPr="00CA58A6">
              <w:rPr>
                <w:rFonts w:asciiTheme="minorHAnsi" w:hAnsiTheme="minorHAnsi" w:cstheme="minorHAnsi"/>
              </w:rPr>
              <w:t xml:space="preserve"> </w:t>
            </w:r>
            <w:r w:rsidR="007B4BD3" w:rsidRPr="00CA58A6">
              <w:rPr>
                <w:rFonts w:asciiTheme="minorHAnsi" w:hAnsiTheme="minorHAnsi" w:cstheme="minorHAnsi"/>
                <w:b/>
                <w:bCs/>
              </w:rPr>
              <w:t>Ref:</w:t>
            </w:r>
            <w:r w:rsidR="007B4BD3" w:rsidRPr="00CA58A6">
              <w:rPr>
                <w:rFonts w:asciiTheme="minorHAnsi" w:hAnsiTheme="minorHAnsi" w:cstheme="minorHAnsi"/>
              </w:rPr>
              <w:t xml:space="preserve"> external facing </w:t>
            </w:r>
            <w:proofErr w:type="spellStart"/>
            <w:r w:rsidR="007B4BD3" w:rsidRPr="00CA58A6">
              <w:rPr>
                <w:rFonts w:asciiTheme="minorHAnsi" w:hAnsiTheme="minorHAnsi" w:cstheme="minorHAnsi"/>
              </w:rPr>
              <w:t>url</w:t>
            </w:r>
            <w:proofErr w:type="spellEnd"/>
            <w:r w:rsidR="007B4BD3" w:rsidRPr="00CA58A6">
              <w:rPr>
                <w:rFonts w:asciiTheme="minorHAnsi" w:hAnsiTheme="minorHAnsi" w:cstheme="minorHAnsi"/>
              </w:rPr>
              <w:t xml:space="preserve"> </w:t>
            </w:r>
            <w:hyperlink r:id="rId22" w:history="1">
              <w:r w:rsidR="007B4BD3" w:rsidRPr="00CA58A6">
                <w:rPr>
                  <w:rStyle w:val="Hyperlink"/>
                  <w:rFonts w:asciiTheme="minorHAnsi" w:hAnsiTheme="minorHAnsi" w:cstheme="minorHAnsi"/>
                </w:rPr>
                <w:t>https://www.sandia.gov/security</w:t>
              </w:r>
            </w:hyperlink>
          </w:p>
        </w:tc>
      </w:tr>
      <w:tr w:rsidR="00853E3C" w:rsidRPr="00853E3C" w14:paraId="044E0A32" w14:textId="77777777" w:rsidTr="004465AD">
        <w:tc>
          <w:tcPr>
            <w:tcW w:w="881" w:type="dxa"/>
          </w:tcPr>
          <w:p w14:paraId="5FACA9B2" w14:textId="77777777" w:rsidR="00853E3C" w:rsidRPr="00853E3C" w:rsidRDefault="00853E3C"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7DF6E8CD" w14:textId="65D04AC1" w:rsidR="00853E3C" w:rsidRPr="00CA58A6" w:rsidRDefault="00853E3C" w:rsidP="006E207F">
            <w:pPr>
              <w:pStyle w:val="paragraph"/>
              <w:spacing w:before="0" w:after="0"/>
              <w:rPr>
                <w:rFonts w:asciiTheme="minorHAnsi" w:hAnsiTheme="minorHAnsi" w:cstheme="minorHAnsi"/>
              </w:rPr>
            </w:pPr>
            <w:r w:rsidRPr="00CA58A6">
              <w:rPr>
                <w:rStyle w:val="normaltextrun"/>
                <w:rFonts w:asciiTheme="minorHAnsi" w:hAnsiTheme="minorHAnsi" w:cstheme="minorHAnsi"/>
                <w:b/>
                <w:bCs/>
              </w:rPr>
              <w:t xml:space="preserve">Other Government Agencies (OGA) including DOE cleared visitors </w:t>
            </w:r>
            <w:r w:rsidRPr="00CA58A6">
              <w:rPr>
                <w:rStyle w:val="normaltextrun"/>
                <w:rFonts w:asciiTheme="minorHAnsi" w:hAnsiTheme="minorHAnsi" w:cstheme="minorHAnsi"/>
              </w:rPr>
              <w:t xml:space="preserve">are included in the </w:t>
            </w:r>
            <w:r w:rsidRPr="00CA58A6">
              <w:rPr>
                <w:rStyle w:val="normaltextrun"/>
                <w:rFonts w:asciiTheme="minorHAnsi" w:hAnsiTheme="minorHAnsi" w:cstheme="minorHAnsi"/>
                <w:b/>
                <w:bCs/>
              </w:rPr>
              <w:t>“no mobile devices”</w:t>
            </w:r>
            <w:r w:rsidRPr="00CA58A6">
              <w:rPr>
                <w:rStyle w:val="normaltextrun"/>
                <w:rFonts w:asciiTheme="minorHAnsi" w:hAnsiTheme="minorHAnsi" w:cstheme="minorHAnsi"/>
              </w:rPr>
              <w:t xml:space="preserve"> (i.e., Mobile phones). SNL has</w:t>
            </w:r>
            <w:r w:rsidR="00CA58A6">
              <w:rPr>
                <w:rStyle w:val="normaltextrun"/>
                <w:rFonts w:asciiTheme="minorHAnsi" w:hAnsiTheme="minorHAnsi" w:cstheme="minorHAnsi"/>
              </w:rPr>
              <w:t xml:space="preserve"> “</w:t>
            </w:r>
            <w:r w:rsidRPr="00CA58A6">
              <w:rPr>
                <w:rStyle w:val="normaltextrun"/>
                <w:rFonts w:asciiTheme="minorHAnsi" w:hAnsiTheme="minorHAnsi" w:cstheme="minorHAnsi"/>
                <w:b/>
                <w:bCs/>
              </w:rPr>
              <w:t>no</w:t>
            </w:r>
            <w:r w:rsidRPr="00CA58A6">
              <w:rPr>
                <w:rStyle w:val="normaltextrun"/>
                <w:rFonts w:asciiTheme="minorHAnsi" w:hAnsiTheme="minorHAnsi" w:cstheme="minorHAnsi"/>
              </w:rPr>
              <w:t xml:space="preserve"> </w:t>
            </w:r>
            <w:r w:rsidRPr="00CA58A6">
              <w:rPr>
                <w:rStyle w:val="normaltextrun"/>
                <w:rFonts w:asciiTheme="minorHAnsi" w:hAnsiTheme="minorHAnsi" w:cstheme="minorHAnsi"/>
                <w:b/>
                <w:bCs/>
              </w:rPr>
              <w:t>recipro</w:t>
            </w:r>
            <w:r w:rsidR="00E551D1" w:rsidRPr="00CA58A6">
              <w:rPr>
                <w:rStyle w:val="normaltextrun"/>
                <w:rFonts w:asciiTheme="minorHAnsi" w:hAnsiTheme="minorHAnsi" w:cstheme="minorHAnsi"/>
                <w:b/>
                <w:bCs/>
              </w:rPr>
              <w:t>city policy</w:t>
            </w:r>
            <w:r w:rsidR="00CA58A6">
              <w:rPr>
                <w:rStyle w:val="normaltextrun"/>
                <w:rFonts w:asciiTheme="minorHAnsi" w:hAnsiTheme="minorHAnsi" w:cstheme="minorHAnsi"/>
                <w:b/>
                <w:bCs/>
              </w:rPr>
              <w:t>”</w:t>
            </w:r>
            <w:r w:rsidRPr="00CA58A6">
              <w:rPr>
                <w:rStyle w:val="normaltextrun"/>
                <w:rFonts w:asciiTheme="minorHAnsi" w:hAnsiTheme="minorHAnsi" w:cstheme="minorHAnsi"/>
              </w:rPr>
              <w:t xml:space="preserve"> on mobile devices with </w:t>
            </w:r>
            <w:r w:rsidRPr="00CA58A6">
              <w:rPr>
                <w:rStyle w:val="normaltextrun"/>
                <w:rFonts w:asciiTheme="minorHAnsi" w:hAnsiTheme="minorHAnsi" w:cstheme="minorHAnsi"/>
                <w:b/>
                <w:bCs/>
              </w:rPr>
              <w:t>Other Government Agencies (OGAs)</w:t>
            </w:r>
            <w:r w:rsidRPr="00CA58A6">
              <w:rPr>
                <w:rStyle w:val="normaltextrun"/>
                <w:rFonts w:asciiTheme="minorHAnsi" w:hAnsiTheme="minorHAnsi" w:cstheme="minorHAnsi"/>
              </w:rPr>
              <w:t xml:space="preserve"> and/or other </w:t>
            </w:r>
            <w:r w:rsidRPr="00CA58A6">
              <w:rPr>
                <w:rStyle w:val="normaltextrun"/>
                <w:rFonts w:asciiTheme="minorHAnsi" w:hAnsiTheme="minorHAnsi" w:cstheme="minorHAnsi"/>
                <w:b/>
                <w:bCs/>
              </w:rPr>
              <w:t>National Laboratories</w:t>
            </w:r>
            <w:r w:rsidR="004465AD" w:rsidRPr="00CA58A6">
              <w:rPr>
                <w:rStyle w:val="normaltextrun"/>
                <w:rFonts w:asciiTheme="minorHAnsi" w:hAnsiTheme="minorHAnsi" w:cstheme="minorHAnsi"/>
              </w:rPr>
              <w:t>.</w:t>
            </w:r>
            <w:r w:rsidR="00CA58A6">
              <w:rPr>
                <w:rStyle w:val="normaltextrun"/>
                <w:rFonts w:asciiTheme="minorHAnsi" w:hAnsiTheme="minorHAnsi" w:cstheme="minorHAnsi"/>
              </w:rPr>
              <w:t xml:space="preserve"> Visitors invited by </w:t>
            </w:r>
            <w:r w:rsidR="00CA58A6" w:rsidRPr="00CA58A6">
              <w:rPr>
                <w:rStyle w:val="normaltextrun"/>
                <w:rFonts w:asciiTheme="minorHAnsi" w:hAnsiTheme="minorHAnsi" w:cstheme="minorHAnsi"/>
                <w:b/>
                <w:bCs/>
              </w:rPr>
              <w:t>Sandia Field Office (SFO)</w:t>
            </w:r>
            <w:r w:rsidR="00CA58A6">
              <w:rPr>
                <w:rStyle w:val="normaltextrun"/>
                <w:rFonts w:asciiTheme="minorHAnsi" w:hAnsiTheme="minorHAnsi" w:cstheme="minorHAnsi"/>
              </w:rPr>
              <w:t xml:space="preserve"> have </w:t>
            </w:r>
            <w:r w:rsidR="00CA58A6" w:rsidRPr="00CA58A6">
              <w:rPr>
                <w:rStyle w:val="normaltextrun"/>
                <w:rFonts w:asciiTheme="minorHAnsi" w:hAnsiTheme="minorHAnsi" w:cstheme="minorHAnsi"/>
                <w:b/>
                <w:bCs/>
              </w:rPr>
              <w:t>reciprocity</w:t>
            </w:r>
            <w:r w:rsidR="00CA58A6">
              <w:rPr>
                <w:rStyle w:val="normaltextrun"/>
                <w:rFonts w:asciiTheme="minorHAnsi" w:hAnsiTheme="minorHAnsi" w:cstheme="minorHAnsi"/>
              </w:rPr>
              <w:t xml:space="preserve"> included in the </w:t>
            </w:r>
            <w:r w:rsidR="00CA58A6" w:rsidRPr="00CA58A6">
              <w:rPr>
                <w:rStyle w:val="normaltextrun"/>
                <w:rFonts w:asciiTheme="minorHAnsi" w:hAnsiTheme="minorHAnsi" w:cstheme="minorHAnsi"/>
                <w:b/>
                <w:bCs/>
              </w:rPr>
              <w:t>Prime Contract.</w:t>
            </w:r>
          </w:p>
        </w:tc>
      </w:tr>
      <w:tr w:rsidR="00853E3C" w:rsidRPr="00853E3C" w14:paraId="40188829" w14:textId="77777777" w:rsidTr="004465AD">
        <w:tc>
          <w:tcPr>
            <w:tcW w:w="881" w:type="dxa"/>
          </w:tcPr>
          <w:p w14:paraId="6E7AF868" w14:textId="77777777" w:rsidR="00853E3C" w:rsidRPr="00853E3C" w:rsidRDefault="00853E3C"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7E989EFF" w14:textId="2C00E2D9" w:rsidR="00853E3C" w:rsidRPr="00CA58A6" w:rsidRDefault="00213A72" w:rsidP="006E207F">
            <w:pPr>
              <w:pStyle w:val="paragraph"/>
              <w:spacing w:before="0" w:after="0"/>
              <w:rPr>
                <w:rStyle w:val="normaltextrun"/>
                <w:rFonts w:asciiTheme="minorHAnsi" w:hAnsiTheme="minorHAnsi" w:cstheme="minorHAnsi"/>
              </w:rPr>
            </w:pPr>
            <w:r w:rsidRPr="00CA58A6">
              <w:rPr>
                <w:rStyle w:val="normaltextrun"/>
                <w:rFonts w:asciiTheme="minorHAnsi" w:hAnsiTheme="minorHAnsi" w:cstheme="minorHAnsi"/>
              </w:rPr>
              <w:t>Leave all unnecessary electronic devices at off-site location or</w:t>
            </w:r>
            <w:r w:rsidR="004465AD" w:rsidRPr="00CA58A6">
              <w:rPr>
                <w:rStyle w:val="normaltextrun"/>
                <w:rFonts w:asciiTheme="minorHAnsi" w:hAnsiTheme="minorHAnsi" w:cstheme="minorHAnsi"/>
              </w:rPr>
              <w:t xml:space="preserve"> stored in </w:t>
            </w:r>
            <w:r w:rsidRPr="00CA58A6">
              <w:rPr>
                <w:rStyle w:val="normaltextrun"/>
                <w:rFonts w:asciiTheme="minorHAnsi" w:hAnsiTheme="minorHAnsi" w:cstheme="minorHAnsi"/>
              </w:rPr>
              <w:t>vehicle</w:t>
            </w:r>
            <w:r w:rsidR="004465AD" w:rsidRPr="00CA58A6">
              <w:rPr>
                <w:rStyle w:val="normaltextrun"/>
                <w:rFonts w:asciiTheme="minorHAnsi" w:hAnsiTheme="minorHAnsi" w:cstheme="minorHAnsi"/>
              </w:rPr>
              <w:t>.</w:t>
            </w:r>
          </w:p>
        </w:tc>
      </w:tr>
      <w:tr w:rsidR="00853E3C" w:rsidRPr="00853E3C" w14:paraId="5135B2E8" w14:textId="77777777" w:rsidTr="004465AD">
        <w:tc>
          <w:tcPr>
            <w:tcW w:w="881" w:type="dxa"/>
          </w:tcPr>
          <w:p w14:paraId="0AF390A2" w14:textId="77777777" w:rsidR="00853E3C" w:rsidRPr="00853E3C" w:rsidRDefault="00853E3C"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3D0057D1" w14:textId="0DAA7AB8" w:rsidR="00853E3C" w:rsidRPr="00CA58A6" w:rsidRDefault="00853E3C" w:rsidP="006E207F">
            <w:pPr>
              <w:pStyle w:val="paragraph"/>
              <w:spacing w:before="0" w:after="0"/>
              <w:rPr>
                <w:rStyle w:val="normaltextrun"/>
                <w:rFonts w:asciiTheme="minorHAnsi" w:hAnsiTheme="minorHAnsi" w:cstheme="minorHAnsi"/>
                <w:b/>
                <w:bCs/>
              </w:rPr>
            </w:pPr>
            <w:r w:rsidRPr="00CA58A6">
              <w:rPr>
                <w:rStyle w:val="normaltextrun"/>
                <w:rFonts w:asciiTheme="minorHAnsi" w:hAnsiTheme="minorHAnsi" w:cstheme="minorHAnsi"/>
              </w:rPr>
              <w:t xml:space="preserve">All Electronic Devices using Bluetooth and Wi-Fi </w:t>
            </w:r>
            <w:r w:rsidR="00E551D1" w:rsidRPr="00CA58A6">
              <w:rPr>
                <w:rStyle w:val="normaltextrun"/>
                <w:rFonts w:asciiTheme="minorHAnsi" w:hAnsiTheme="minorHAnsi" w:cstheme="minorHAnsi"/>
              </w:rPr>
              <w:t>must</w:t>
            </w:r>
            <w:r w:rsidRPr="00CA58A6">
              <w:rPr>
                <w:rStyle w:val="normaltextrun"/>
                <w:rFonts w:asciiTheme="minorHAnsi" w:hAnsiTheme="minorHAnsi" w:cstheme="minorHAnsi"/>
              </w:rPr>
              <w:t xml:space="preserve"> be disabled/turned off</w:t>
            </w:r>
            <w:r w:rsidR="004465AD" w:rsidRPr="00CA58A6">
              <w:rPr>
                <w:rStyle w:val="normaltextrun"/>
                <w:rFonts w:asciiTheme="minorHAnsi" w:hAnsiTheme="minorHAnsi" w:cstheme="minorHAnsi"/>
              </w:rPr>
              <w:t>.</w:t>
            </w:r>
          </w:p>
        </w:tc>
      </w:tr>
      <w:tr w:rsidR="00213A72" w:rsidRPr="00853E3C" w14:paraId="5E7BD61F" w14:textId="77777777" w:rsidTr="004465AD">
        <w:tc>
          <w:tcPr>
            <w:tcW w:w="881" w:type="dxa"/>
          </w:tcPr>
          <w:p w14:paraId="6A997363" w14:textId="77777777" w:rsidR="00213A72" w:rsidRPr="00853E3C" w:rsidRDefault="00213A72"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1BEC977A" w14:textId="623BE978" w:rsidR="00213A72" w:rsidRPr="00CA58A6" w:rsidRDefault="00213A72" w:rsidP="006E207F">
            <w:pPr>
              <w:pStyle w:val="paragraph"/>
              <w:spacing w:before="0" w:after="0"/>
              <w:rPr>
                <w:rStyle w:val="normaltextrun"/>
                <w:rFonts w:asciiTheme="minorHAnsi" w:hAnsiTheme="minorHAnsi" w:cstheme="minorHAnsi"/>
              </w:rPr>
            </w:pPr>
            <w:r w:rsidRPr="00CA58A6">
              <w:rPr>
                <w:rStyle w:val="normaltextrun"/>
                <w:rFonts w:asciiTheme="minorHAnsi" w:hAnsiTheme="minorHAnsi" w:cstheme="minorHAnsi"/>
                <w:b/>
                <w:bCs/>
              </w:rPr>
              <w:t>Uncleared</w:t>
            </w:r>
            <w:r w:rsidRPr="00CA58A6">
              <w:rPr>
                <w:rStyle w:val="normaltextrun"/>
                <w:rFonts w:asciiTheme="minorHAnsi" w:hAnsiTheme="minorHAnsi" w:cstheme="minorHAnsi"/>
              </w:rPr>
              <w:t xml:space="preserve"> (no DOE clearance) </w:t>
            </w:r>
            <w:r w:rsidRPr="00CA58A6">
              <w:rPr>
                <w:rStyle w:val="normaltextrun"/>
                <w:rFonts w:asciiTheme="minorHAnsi" w:hAnsiTheme="minorHAnsi" w:cstheme="minorHAnsi"/>
                <w:b/>
                <w:bCs/>
              </w:rPr>
              <w:t xml:space="preserve">Visitors must be </w:t>
            </w:r>
            <w:r w:rsidR="004465AD" w:rsidRPr="00CA58A6">
              <w:rPr>
                <w:rStyle w:val="normaltextrun"/>
                <w:rFonts w:asciiTheme="minorHAnsi" w:hAnsiTheme="minorHAnsi" w:cstheme="minorHAnsi"/>
                <w:b/>
                <w:bCs/>
              </w:rPr>
              <w:t>always escorted</w:t>
            </w:r>
            <w:r w:rsidRPr="00CA58A6">
              <w:rPr>
                <w:rStyle w:val="normaltextrun"/>
                <w:rFonts w:asciiTheme="minorHAnsi" w:hAnsiTheme="minorHAnsi" w:cstheme="minorHAnsi"/>
              </w:rPr>
              <w:t>, within</w:t>
            </w:r>
            <w:r w:rsidRPr="00CA58A6">
              <w:rPr>
                <w:rStyle w:val="normaltextrun"/>
                <w:rFonts w:asciiTheme="minorHAnsi" w:hAnsiTheme="minorHAnsi" w:cstheme="minorHAnsi"/>
                <w:b/>
                <w:bCs/>
              </w:rPr>
              <w:t xml:space="preserve"> </w:t>
            </w:r>
            <w:r w:rsidRPr="00CA58A6">
              <w:rPr>
                <w:rStyle w:val="normaltextrun"/>
                <w:rFonts w:asciiTheme="minorHAnsi" w:hAnsiTheme="minorHAnsi" w:cstheme="minorHAnsi"/>
              </w:rPr>
              <w:t>in the Limited Area (LA) and higher</w:t>
            </w:r>
            <w:r w:rsidR="004465AD" w:rsidRPr="00CA58A6">
              <w:rPr>
                <w:rStyle w:val="normaltextrun"/>
                <w:rFonts w:asciiTheme="minorHAnsi" w:hAnsiTheme="minorHAnsi" w:cstheme="minorHAnsi"/>
              </w:rPr>
              <w:t>.</w:t>
            </w:r>
          </w:p>
        </w:tc>
      </w:tr>
      <w:tr w:rsidR="00213A72" w:rsidRPr="00853E3C" w14:paraId="06CF45DC" w14:textId="77777777" w:rsidTr="004465AD">
        <w:tc>
          <w:tcPr>
            <w:tcW w:w="881" w:type="dxa"/>
          </w:tcPr>
          <w:p w14:paraId="6ADCFBC2" w14:textId="77777777" w:rsidR="00213A72" w:rsidRPr="00853E3C" w:rsidRDefault="00213A72"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3AB32CED" w14:textId="3C13EBF0" w:rsidR="00213A72" w:rsidRPr="00CA58A6" w:rsidRDefault="006E207F" w:rsidP="00E551D1">
            <w:pPr>
              <w:pStyle w:val="paragraph"/>
              <w:spacing w:before="0" w:after="0"/>
              <w:rPr>
                <w:rStyle w:val="normaltextrun"/>
                <w:rFonts w:asciiTheme="minorHAnsi" w:hAnsiTheme="minorHAnsi" w:cstheme="minorHAnsi"/>
              </w:rPr>
            </w:pPr>
            <w:r w:rsidRPr="00CA58A6">
              <w:rPr>
                <w:rFonts w:asciiTheme="minorHAnsi" w:hAnsiTheme="minorHAnsi" w:cstheme="minorHAnsi"/>
              </w:rPr>
              <w:t>All unbadged visitors will be required to remain outside the</w:t>
            </w:r>
            <w:r w:rsidR="004465AD" w:rsidRPr="00CA58A6">
              <w:rPr>
                <w:rFonts w:asciiTheme="minorHAnsi" w:hAnsiTheme="minorHAnsi" w:cstheme="minorHAnsi"/>
              </w:rPr>
              <w:t xml:space="preserve"> </w:t>
            </w:r>
            <w:r w:rsidR="004465AD" w:rsidRPr="00CA58A6">
              <w:rPr>
                <w:rFonts w:asciiTheme="minorHAnsi" w:hAnsiTheme="minorHAnsi" w:cstheme="minorHAnsi"/>
                <w:b/>
                <w:bCs/>
              </w:rPr>
              <w:t xml:space="preserve">Property Protection Areas (PPA), </w:t>
            </w:r>
            <w:r w:rsidRPr="00CA58A6">
              <w:rPr>
                <w:rFonts w:asciiTheme="minorHAnsi" w:hAnsiTheme="minorHAnsi" w:cstheme="minorHAnsi"/>
                <w:b/>
                <w:bCs/>
              </w:rPr>
              <w:t>Limited Area (LA)</w:t>
            </w:r>
            <w:r w:rsidR="004465AD" w:rsidRPr="00CA58A6">
              <w:rPr>
                <w:rFonts w:asciiTheme="minorHAnsi" w:hAnsiTheme="minorHAnsi" w:cstheme="minorHAnsi"/>
              </w:rPr>
              <w:t xml:space="preserve"> and designated </w:t>
            </w:r>
            <w:r w:rsidR="004465AD" w:rsidRPr="00CA58A6">
              <w:rPr>
                <w:rFonts w:asciiTheme="minorHAnsi" w:hAnsiTheme="minorHAnsi" w:cstheme="minorHAnsi"/>
                <w:b/>
                <w:bCs/>
              </w:rPr>
              <w:t>secure space</w:t>
            </w:r>
            <w:r w:rsidRPr="00CA58A6">
              <w:rPr>
                <w:rFonts w:asciiTheme="minorHAnsi" w:hAnsiTheme="minorHAnsi" w:cstheme="minorHAnsi"/>
              </w:rPr>
              <w:t xml:space="preserve">. </w:t>
            </w:r>
          </w:p>
        </w:tc>
      </w:tr>
      <w:tr w:rsidR="004E6D20" w:rsidRPr="00853E3C" w14:paraId="71772FFB" w14:textId="77777777" w:rsidTr="004465AD">
        <w:tc>
          <w:tcPr>
            <w:tcW w:w="881" w:type="dxa"/>
          </w:tcPr>
          <w:p w14:paraId="1606B93B" w14:textId="77777777" w:rsidR="004E6D20" w:rsidRPr="00853E3C" w:rsidRDefault="004E6D20"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1AFCDB56" w14:textId="0DE82C09" w:rsidR="00825C07" w:rsidRPr="00CA58A6" w:rsidRDefault="004E6D20" w:rsidP="00E551D1">
            <w:pPr>
              <w:pStyle w:val="paragraph"/>
              <w:spacing w:before="0" w:after="0"/>
              <w:rPr>
                <w:rFonts w:asciiTheme="minorHAnsi" w:hAnsiTheme="minorHAnsi" w:cstheme="minorHAnsi"/>
              </w:rPr>
            </w:pPr>
            <w:r w:rsidRPr="00CA58A6">
              <w:rPr>
                <w:rFonts w:asciiTheme="minorHAnsi" w:hAnsiTheme="minorHAnsi" w:cstheme="minorHAnsi"/>
                <w:b/>
                <w:bCs/>
              </w:rPr>
              <w:t>Kirtland AFB (DOD)</w:t>
            </w:r>
            <w:r w:rsidRPr="00CA58A6">
              <w:rPr>
                <w:rFonts w:asciiTheme="minorHAnsi" w:hAnsiTheme="minorHAnsi" w:cstheme="minorHAnsi"/>
              </w:rPr>
              <w:t xml:space="preserve"> and </w:t>
            </w:r>
            <w:r w:rsidRPr="00CA58A6">
              <w:rPr>
                <w:rFonts w:asciiTheme="minorHAnsi" w:hAnsiTheme="minorHAnsi" w:cstheme="minorHAnsi"/>
                <w:b/>
                <w:bCs/>
              </w:rPr>
              <w:t>Sandia National Laboratories (DOE)</w:t>
            </w:r>
            <w:r w:rsidRPr="00CA58A6">
              <w:rPr>
                <w:rFonts w:asciiTheme="minorHAnsi" w:hAnsiTheme="minorHAnsi" w:cstheme="minorHAnsi"/>
              </w:rPr>
              <w:t xml:space="preserve"> are federal institutions. They fall under Federal Law not State Law. Prohibited items include firearms, dangerous weapons, explosives, illegal drugs (including medicinal marijuana), drug paraphernalia, intoxicants such as alcohol and other items </w:t>
            </w:r>
            <w:r w:rsidRPr="00CA58A6">
              <w:rPr>
                <w:rFonts w:asciiTheme="minorHAnsi" w:hAnsiTheme="minorHAnsi" w:cstheme="minorHAnsi"/>
              </w:rPr>
              <w:lastRenderedPageBreak/>
              <w:t>prohibited by law. K</w:t>
            </w:r>
            <w:r w:rsidR="00825C07" w:rsidRPr="00CA58A6">
              <w:rPr>
                <w:rFonts w:asciiTheme="minorHAnsi" w:hAnsiTheme="minorHAnsi" w:cstheme="minorHAnsi"/>
              </w:rPr>
              <w:t>irtland police perform mandatory spot checks on random vehicles with military K-9s.</w:t>
            </w:r>
          </w:p>
        </w:tc>
      </w:tr>
      <w:tr w:rsidR="00E551D1" w:rsidRPr="00853E3C" w14:paraId="4DB9EAE8" w14:textId="77777777" w:rsidTr="004465AD">
        <w:tc>
          <w:tcPr>
            <w:tcW w:w="881" w:type="dxa"/>
          </w:tcPr>
          <w:p w14:paraId="7CCBCF88" w14:textId="77777777" w:rsidR="00E551D1" w:rsidRPr="00853E3C" w:rsidRDefault="00E551D1"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31E588B2" w14:textId="4714A0F1" w:rsidR="00E551D1" w:rsidRPr="00CA58A6" w:rsidRDefault="00E551D1" w:rsidP="00E551D1">
            <w:pPr>
              <w:pStyle w:val="paragraph"/>
              <w:spacing w:before="0" w:after="0"/>
              <w:rPr>
                <w:rFonts w:asciiTheme="minorHAnsi" w:hAnsiTheme="minorHAnsi" w:cstheme="minorHAnsi"/>
              </w:rPr>
            </w:pPr>
            <w:r w:rsidRPr="00CA58A6">
              <w:rPr>
                <w:rFonts w:asciiTheme="minorHAnsi" w:hAnsiTheme="minorHAnsi" w:cstheme="minorHAnsi"/>
                <w:b/>
                <w:bCs/>
              </w:rPr>
              <w:t xml:space="preserve">Foreign National Visitors </w:t>
            </w:r>
            <w:r w:rsidRPr="00CA58A6">
              <w:rPr>
                <w:rFonts w:asciiTheme="minorHAnsi" w:hAnsiTheme="minorHAnsi" w:cstheme="minorHAnsi"/>
              </w:rPr>
              <w:t xml:space="preserve">are only approved for access to certain buildings which are listed in their </w:t>
            </w:r>
            <w:r w:rsidRPr="00CA58A6">
              <w:rPr>
                <w:rFonts w:asciiTheme="minorHAnsi" w:hAnsiTheme="minorHAnsi" w:cstheme="minorHAnsi"/>
                <w:b/>
                <w:bCs/>
              </w:rPr>
              <w:t>foreign national representative security plan (FNRSP).</w:t>
            </w:r>
            <w:r w:rsidRPr="00CA58A6">
              <w:rPr>
                <w:rFonts w:asciiTheme="minorHAnsi" w:hAnsiTheme="minorHAnsi" w:cstheme="minorHAnsi"/>
              </w:rPr>
              <w:t xml:space="preserve"> </w:t>
            </w:r>
          </w:p>
        </w:tc>
      </w:tr>
      <w:tr w:rsidR="00E551D1" w:rsidRPr="00853E3C" w14:paraId="55E1308E" w14:textId="77777777" w:rsidTr="004465AD">
        <w:tc>
          <w:tcPr>
            <w:tcW w:w="881" w:type="dxa"/>
          </w:tcPr>
          <w:p w14:paraId="02ED1BF6" w14:textId="77777777" w:rsidR="00E551D1" w:rsidRPr="00853E3C" w:rsidRDefault="00E551D1" w:rsidP="006E207F">
            <w:pPr>
              <w:pStyle w:val="paragraph"/>
              <w:spacing w:before="0" w:beforeAutospacing="0" w:after="0" w:afterAutospacing="0"/>
              <w:textAlignment w:val="baseline"/>
              <w:rPr>
                <w:rStyle w:val="normaltextrun"/>
                <w:rFonts w:ascii="Open Sans" w:hAnsi="Open Sans" w:cs="Open Sans"/>
                <w:sz w:val="22"/>
                <w:szCs w:val="22"/>
              </w:rPr>
            </w:pPr>
          </w:p>
        </w:tc>
        <w:tc>
          <w:tcPr>
            <w:tcW w:w="9419" w:type="dxa"/>
          </w:tcPr>
          <w:p w14:paraId="5D566157" w14:textId="4C9E51EB" w:rsidR="00E551D1" w:rsidRPr="00CA58A6" w:rsidRDefault="00CC669F" w:rsidP="00E551D1">
            <w:pPr>
              <w:pStyle w:val="paragraph"/>
              <w:spacing w:before="0" w:after="0"/>
              <w:rPr>
                <w:rFonts w:asciiTheme="minorHAnsi" w:hAnsiTheme="minorHAnsi" w:cstheme="minorHAnsi"/>
              </w:rPr>
            </w:pPr>
            <w:r w:rsidRPr="00CA58A6">
              <w:rPr>
                <w:rFonts w:asciiTheme="minorHAnsi" w:hAnsiTheme="minorHAnsi" w:cstheme="minorHAnsi"/>
              </w:rPr>
              <w:t>A</w:t>
            </w:r>
            <w:r w:rsidR="007B4BD3" w:rsidRPr="00CA58A6">
              <w:rPr>
                <w:rFonts w:asciiTheme="minorHAnsi" w:hAnsiTheme="minorHAnsi" w:cstheme="minorHAnsi"/>
              </w:rPr>
              <w:t>ll</w:t>
            </w:r>
            <w:r w:rsidRPr="00CA58A6">
              <w:rPr>
                <w:rFonts w:asciiTheme="minorHAnsi" w:hAnsiTheme="minorHAnsi" w:cstheme="minorHAnsi"/>
              </w:rPr>
              <w:t xml:space="preserve"> </w:t>
            </w:r>
            <w:r w:rsidR="007B4BD3" w:rsidRPr="00CA58A6">
              <w:rPr>
                <w:rFonts w:asciiTheme="minorHAnsi" w:hAnsiTheme="minorHAnsi" w:cstheme="minorHAnsi"/>
              </w:rPr>
              <w:t xml:space="preserve">Incidents of Security Concern (IOSC) at SNL </w:t>
            </w:r>
            <w:r w:rsidRPr="00CA58A6">
              <w:rPr>
                <w:rFonts w:asciiTheme="minorHAnsi" w:hAnsiTheme="minorHAnsi" w:cstheme="minorHAnsi"/>
              </w:rPr>
              <w:t>must be reported to SNL</w:t>
            </w:r>
            <w:r w:rsidR="007B4BD3" w:rsidRPr="00CA58A6">
              <w:rPr>
                <w:rFonts w:asciiTheme="minorHAnsi" w:hAnsiTheme="minorHAnsi" w:cstheme="minorHAnsi"/>
              </w:rPr>
              <w:t>’s Security Incident Management Program</w:t>
            </w:r>
            <w:r w:rsidRPr="00CA58A6">
              <w:rPr>
                <w:rFonts w:asciiTheme="minorHAnsi" w:hAnsiTheme="minorHAnsi" w:cstheme="minorHAnsi"/>
              </w:rPr>
              <w:t xml:space="preserve"> </w:t>
            </w:r>
            <w:r w:rsidR="007B4BD3" w:rsidRPr="00CA58A6">
              <w:rPr>
                <w:rFonts w:asciiTheme="minorHAnsi" w:hAnsiTheme="minorHAnsi" w:cstheme="minorHAnsi"/>
              </w:rPr>
              <w:t>(</w:t>
            </w:r>
            <w:r w:rsidRPr="00CA58A6">
              <w:rPr>
                <w:rFonts w:asciiTheme="minorHAnsi" w:hAnsiTheme="minorHAnsi" w:cstheme="minorHAnsi"/>
              </w:rPr>
              <w:t>SIMP</w:t>
            </w:r>
            <w:r w:rsidR="007B4BD3" w:rsidRPr="00CA58A6">
              <w:rPr>
                <w:rFonts w:asciiTheme="minorHAnsi" w:hAnsiTheme="minorHAnsi" w:cstheme="minorHAnsi"/>
              </w:rPr>
              <w:t>).</w:t>
            </w:r>
            <w:r w:rsidRPr="00CA58A6">
              <w:rPr>
                <w:rFonts w:asciiTheme="minorHAnsi" w:hAnsiTheme="minorHAnsi" w:cstheme="minorHAnsi"/>
              </w:rPr>
              <w:t xml:space="preserve"> </w:t>
            </w:r>
          </w:p>
        </w:tc>
      </w:tr>
    </w:tbl>
    <w:p w14:paraId="2910B555" w14:textId="77777777" w:rsidR="005041F8" w:rsidRPr="005041F8" w:rsidRDefault="005041F8" w:rsidP="005041F8">
      <w:pPr>
        <w:pStyle w:val="BodyText"/>
        <w:rPr>
          <w:rStyle w:val="normaltextrun"/>
        </w:rPr>
      </w:pPr>
    </w:p>
    <w:sectPr w:rsidR="005041F8" w:rsidRPr="005041F8" w:rsidSect="00653403">
      <w:headerReference w:type="default" r:id="rId23"/>
      <w:footerReference w:type="default" r:id="rId24"/>
      <w:footerReference w:type="first" r:id="rId25"/>
      <w:pgSz w:w="12240" w:h="15840"/>
      <w:pgMar w:top="1679" w:right="965" w:bottom="864" w:left="965" w:header="691" w:footer="1031"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8F54" w14:textId="77777777" w:rsidR="003A5BD9" w:rsidRDefault="003A5BD9">
      <w:r>
        <w:separator/>
      </w:r>
    </w:p>
  </w:endnote>
  <w:endnote w:type="continuationSeparator" w:id="0">
    <w:p w14:paraId="66C71CDF" w14:textId="77777777" w:rsidR="003A5BD9" w:rsidRDefault="003A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742B9F11-9878-4F52-8A8B-BCA36260172D}"/>
    <w:embedBold r:id="rId2" w:fontKey="{08C8868B-387F-4BA8-996A-A21B8D41D2EA}"/>
    <w:embedItalic r:id="rId3" w:fontKey="{B2EC6CED-2367-4E8C-822D-30E8B79BBC6A}"/>
    <w:embedBoldItalic r:id="rId4" w:fontKey="{04E8E165-A650-4170-BBEC-3E44CD859AAD}"/>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r:id="rId5" w:fontKey="{90738C0D-A6B9-4128-A6B6-81993E961EA3}"/>
    <w:embedBold r:id="rId6" w:fontKey="{2FCD9506-1DDA-431E-B6EA-AF3F85F68CFF}"/>
    <w:embedItalic r:id="rId7" w:fontKey="{65B77E88-251A-4189-AB92-7E14EE0E06CC}"/>
  </w:font>
  <w:font w:name="Exo 2 SemiBold">
    <w:altName w:val="Calibri"/>
    <w:charset w:val="4D"/>
    <w:family w:val="auto"/>
    <w:pitch w:val="variable"/>
    <w:sig w:usb0="00000207" w:usb1="00000000" w:usb2="00000000" w:usb3="00000000" w:csb0="00000097" w:csb1="00000000"/>
  </w:font>
  <w:font w:name="Exo 2 Semi Bold">
    <w:panose1 w:val="00000700000000000000"/>
    <w:charset w:val="00"/>
    <w:family w:val="auto"/>
    <w:pitch w:val="variable"/>
    <w:sig w:usb0="00000207" w:usb1="00000000" w:usb2="00000000" w:usb3="00000000" w:csb0="00000097" w:csb1="00000000"/>
    <w:embedRegular r:id="rId8" w:fontKey="{218A3B69-ECA7-485F-BE7F-2C319048B28B}"/>
    <w:embedBold r:id="rId9" w:fontKey="{CFD26D78-87BE-46DC-9115-79F38A36D3FF}"/>
  </w:font>
  <w:font w:name="OpenSans-SemiBold">
    <w:altName w:val="Cambri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embedItalic r:id="rId10" w:fontKey="{30528903-FCF4-47A2-A7D3-C80077ED0519}"/>
  </w:font>
  <w:font w:name="Exo 2 Light">
    <w:panose1 w:val="00000400000000000000"/>
    <w:charset w:val="00"/>
    <w:family w:val="auto"/>
    <w:pitch w:val="variable"/>
    <w:sig w:usb0="00000207" w:usb1="00000000" w:usb2="00000000" w:usb3="00000000" w:csb0="00000097" w:csb1="00000000"/>
    <w:embedRegular r:id="rId11" w:fontKey="{BAF106EA-81EF-41F0-A7E6-ED0757E9520D}"/>
  </w:font>
  <w:font w:name="Exo 2">
    <w:panose1 w:val="00000500000000000000"/>
    <w:charset w:val="00"/>
    <w:family w:val="auto"/>
    <w:pitch w:val="variable"/>
    <w:sig w:usb0="00000207" w:usb1="00000000" w:usb2="00000000" w:usb3="00000000" w:csb0="00000097" w:csb1="00000000"/>
    <w:embedBold r:id="rId12" w:fontKey="{38D6D471-A8C1-4B36-8E2B-25A7987CFC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A2C9" w14:textId="77777777" w:rsidR="00162DB0" w:rsidRDefault="001704D8" w:rsidP="005041F8">
    <w:pPr>
      <w:pStyle w:val="BodyText"/>
      <w:rPr>
        <w:sz w:val="20"/>
      </w:rPr>
    </w:pPr>
    <w:r>
      <w:rPr>
        <w:noProof/>
      </w:rPr>
      <mc:AlternateContent>
        <mc:Choice Requires="wps">
          <w:drawing>
            <wp:anchor distT="0" distB="0" distL="114300" distR="114300" simplePos="0" relativeHeight="251662336" behindDoc="0" locked="0" layoutInCell="1" allowOverlap="1" wp14:anchorId="5613838E" wp14:editId="45AACEE7">
              <wp:simplePos x="0" y="0"/>
              <wp:positionH relativeFrom="column">
                <wp:posOffset>5998845</wp:posOffset>
              </wp:positionH>
              <wp:positionV relativeFrom="paragraph">
                <wp:posOffset>354085</wp:posOffset>
              </wp:positionV>
              <wp:extent cx="0" cy="261805"/>
              <wp:effectExtent l="0" t="0" r="12700" b="5080"/>
              <wp:wrapNone/>
              <wp:docPr id="17" name="Straight Connector 17"/>
              <wp:cNvGraphicFramePr/>
              <a:graphic xmlns:a="http://schemas.openxmlformats.org/drawingml/2006/main">
                <a:graphicData uri="http://schemas.microsoft.com/office/word/2010/wordprocessingShape">
                  <wps:wsp>
                    <wps:cNvCnPr/>
                    <wps:spPr>
                      <a:xfrm>
                        <a:off x="0" y="0"/>
                        <a:ext cx="0" cy="261805"/>
                      </a:xfrm>
                      <a:prstGeom prst="line">
                        <a:avLst/>
                      </a:prstGeom>
                      <a:ln w="9525">
                        <a:solidFill>
                          <a:schemeClr val="accent3"/>
                        </a:solidFill>
                      </a:ln>
                    </wps:spPr>
                    <wps:style>
                      <a:lnRef idx="1">
                        <a:schemeClr val="accent4"/>
                      </a:lnRef>
                      <a:fillRef idx="0">
                        <a:schemeClr val="accent4"/>
                      </a:fillRef>
                      <a:effectRef idx="0">
                        <a:schemeClr val="accent4"/>
                      </a:effectRef>
                      <a:fontRef idx="minor">
                        <a:schemeClr val="tx1"/>
                      </a:fontRef>
                    </wps:style>
                    <wps:bodyPr/>
                  </wps:wsp>
                </a:graphicData>
              </a:graphic>
              <wp14:sizeRelV relativeFrom="margin">
                <wp14:pctHeight>0</wp14:pctHeight>
              </wp14:sizeRelV>
            </wp:anchor>
          </w:drawing>
        </mc:Choice>
        <mc:Fallback>
          <w:pict>
            <v:line w14:anchorId="03CBACE7" id="Straight Connector 1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2.35pt,27.9pt" to="472.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" strokecolor="#b82825 [3206]"/>
          </w:pict>
        </mc:Fallback>
      </mc:AlternateContent>
    </w:r>
    <w:r w:rsidR="005041F8">
      <w:rPr>
        <w:noProof/>
      </w:rPr>
      <mc:AlternateContent>
        <mc:Choice Requires="wps">
          <w:drawing>
            <wp:anchor distT="0" distB="0" distL="114300" distR="114300" simplePos="0" relativeHeight="251661312" behindDoc="1" locked="0" layoutInCell="1" allowOverlap="1" wp14:anchorId="44D05879" wp14:editId="07DEEAA9">
              <wp:simplePos x="0" y="0"/>
              <wp:positionH relativeFrom="page">
                <wp:posOffset>3749040</wp:posOffset>
              </wp:positionH>
              <wp:positionV relativeFrom="page">
                <wp:posOffset>9604375</wp:posOffset>
              </wp:positionV>
              <wp:extent cx="2783205" cy="242570"/>
              <wp:effectExtent l="0" t="0" r="10795" b="11430"/>
              <wp:wrapNone/>
              <wp:docPr id="16" name="docshape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320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F8CF9" w14:textId="3900786C" w:rsidR="009C0670" w:rsidRPr="00043921" w:rsidRDefault="00C756F8" w:rsidP="009C0670">
                          <w:pPr>
                            <w:spacing w:before="22"/>
                            <w:ind w:left="60"/>
                            <w:jc w:val="right"/>
                            <w:rPr>
                              <w:rFonts w:ascii="Exo 2" w:hAnsi="Exo 2"/>
                              <w:b/>
                              <w:bCs/>
                              <w:color w:val="0E3D4F" w:themeColor="accent2"/>
                            </w:rPr>
                          </w:pPr>
                          <w:r w:rsidRPr="00043921">
                            <w:rPr>
                              <w:rFonts w:ascii="Exo 2" w:hAnsi="Exo 2"/>
                              <w:b/>
                              <w:bCs/>
                              <w:color w:val="0E3D4F" w:themeColor="accent2"/>
                            </w:rPr>
                            <w:t>SNL Pre-</w:t>
                          </w:r>
                          <w:r w:rsidR="00E551D1">
                            <w:rPr>
                              <w:rFonts w:ascii="Exo 2" w:hAnsi="Exo 2"/>
                              <w:b/>
                              <w:bCs/>
                              <w:color w:val="0E3D4F" w:themeColor="accent2"/>
                            </w:rPr>
                            <w:t xml:space="preserve">Visit Security </w:t>
                          </w:r>
                          <w:r w:rsidRPr="00043921">
                            <w:rPr>
                              <w:rFonts w:ascii="Exo 2" w:hAnsi="Exo 2"/>
                              <w:b/>
                              <w:bCs/>
                              <w:color w:val="0E3D4F" w:themeColor="accent2"/>
                            </w:rPr>
                            <w:t>Checklist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05879" id="_x0000_t202" coordsize="21600,21600" o:spt="202" path="m,l,21600r21600,l21600,xe">
              <v:stroke joinstyle="miter"/>
              <v:path gradientshapeok="t" o:connecttype="rect"/>
            </v:shapetype>
            <v:shape id="docshape800" o:spid="_x0000_s1031" type="#_x0000_t202" style="position:absolute;margin-left:295.2pt;margin-top:756.25pt;width:219.15pt;height:19.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" filled="f" stroked="f">
              <v:path arrowok="t"/>
              <v:textbox inset="0,0,0,0">
                <w:txbxContent>
                  <w:p w14:paraId="5FEF8CF9" w14:textId="3900786C" w:rsidR="009C0670" w:rsidRPr="00043921" w:rsidRDefault="00C756F8" w:rsidP="009C0670">
                    <w:pPr>
                      <w:spacing w:before="22"/>
                      <w:ind w:left="60"/>
                      <w:jc w:val="right"/>
                      <w:rPr>
                        <w:rFonts w:ascii="Exo 2" w:hAnsi="Exo 2"/>
                        <w:b/>
                        <w:bCs/>
                        <w:color w:val="0E3D4F" w:themeColor="accent2"/>
                      </w:rPr>
                    </w:pPr>
                    <w:r w:rsidRPr="00043921">
                      <w:rPr>
                        <w:rFonts w:ascii="Exo 2" w:hAnsi="Exo 2"/>
                        <w:b/>
                        <w:bCs/>
                        <w:color w:val="0E3D4F" w:themeColor="accent2"/>
                      </w:rPr>
                      <w:t>SNL Pre-</w:t>
                    </w:r>
                    <w:r w:rsidR="00E551D1">
                      <w:rPr>
                        <w:rFonts w:ascii="Exo 2" w:hAnsi="Exo 2"/>
                        <w:b/>
                        <w:bCs/>
                        <w:color w:val="0E3D4F" w:themeColor="accent2"/>
                      </w:rPr>
                      <w:t xml:space="preserve">Visit Security </w:t>
                    </w:r>
                    <w:r w:rsidRPr="00043921">
                      <w:rPr>
                        <w:rFonts w:ascii="Exo 2" w:hAnsi="Exo 2"/>
                        <w:b/>
                        <w:bCs/>
                        <w:color w:val="0E3D4F" w:themeColor="accent2"/>
                      </w:rPr>
                      <w:t>Checklist</w:t>
                    </w:r>
                  </w:p>
                </w:txbxContent>
              </v:textbox>
              <w10:wrap anchorx="page" anchory="page"/>
            </v:shape>
          </w:pict>
        </mc:Fallback>
      </mc:AlternateContent>
    </w:r>
    <w:r w:rsidR="005041F8">
      <w:rPr>
        <w:noProof/>
      </w:rPr>
      <mc:AlternateContent>
        <mc:Choice Requires="wps">
          <w:drawing>
            <wp:anchor distT="0" distB="0" distL="114300" distR="114300" simplePos="0" relativeHeight="251659264" behindDoc="1" locked="0" layoutInCell="1" allowOverlap="1" wp14:anchorId="0DDCFA90" wp14:editId="71851D62">
              <wp:simplePos x="0" y="0"/>
              <wp:positionH relativeFrom="page">
                <wp:posOffset>6667500</wp:posOffset>
              </wp:positionH>
              <wp:positionV relativeFrom="page">
                <wp:posOffset>9604674</wp:posOffset>
              </wp:positionV>
              <wp:extent cx="227965" cy="223520"/>
              <wp:effectExtent l="0" t="0" r="635" b="5080"/>
              <wp:wrapNone/>
              <wp:docPr id="5" name="docshape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96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BC3BB" w14:textId="77777777" w:rsidR="008D4095" w:rsidRPr="008D4095" w:rsidRDefault="008D4095" w:rsidP="008D4095">
                          <w:pPr>
                            <w:spacing w:before="22"/>
                            <w:ind w:left="60"/>
                            <w:rPr>
                              <w:rFonts w:ascii="Exo 2"/>
                              <w:b/>
                              <w:color w:val="00ADD0" w:themeColor="accent1"/>
                            </w:rPr>
                          </w:pPr>
                          <w:r w:rsidRPr="008D4095">
                            <w:rPr>
                              <w:color w:val="00ADD0" w:themeColor="accent1"/>
                            </w:rPr>
                            <w:fldChar w:fldCharType="begin"/>
                          </w:r>
                          <w:r w:rsidRPr="008D4095">
                            <w:rPr>
                              <w:rFonts w:ascii="Exo 2"/>
                              <w:b/>
                              <w:color w:val="00ADD0" w:themeColor="accent1"/>
                            </w:rPr>
                            <w:instrText xml:space="preserve"> PAGE </w:instrText>
                          </w:r>
                          <w:r w:rsidRPr="008D4095">
                            <w:rPr>
                              <w:color w:val="00ADD0" w:themeColor="accent1"/>
                            </w:rPr>
                            <w:fldChar w:fldCharType="separate"/>
                          </w:r>
                          <w:r w:rsidRPr="008D4095">
                            <w:rPr>
                              <w:color w:val="00ADD0" w:themeColor="accent1"/>
                            </w:rPr>
                            <w:t>13</w:t>
                          </w:r>
                          <w:r w:rsidRPr="008D4095">
                            <w:rPr>
                              <w:color w:val="00ADD0" w:themeColor="accen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CFA90" id="_x0000_s1032" type="#_x0000_t202" style="position:absolute;margin-left:525pt;margin-top:756.25pt;width:17.95pt;height:1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" filled="f" stroked="f">
              <v:path arrowok="t"/>
              <v:textbox inset="0,0,0,0">
                <w:txbxContent>
                  <w:p w14:paraId="12BBC3BB" w14:textId="77777777" w:rsidR="008D4095" w:rsidRPr="008D4095" w:rsidRDefault="008D4095" w:rsidP="008D4095">
                    <w:pPr>
                      <w:spacing w:before="22"/>
                      <w:ind w:left="60"/>
                      <w:rPr>
                        <w:rFonts w:ascii="Exo 2"/>
                        <w:b/>
                        <w:color w:val="00ADD0" w:themeColor="accent1"/>
                      </w:rPr>
                    </w:pPr>
                    <w:r w:rsidRPr="008D4095">
                      <w:rPr>
                        <w:color w:val="00ADD0" w:themeColor="accent1"/>
                      </w:rPr>
                      <w:fldChar w:fldCharType="begin"/>
                    </w:r>
                    <w:r w:rsidRPr="008D4095">
                      <w:rPr>
                        <w:rFonts w:ascii="Exo 2"/>
                        <w:b/>
                        <w:color w:val="00ADD0" w:themeColor="accent1"/>
                      </w:rPr>
                      <w:instrText xml:space="preserve"> PAGE </w:instrText>
                    </w:r>
                    <w:r w:rsidRPr="008D4095">
                      <w:rPr>
                        <w:color w:val="00ADD0" w:themeColor="accent1"/>
                      </w:rPr>
                      <w:fldChar w:fldCharType="separate"/>
                    </w:r>
                    <w:r w:rsidRPr="008D4095">
                      <w:rPr>
                        <w:color w:val="00ADD0" w:themeColor="accent1"/>
                      </w:rPr>
                      <w:t>13</w:t>
                    </w:r>
                    <w:r w:rsidRPr="008D4095">
                      <w:rPr>
                        <w:color w:val="00ADD0" w:themeColor="accent1"/>
                      </w:rPr>
                      <w:fldChar w:fldCharType="end"/>
                    </w:r>
                  </w:p>
                </w:txbxContent>
              </v:textbox>
              <w10:wrap anchorx="page" anchory="page"/>
            </v:shape>
          </w:pict>
        </mc:Fallback>
      </mc:AlternateContent>
    </w:r>
    <w:r w:rsidR="007E307C">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7E60" w14:textId="4A6189F2" w:rsidR="00810E7D" w:rsidRDefault="00810E7D" w:rsidP="00810E7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6E27" w14:textId="77777777" w:rsidR="003A5BD9" w:rsidRDefault="003A5BD9">
      <w:r>
        <w:separator/>
      </w:r>
    </w:p>
  </w:footnote>
  <w:footnote w:type="continuationSeparator" w:id="0">
    <w:p w14:paraId="15A1A8FD" w14:textId="77777777" w:rsidR="003A5BD9" w:rsidRDefault="003A5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6ACE" w14:textId="77777777" w:rsidR="002E3295" w:rsidRDefault="00523208">
    <w:pPr>
      <w:pStyle w:val="Header"/>
    </w:pPr>
    <w:r>
      <w:rPr>
        <w:noProof/>
      </w:rPr>
      <w:drawing>
        <wp:anchor distT="0" distB="0" distL="114300" distR="114300" simplePos="0" relativeHeight="251669504" behindDoc="1" locked="0" layoutInCell="1" allowOverlap="1" wp14:anchorId="3EACA7E7" wp14:editId="00B22BD4">
          <wp:simplePos x="0" y="0"/>
          <wp:positionH relativeFrom="column">
            <wp:posOffset>6187531</wp:posOffset>
          </wp:positionH>
          <wp:positionV relativeFrom="paragraph">
            <wp:posOffset>-127635</wp:posOffset>
          </wp:positionV>
          <wp:extent cx="485322" cy="540325"/>
          <wp:effectExtent l="0" t="0" r="0" b="6350"/>
          <wp:wrapNone/>
          <wp:docPr id="282901459"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2254" name="Graphic 5"/>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26747" t="22944" r="25674" b="24085"/>
                  <a:stretch/>
                </pic:blipFill>
                <pic:spPr bwMode="auto">
                  <a:xfrm>
                    <a:off x="0" y="0"/>
                    <a:ext cx="485322" cy="54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5167">
      <w:rPr>
        <w:noProof/>
      </w:rPr>
      <mc:AlternateContent>
        <mc:Choice Requires="wps">
          <w:drawing>
            <wp:anchor distT="0" distB="0" distL="114300" distR="114300" simplePos="0" relativeHeight="251667456" behindDoc="0" locked="0" layoutInCell="1" allowOverlap="1" wp14:anchorId="4E480E80" wp14:editId="3D611DF7">
              <wp:simplePos x="0" y="0"/>
              <wp:positionH relativeFrom="column">
                <wp:posOffset>2313305</wp:posOffset>
              </wp:positionH>
              <wp:positionV relativeFrom="paragraph">
                <wp:posOffset>116628</wp:posOffset>
              </wp:positionV>
              <wp:extent cx="3738880" cy="0"/>
              <wp:effectExtent l="0" t="0" r="7620" b="12700"/>
              <wp:wrapNone/>
              <wp:docPr id="761512840" name="Straight Connector 8"/>
              <wp:cNvGraphicFramePr/>
              <a:graphic xmlns:a="http://schemas.openxmlformats.org/drawingml/2006/main">
                <a:graphicData uri="http://schemas.microsoft.com/office/word/2010/wordprocessingShape">
                  <wps:wsp>
                    <wps:cNvCnPr/>
                    <wps:spPr>
                      <a:xfrm>
                        <a:off x="0" y="0"/>
                        <a:ext cx="3738880" cy="0"/>
                      </a:xfrm>
                      <a:prstGeom prst="line">
                        <a:avLst/>
                      </a:prstGeom>
                      <a:ln w="9525" cap="rnd">
                        <a:solidFill>
                          <a:schemeClr val="accent1">
                            <a:shade val="95000"/>
                            <a:satMod val="10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03FC2B"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82.15pt,9.2pt" to="476.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" strokecolor="#00a4c5 [3044]">
              <v:stroke dashstyle="1 1" endcap="round"/>
            </v:line>
          </w:pict>
        </mc:Fallback>
      </mc:AlternateContent>
    </w:r>
    <w:r w:rsidR="006920B3" w:rsidRPr="009C0670">
      <w:rPr>
        <w:noProof/>
        <w:lang w:eastAsia="zh-CN"/>
      </w:rPr>
      <w:drawing>
        <wp:anchor distT="0" distB="0" distL="114300" distR="114300" simplePos="0" relativeHeight="251664384" behindDoc="1" locked="0" layoutInCell="1" allowOverlap="1" wp14:anchorId="51C76D63" wp14:editId="6ABC54F1">
          <wp:simplePos x="0" y="0"/>
          <wp:positionH relativeFrom="column">
            <wp:posOffset>0</wp:posOffset>
          </wp:positionH>
          <wp:positionV relativeFrom="paragraph">
            <wp:posOffset>-106993</wp:posOffset>
          </wp:positionV>
          <wp:extent cx="2138008" cy="570975"/>
          <wp:effectExtent l="0" t="0" r="0" b="635"/>
          <wp:wrapNone/>
          <wp:docPr id="65702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l="5607" t="13093" b="11258"/>
                  <a:stretch/>
                </pic:blipFill>
                <pic:spPr bwMode="auto">
                  <a:xfrm>
                    <a:off x="0" y="0"/>
                    <a:ext cx="2138008" cy="57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4C2"/>
    <w:multiLevelType w:val="hybridMultilevel"/>
    <w:tmpl w:val="CC321068"/>
    <w:lvl w:ilvl="0" w:tplc="AB9C25F8">
      <w:start w:val="1"/>
      <w:numFmt w:val="bullet"/>
      <w:lvlText w:val=""/>
      <w:lvlJc w:val="left"/>
      <w:pPr>
        <w:tabs>
          <w:tab w:val="num" w:pos="720"/>
        </w:tabs>
        <w:ind w:left="720" w:hanging="360"/>
      </w:pPr>
      <w:rPr>
        <w:rFonts w:ascii="Wingdings" w:hAnsi="Wingdings" w:hint="default"/>
      </w:rPr>
    </w:lvl>
    <w:lvl w:ilvl="1" w:tplc="F0AC8D52">
      <w:start w:val="1"/>
      <w:numFmt w:val="bullet"/>
      <w:lvlText w:val=""/>
      <w:lvlJc w:val="left"/>
      <w:pPr>
        <w:tabs>
          <w:tab w:val="num" w:pos="1440"/>
        </w:tabs>
        <w:ind w:left="1440" w:hanging="360"/>
      </w:pPr>
      <w:rPr>
        <w:rFonts w:ascii="Wingdings" w:hAnsi="Wingdings" w:hint="default"/>
      </w:rPr>
    </w:lvl>
    <w:lvl w:ilvl="2" w:tplc="FE0CDAE0" w:tentative="1">
      <w:start w:val="1"/>
      <w:numFmt w:val="bullet"/>
      <w:lvlText w:val=""/>
      <w:lvlJc w:val="left"/>
      <w:pPr>
        <w:tabs>
          <w:tab w:val="num" w:pos="2160"/>
        </w:tabs>
        <w:ind w:left="2160" w:hanging="360"/>
      </w:pPr>
      <w:rPr>
        <w:rFonts w:ascii="Wingdings" w:hAnsi="Wingdings" w:hint="default"/>
      </w:rPr>
    </w:lvl>
    <w:lvl w:ilvl="3" w:tplc="8438ED80" w:tentative="1">
      <w:start w:val="1"/>
      <w:numFmt w:val="bullet"/>
      <w:lvlText w:val=""/>
      <w:lvlJc w:val="left"/>
      <w:pPr>
        <w:tabs>
          <w:tab w:val="num" w:pos="2880"/>
        </w:tabs>
        <w:ind w:left="2880" w:hanging="360"/>
      </w:pPr>
      <w:rPr>
        <w:rFonts w:ascii="Wingdings" w:hAnsi="Wingdings" w:hint="default"/>
      </w:rPr>
    </w:lvl>
    <w:lvl w:ilvl="4" w:tplc="CC268350" w:tentative="1">
      <w:start w:val="1"/>
      <w:numFmt w:val="bullet"/>
      <w:lvlText w:val=""/>
      <w:lvlJc w:val="left"/>
      <w:pPr>
        <w:tabs>
          <w:tab w:val="num" w:pos="3600"/>
        </w:tabs>
        <w:ind w:left="3600" w:hanging="360"/>
      </w:pPr>
      <w:rPr>
        <w:rFonts w:ascii="Wingdings" w:hAnsi="Wingdings" w:hint="default"/>
      </w:rPr>
    </w:lvl>
    <w:lvl w:ilvl="5" w:tplc="27681BFE" w:tentative="1">
      <w:start w:val="1"/>
      <w:numFmt w:val="bullet"/>
      <w:lvlText w:val=""/>
      <w:lvlJc w:val="left"/>
      <w:pPr>
        <w:tabs>
          <w:tab w:val="num" w:pos="4320"/>
        </w:tabs>
        <w:ind w:left="4320" w:hanging="360"/>
      </w:pPr>
      <w:rPr>
        <w:rFonts w:ascii="Wingdings" w:hAnsi="Wingdings" w:hint="default"/>
      </w:rPr>
    </w:lvl>
    <w:lvl w:ilvl="6" w:tplc="20CCBEC0" w:tentative="1">
      <w:start w:val="1"/>
      <w:numFmt w:val="bullet"/>
      <w:lvlText w:val=""/>
      <w:lvlJc w:val="left"/>
      <w:pPr>
        <w:tabs>
          <w:tab w:val="num" w:pos="5040"/>
        </w:tabs>
        <w:ind w:left="5040" w:hanging="360"/>
      </w:pPr>
      <w:rPr>
        <w:rFonts w:ascii="Wingdings" w:hAnsi="Wingdings" w:hint="default"/>
      </w:rPr>
    </w:lvl>
    <w:lvl w:ilvl="7" w:tplc="58FE7BEE" w:tentative="1">
      <w:start w:val="1"/>
      <w:numFmt w:val="bullet"/>
      <w:lvlText w:val=""/>
      <w:lvlJc w:val="left"/>
      <w:pPr>
        <w:tabs>
          <w:tab w:val="num" w:pos="5760"/>
        </w:tabs>
        <w:ind w:left="5760" w:hanging="360"/>
      </w:pPr>
      <w:rPr>
        <w:rFonts w:ascii="Wingdings" w:hAnsi="Wingdings" w:hint="default"/>
      </w:rPr>
    </w:lvl>
    <w:lvl w:ilvl="8" w:tplc="E40C3DA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16210"/>
    <w:multiLevelType w:val="hybridMultilevel"/>
    <w:tmpl w:val="F5985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E19EA"/>
    <w:multiLevelType w:val="hybridMultilevel"/>
    <w:tmpl w:val="B44C388E"/>
    <w:lvl w:ilvl="0" w:tplc="20305D16">
      <w:numFmt w:val="bullet"/>
      <w:lvlText w:val=""/>
      <w:lvlJc w:val="left"/>
      <w:pPr>
        <w:ind w:left="86" w:hanging="86"/>
      </w:pPr>
      <w:rPr>
        <w:rFonts w:ascii="Wingdings" w:eastAsia="Wingdings" w:hAnsi="Wingdings" w:cs="Wingdings" w:hint="default"/>
        <w:b w:val="0"/>
        <w:bCs w:val="0"/>
        <w:i w:val="0"/>
        <w:iCs w:val="0"/>
        <w:color w:val="00ACD0"/>
        <w:w w:val="100"/>
        <w:sz w:val="5"/>
        <w:szCs w:val="5"/>
        <w:lang w:val="en-US" w:eastAsia="en-US" w:bidi="ar-SA"/>
      </w:rPr>
    </w:lvl>
    <w:lvl w:ilvl="1" w:tplc="9F40EC18">
      <w:numFmt w:val="bullet"/>
      <w:lvlText w:val="•"/>
      <w:lvlJc w:val="left"/>
      <w:pPr>
        <w:ind w:left="182" w:hanging="86"/>
      </w:pPr>
      <w:rPr>
        <w:rFonts w:hint="default"/>
        <w:lang w:val="en-US" w:eastAsia="en-US" w:bidi="ar-SA"/>
      </w:rPr>
    </w:lvl>
    <w:lvl w:ilvl="2" w:tplc="F47CF53A">
      <w:numFmt w:val="bullet"/>
      <w:lvlText w:val="•"/>
      <w:lvlJc w:val="left"/>
      <w:pPr>
        <w:ind w:left="284" w:hanging="86"/>
      </w:pPr>
      <w:rPr>
        <w:rFonts w:hint="default"/>
        <w:lang w:val="en-US" w:eastAsia="en-US" w:bidi="ar-SA"/>
      </w:rPr>
    </w:lvl>
    <w:lvl w:ilvl="3" w:tplc="5C081FD2">
      <w:numFmt w:val="bullet"/>
      <w:lvlText w:val="•"/>
      <w:lvlJc w:val="left"/>
      <w:pPr>
        <w:ind w:left="386" w:hanging="86"/>
      </w:pPr>
      <w:rPr>
        <w:rFonts w:hint="default"/>
        <w:lang w:val="en-US" w:eastAsia="en-US" w:bidi="ar-SA"/>
      </w:rPr>
    </w:lvl>
    <w:lvl w:ilvl="4" w:tplc="1196F156">
      <w:numFmt w:val="bullet"/>
      <w:lvlText w:val="•"/>
      <w:lvlJc w:val="left"/>
      <w:pPr>
        <w:ind w:left="488" w:hanging="86"/>
      </w:pPr>
      <w:rPr>
        <w:rFonts w:hint="default"/>
        <w:lang w:val="en-US" w:eastAsia="en-US" w:bidi="ar-SA"/>
      </w:rPr>
    </w:lvl>
    <w:lvl w:ilvl="5" w:tplc="16E24B0C">
      <w:numFmt w:val="bullet"/>
      <w:lvlText w:val="•"/>
      <w:lvlJc w:val="left"/>
      <w:pPr>
        <w:ind w:left="590" w:hanging="86"/>
      </w:pPr>
      <w:rPr>
        <w:rFonts w:hint="default"/>
        <w:lang w:val="en-US" w:eastAsia="en-US" w:bidi="ar-SA"/>
      </w:rPr>
    </w:lvl>
    <w:lvl w:ilvl="6" w:tplc="A11654FE">
      <w:numFmt w:val="bullet"/>
      <w:lvlText w:val="•"/>
      <w:lvlJc w:val="left"/>
      <w:pPr>
        <w:ind w:left="693" w:hanging="86"/>
      </w:pPr>
      <w:rPr>
        <w:rFonts w:hint="default"/>
        <w:lang w:val="en-US" w:eastAsia="en-US" w:bidi="ar-SA"/>
      </w:rPr>
    </w:lvl>
    <w:lvl w:ilvl="7" w:tplc="2082A63A">
      <w:numFmt w:val="bullet"/>
      <w:lvlText w:val="•"/>
      <w:lvlJc w:val="left"/>
      <w:pPr>
        <w:ind w:left="795" w:hanging="86"/>
      </w:pPr>
      <w:rPr>
        <w:rFonts w:hint="default"/>
        <w:lang w:val="en-US" w:eastAsia="en-US" w:bidi="ar-SA"/>
      </w:rPr>
    </w:lvl>
    <w:lvl w:ilvl="8" w:tplc="80524F00">
      <w:numFmt w:val="bullet"/>
      <w:lvlText w:val="•"/>
      <w:lvlJc w:val="left"/>
      <w:pPr>
        <w:ind w:left="897" w:hanging="86"/>
      </w:pPr>
      <w:rPr>
        <w:rFonts w:hint="default"/>
        <w:lang w:val="en-US" w:eastAsia="en-US" w:bidi="ar-SA"/>
      </w:rPr>
    </w:lvl>
  </w:abstractNum>
  <w:abstractNum w:abstractNumId="3" w15:restartNumberingAfterBreak="0">
    <w:nsid w:val="083F05C3"/>
    <w:multiLevelType w:val="multilevel"/>
    <w:tmpl w:val="5F3AB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2F4AA6"/>
    <w:multiLevelType w:val="hybridMultilevel"/>
    <w:tmpl w:val="2B7A63A0"/>
    <w:lvl w:ilvl="0" w:tplc="4550756C">
      <w:numFmt w:val="bullet"/>
      <w:lvlText w:val="•"/>
      <w:lvlJc w:val="left"/>
      <w:pPr>
        <w:ind w:left="480" w:hanging="360"/>
      </w:pPr>
      <w:rPr>
        <w:rFonts w:ascii="Open Sans" w:eastAsia="Open Sans" w:hAnsi="Open Sans" w:cs="Open Sans" w:hint="default"/>
        <w:b w:val="0"/>
        <w:bCs w:val="0"/>
        <w:i w:val="0"/>
        <w:iCs w:val="0"/>
        <w:color w:val="F6881F"/>
        <w:w w:val="100"/>
        <w:sz w:val="23"/>
        <w:szCs w:val="23"/>
        <w:lang w:val="en-US" w:eastAsia="en-US" w:bidi="ar-SA"/>
      </w:rPr>
    </w:lvl>
    <w:lvl w:ilvl="1" w:tplc="25605A16">
      <w:numFmt w:val="bullet"/>
      <w:lvlText w:val="•"/>
      <w:lvlJc w:val="left"/>
      <w:pPr>
        <w:ind w:left="732" w:hanging="360"/>
      </w:pPr>
      <w:rPr>
        <w:rFonts w:hint="default"/>
        <w:lang w:val="en-US" w:eastAsia="en-US" w:bidi="ar-SA"/>
      </w:rPr>
    </w:lvl>
    <w:lvl w:ilvl="2" w:tplc="64629380">
      <w:numFmt w:val="bullet"/>
      <w:lvlText w:val="•"/>
      <w:lvlJc w:val="left"/>
      <w:pPr>
        <w:ind w:left="984" w:hanging="360"/>
      </w:pPr>
      <w:rPr>
        <w:rFonts w:hint="default"/>
        <w:lang w:val="en-US" w:eastAsia="en-US" w:bidi="ar-SA"/>
      </w:rPr>
    </w:lvl>
    <w:lvl w:ilvl="3" w:tplc="0C1A903A">
      <w:numFmt w:val="bullet"/>
      <w:lvlText w:val="•"/>
      <w:lvlJc w:val="left"/>
      <w:pPr>
        <w:ind w:left="1236" w:hanging="360"/>
      </w:pPr>
      <w:rPr>
        <w:rFonts w:hint="default"/>
        <w:lang w:val="en-US" w:eastAsia="en-US" w:bidi="ar-SA"/>
      </w:rPr>
    </w:lvl>
    <w:lvl w:ilvl="4" w:tplc="6660D770">
      <w:numFmt w:val="bullet"/>
      <w:lvlText w:val="•"/>
      <w:lvlJc w:val="left"/>
      <w:pPr>
        <w:ind w:left="1488" w:hanging="360"/>
      </w:pPr>
      <w:rPr>
        <w:rFonts w:hint="default"/>
        <w:lang w:val="en-US" w:eastAsia="en-US" w:bidi="ar-SA"/>
      </w:rPr>
    </w:lvl>
    <w:lvl w:ilvl="5" w:tplc="749E2B9C">
      <w:numFmt w:val="bullet"/>
      <w:lvlText w:val="•"/>
      <w:lvlJc w:val="left"/>
      <w:pPr>
        <w:ind w:left="1741" w:hanging="360"/>
      </w:pPr>
      <w:rPr>
        <w:rFonts w:hint="default"/>
        <w:lang w:val="en-US" w:eastAsia="en-US" w:bidi="ar-SA"/>
      </w:rPr>
    </w:lvl>
    <w:lvl w:ilvl="6" w:tplc="4942CEF4">
      <w:numFmt w:val="bullet"/>
      <w:lvlText w:val="•"/>
      <w:lvlJc w:val="left"/>
      <w:pPr>
        <w:ind w:left="1993" w:hanging="360"/>
      </w:pPr>
      <w:rPr>
        <w:rFonts w:hint="default"/>
        <w:lang w:val="en-US" w:eastAsia="en-US" w:bidi="ar-SA"/>
      </w:rPr>
    </w:lvl>
    <w:lvl w:ilvl="7" w:tplc="1200FF72">
      <w:numFmt w:val="bullet"/>
      <w:lvlText w:val="•"/>
      <w:lvlJc w:val="left"/>
      <w:pPr>
        <w:ind w:left="2245" w:hanging="360"/>
      </w:pPr>
      <w:rPr>
        <w:rFonts w:hint="default"/>
        <w:lang w:val="en-US" w:eastAsia="en-US" w:bidi="ar-SA"/>
      </w:rPr>
    </w:lvl>
    <w:lvl w:ilvl="8" w:tplc="42D682BE">
      <w:numFmt w:val="bullet"/>
      <w:lvlText w:val="•"/>
      <w:lvlJc w:val="left"/>
      <w:pPr>
        <w:ind w:left="2497" w:hanging="360"/>
      </w:pPr>
      <w:rPr>
        <w:rFonts w:hint="default"/>
        <w:lang w:val="en-US" w:eastAsia="en-US" w:bidi="ar-SA"/>
      </w:rPr>
    </w:lvl>
  </w:abstractNum>
  <w:abstractNum w:abstractNumId="5" w15:restartNumberingAfterBreak="0">
    <w:nsid w:val="0BEC0678"/>
    <w:multiLevelType w:val="hybridMultilevel"/>
    <w:tmpl w:val="986AB0F8"/>
    <w:lvl w:ilvl="0" w:tplc="C694B390">
      <w:numFmt w:val="bullet"/>
      <w:lvlText w:val=""/>
      <w:lvlJc w:val="left"/>
      <w:pPr>
        <w:ind w:left="0" w:hanging="86"/>
      </w:pPr>
      <w:rPr>
        <w:rFonts w:ascii="Wingdings" w:eastAsia="Wingdings" w:hAnsi="Wingdings" w:cs="Wingdings" w:hint="default"/>
        <w:b w:val="0"/>
        <w:bCs w:val="0"/>
        <w:i w:val="0"/>
        <w:iCs w:val="0"/>
        <w:color w:val="00ACD0"/>
        <w:w w:val="100"/>
        <w:sz w:val="5"/>
        <w:szCs w:val="5"/>
        <w:lang w:val="en-US" w:eastAsia="en-US" w:bidi="ar-SA"/>
      </w:rPr>
    </w:lvl>
    <w:lvl w:ilvl="1" w:tplc="0D7EDF70">
      <w:numFmt w:val="bullet"/>
      <w:lvlText w:val="•"/>
      <w:lvlJc w:val="left"/>
      <w:pPr>
        <w:ind w:left="104" w:hanging="86"/>
      </w:pPr>
      <w:rPr>
        <w:rFonts w:hint="default"/>
        <w:lang w:val="en-US" w:eastAsia="en-US" w:bidi="ar-SA"/>
      </w:rPr>
    </w:lvl>
    <w:lvl w:ilvl="2" w:tplc="7556E7B0">
      <w:numFmt w:val="bullet"/>
      <w:lvlText w:val="•"/>
      <w:lvlJc w:val="left"/>
      <w:pPr>
        <w:ind w:left="209" w:hanging="86"/>
      </w:pPr>
      <w:rPr>
        <w:rFonts w:hint="default"/>
        <w:lang w:val="en-US" w:eastAsia="en-US" w:bidi="ar-SA"/>
      </w:rPr>
    </w:lvl>
    <w:lvl w:ilvl="3" w:tplc="E3049780">
      <w:numFmt w:val="bullet"/>
      <w:lvlText w:val="•"/>
      <w:lvlJc w:val="left"/>
      <w:pPr>
        <w:ind w:left="314" w:hanging="86"/>
      </w:pPr>
      <w:rPr>
        <w:rFonts w:hint="default"/>
        <w:lang w:val="en-US" w:eastAsia="en-US" w:bidi="ar-SA"/>
      </w:rPr>
    </w:lvl>
    <w:lvl w:ilvl="4" w:tplc="7616A14C">
      <w:numFmt w:val="bullet"/>
      <w:lvlText w:val="•"/>
      <w:lvlJc w:val="left"/>
      <w:pPr>
        <w:ind w:left="419" w:hanging="86"/>
      </w:pPr>
      <w:rPr>
        <w:rFonts w:hint="default"/>
        <w:lang w:val="en-US" w:eastAsia="en-US" w:bidi="ar-SA"/>
      </w:rPr>
    </w:lvl>
    <w:lvl w:ilvl="5" w:tplc="679EAF3A">
      <w:numFmt w:val="bullet"/>
      <w:lvlText w:val="•"/>
      <w:lvlJc w:val="left"/>
      <w:pPr>
        <w:ind w:left="524" w:hanging="86"/>
      </w:pPr>
      <w:rPr>
        <w:rFonts w:hint="default"/>
        <w:lang w:val="en-US" w:eastAsia="en-US" w:bidi="ar-SA"/>
      </w:rPr>
    </w:lvl>
    <w:lvl w:ilvl="6" w:tplc="B5F62876">
      <w:numFmt w:val="bullet"/>
      <w:lvlText w:val="•"/>
      <w:lvlJc w:val="left"/>
      <w:pPr>
        <w:ind w:left="629" w:hanging="86"/>
      </w:pPr>
      <w:rPr>
        <w:rFonts w:hint="default"/>
        <w:lang w:val="en-US" w:eastAsia="en-US" w:bidi="ar-SA"/>
      </w:rPr>
    </w:lvl>
    <w:lvl w:ilvl="7" w:tplc="7ADE2C9A">
      <w:numFmt w:val="bullet"/>
      <w:lvlText w:val="•"/>
      <w:lvlJc w:val="left"/>
      <w:pPr>
        <w:ind w:left="733" w:hanging="86"/>
      </w:pPr>
      <w:rPr>
        <w:rFonts w:hint="default"/>
        <w:lang w:val="en-US" w:eastAsia="en-US" w:bidi="ar-SA"/>
      </w:rPr>
    </w:lvl>
    <w:lvl w:ilvl="8" w:tplc="9F1A3E48">
      <w:numFmt w:val="bullet"/>
      <w:lvlText w:val="•"/>
      <w:lvlJc w:val="left"/>
      <w:pPr>
        <w:ind w:left="838" w:hanging="86"/>
      </w:pPr>
      <w:rPr>
        <w:rFonts w:hint="default"/>
        <w:lang w:val="en-US" w:eastAsia="en-US" w:bidi="ar-SA"/>
      </w:rPr>
    </w:lvl>
  </w:abstractNum>
  <w:abstractNum w:abstractNumId="6" w15:restartNumberingAfterBreak="0">
    <w:nsid w:val="0C00127C"/>
    <w:multiLevelType w:val="hybridMultilevel"/>
    <w:tmpl w:val="C35636B8"/>
    <w:lvl w:ilvl="0" w:tplc="B9300F60">
      <w:numFmt w:val="bullet"/>
      <w:lvlText w:val="•"/>
      <w:lvlJc w:val="left"/>
      <w:pPr>
        <w:ind w:left="5520" w:hanging="360"/>
      </w:pPr>
      <w:rPr>
        <w:rFonts w:ascii="Open Sans" w:eastAsia="Open Sans" w:hAnsi="Open Sans" w:cs="Open Sans" w:hint="default"/>
        <w:b w:val="0"/>
        <w:bCs w:val="0"/>
        <w:i w:val="0"/>
        <w:iCs w:val="0"/>
        <w:color w:val="323940"/>
        <w:w w:val="100"/>
        <w:sz w:val="23"/>
        <w:szCs w:val="23"/>
        <w:lang w:val="en-US" w:eastAsia="en-US" w:bidi="ar-SA"/>
      </w:rPr>
    </w:lvl>
    <w:lvl w:ilvl="1" w:tplc="3A261A0E">
      <w:numFmt w:val="bullet"/>
      <w:lvlText w:val="•"/>
      <w:lvlJc w:val="left"/>
      <w:pPr>
        <w:ind w:left="6240" w:hanging="360"/>
      </w:pPr>
      <w:rPr>
        <w:rFonts w:ascii="Open Sans" w:eastAsia="Open Sans" w:hAnsi="Open Sans" w:cs="Open Sans" w:hint="default"/>
        <w:b w:val="0"/>
        <w:bCs w:val="0"/>
        <w:i w:val="0"/>
        <w:iCs w:val="0"/>
        <w:color w:val="F6881F"/>
        <w:w w:val="100"/>
        <w:sz w:val="23"/>
        <w:szCs w:val="23"/>
        <w:lang w:val="en-US" w:eastAsia="en-US" w:bidi="ar-SA"/>
      </w:rPr>
    </w:lvl>
    <w:lvl w:ilvl="2" w:tplc="CB561E72">
      <w:numFmt w:val="bullet"/>
      <w:lvlText w:val="•"/>
      <w:lvlJc w:val="left"/>
      <w:pPr>
        <w:ind w:left="6693" w:hanging="360"/>
      </w:pPr>
      <w:rPr>
        <w:rFonts w:hint="default"/>
        <w:lang w:val="en-US" w:eastAsia="en-US" w:bidi="ar-SA"/>
      </w:rPr>
    </w:lvl>
    <w:lvl w:ilvl="3" w:tplc="5F000490">
      <w:numFmt w:val="bullet"/>
      <w:lvlText w:val="•"/>
      <w:lvlJc w:val="left"/>
      <w:pPr>
        <w:ind w:left="7146" w:hanging="360"/>
      </w:pPr>
      <w:rPr>
        <w:rFonts w:hint="default"/>
        <w:lang w:val="en-US" w:eastAsia="en-US" w:bidi="ar-SA"/>
      </w:rPr>
    </w:lvl>
    <w:lvl w:ilvl="4" w:tplc="68446AD6">
      <w:numFmt w:val="bullet"/>
      <w:lvlText w:val="•"/>
      <w:lvlJc w:val="left"/>
      <w:pPr>
        <w:ind w:left="7600" w:hanging="360"/>
      </w:pPr>
      <w:rPr>
        <w:rFonts w:hint="default"/>
        <w:lang w:val="en-US" w:eastAsia="en-US" w:bidi="ar-SA"/>
      </w:rPr>
    </w:lvl>
    <w:lvl w:ilvl="5" w:tplc="283E1E32">
      <w:numFmt w:val="bullet"/>
      <w:lvlText w:val="•"/>
      <w:lvlJc w:val="left"/>
      <w:pPr>
        <w:ind w:left="8053" w:hanging="360"/>
      </w:pPr>
      <w:rPr>
        <w:rFonts w:hint="default"/>
        <w:lang w:val="en-US" w:eastAsia="en-US" w:bidi="ar-SA"/>
      </w:rPr>
    </w:lvl>
    <w:lvl w:ilvl="6" w:tplc="BAF4CE10">
      <w:numFmt w:val="bullet"/>
      <w:lvlText w:val="•"/>
      <w:lvlJc w:val="left"/>
      <w:pPr>
        <w:ind w:left="8506" w:hanging="360"/>
      </w:pPr>
      <w:rPr>
        <w:rFonts w:hint="default"/>
        <w:lang w:val="en-US" w:eastAsia="en-US" w:bidi="ar-SA"/>
      </w:rPr>
    </w:lvl>
    <w:lvl w:ilvl="7" w:tplc="F132A90C">
      <w:numFmt w:val="bullet"/>
      <w:lvlText w:val="•"/>
      <w:lvlJc w:val="left"/>
      <w:pPr>
        <w:ind w:left="8960" w:hanging="360"/>
      </w:pPr>
      <w:rPr>
        <w:rFonts w:hint="default"/>
        <w:lang w:val="en-US" w:eastAsia="en-US" w:bidi="ar-SA"/>
      </w:rPr>
    </w:lvl>
    <w:lvl w:ilvl="8" w:tplc="CFFA675C">
      <w:numFmt w:val="bullet"/>
      <w:lvlText w:val="•"/>
      <w:lvlJc w:val="left"/>
      <w:pPr>
        <w:ind w:left="9413" w:hanging="360"/>
      </w:pPr>
      <w:rPr>
        <w:rFonts w:hint="default"/>
        <w:lang w:val="en-US" w:eastAsia="en-US" w:bidi="ar-SA"/>
      </w:rPr>
    </w:lvl>
  </w:abstractNum>
  <w:abstractNum w:abstractNumId="7" w15:restartNumberingAfterBreak="0">
    <w:nsid w:val="0DC859FF"/>
    <w:multiLevelType w:val="hybridMultilevel"/>
    <w:tmpl w:val="936408CC"/>
    <w:lvl w:ilvl="0" w:tplc="DF3229C6">
      <w:start w:val="1"/>
      <w:numFmt w:val="bullet"/>
      <w:lvlText w:val=""/>
      <w:lvlJc w:val="left"/>
      <w:pPr>
        <w:tabs>
          <w:tab w:val="num" w:pos="720"/>
        </w:tabs>
        <w:ind w:left="720" w:hanging="360"/>
      </w:pPr>
      <w:rPr>
        <w:rFonts w:ascii="Wingdings" w:hAnsi="Wingdings" w:hint="default"/>
      </w:rPr>
    </w:lvl>
    <w:lvl w:ilvl="1" w:tplc="EF622F00">
      <w:start w:val="1"/>
      <w:numFmt w:val="bullet"/>
      <w:lvlText w:val=""/>
      <w:lvlJc w:val="left"/>
      <w:pPr>
        <w:tabs>
          <w:tab w:val="num" w:pos="1440"/>
        </w:tabs>
        <w:ind w:left="1440" w:hanging="360"/>
      </w:pPr>
      <w:rPr>
        <w:rFonts w:ascii="Wingdings" w:hAnsi="Wingdings" w:hint="default"/>
      </w:rPr>
    </w:lvl>
    <w:lvl w:ilvl="2" w:tplc="6A8A9D0C" w:tentative="1">
      <w:start w:val="1"/>
      <w:numFmt w:val="bullet"/>
      <w:lvlText w:val=""/>
      <w:lvlJc w:val="left"/>
      <w:pPr>
        <w:tabs>
          <w:tab w:val="num" w:pos="2160"/>
        </w:tabs>
        <w:ind w:left="2160" w:hanging="360"/>
      </w:pPr>
      <w:rPr>
        <w:rFonts w:ascii="Wingdings" w:hAnsi="Wingdings" w:hint="default"/>
      </w:rPr>
    </w:lvl>
    <w:lvl w:ilvl="3" w:tplc="615EC0A6" w:tentative="1">
      <w:start w:val="1"/>
      <w:numFmt w:val="bullet"/>
      <w:lvlText w:val=""/>
      <w:lvlJc w:val="left"/>
      <w:pPr>
        <w:tabs>
          <w:tab w:val="num" w:pos="2880"/>
        </w:tabs>
        <w:ind w:left="2880" w:hanging="360"/>
      </w:pPr>
      <w:rPr>
        <w:rFonts w:ascii="Wingdings" w:hAnsi="Wingdings" w:hint="default"/>
      </w:rPr>
    </w:lvl>
    <w:lvl w:ilvl="4" w:tplc="28A6F32A" w:tentative="1">
      <w:start w:val="1"/>
      <w:numFmt w:val="bullet"/>
      <w:lvlText w:val=""/>
      <w:lvlJc w:val="left"/>
      <w:pPr>
        <w:tabs>
          <w:tab w:val="num" w:pos="3600"/>
        </w:tabs>
        <w:ind w:left="3600" w:hanging="360"/>
      </w:pPr>
      <w:rPr>
        <w:rFonts w:ascii="Wingdings" w:hAnsi="Wingdings" w:hint="default"/>
      </w:rPr>
    </w:lvl>
    <w:lvl w:ilvl="5" w:tplc="4734F70A" w:tentative="1">
      <w:start w:val="1"/>
      <w:numFmt w:val="bullet"/>
      <w:lvlText w:val=""/>
      <w:lvlJc w:val="left"/>
      <w:pPr>
        <w:tabs>
          <w:tab w:val="num" w:pos="4320"/>
        </w:tabs>
        <w:ind w:left="4320" w:hanging="360"/>
      </w:pPr>
      <w:rPr>
        <w:rFonts w:ascii="Wingdings" w:hAnsi="Wingdings" w:hint="default"/>
      </w:rPr>
    </w:lvl>
    <w:lvl w:ilvl="6" w:tplc="EE24757C" w:tentative="1">
      <w:start w:val="1"/>
      <w:numFmt w:val="bullet"/>
      <w:lvlText w:val=""/>
      <w:lvlJc w:val="left"/>
      <w:pPr>
        <w:tabs>
          <w:tab w:val="num" w:pos="5040"/>
        </w:tabs>
        <w:ind w:left="5040" w:hanging="360"/>
      </w:pPr>
      <w:rPr>
        <w:rFonts w:ascii="Wingdings" w:hAnsi="Wingdings" w:hint="default"/>
      </w:rPr>
    </w:lvl>
    <w:lvl w:ilvl="7" w:tplc="9D0C6A8A" w:tentative="1">
      <w:start w:val="1"/>
      <w:numFmt w:val="bullet"/>
      <w:lvlText w:val=""/>
      <w:lvlJc w:val="left"/>
      <w:pPr>
        <w:tabs>
          <w:tab w:val="num" w:pos="5760"/>
        </w:tabs>
        <w:ind w:left="5760" w:hanging="360"/>
      </w:pPr>
      <w:rPr>
        <w:rFonts w:ascii="Wingdings" w:hAnsi="Wingdings" w:hint="default"/>
      </w:rPr>
    </w:lvl>
    <w:lvl w:ilvl="8" w:tplc="A306C6E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E7238F"/>
    <w:multiLevelType w:val="hybridMultilevel"/>
    <w:tmpl w:val="E1E22C2C"/>
    <w:lvl w:ilvl="0" w:tplc="E2B82B62">
      <w:start w:val="1"/>
      <w:numFmt w:val="bullet"/>
      <w:lvlText w:val="•"/>
      <w:lvlJc w:val="left"/>
      <w:pPr>
        <w:tabs>
          <w:tab w:val="num" w:pos="720"/>
        </w:tabs>
        <w:ind w:left="720" w:hanging="360"/>
      </w:pPr>
      <w:rPr>
        <w:rFonts w:ascii="Arial" w:hAnsi="Arial" w:hint="default"/>
      </w:rPr>
    </w:lvl>
    <w:lvl w:ilvl="1" w:tplc="A4ECA162" w:tentative="1">
      <w:start w:val="1"/>
      <w:numFmt w:val="bullet"/>
      <w:lvlText w:val="•"/>
      <w:lvlJc w:val="left"/>
      <w:pPr>
        <w:tabs>
          <w:tab w:val="num" w:pos="1440"/>
        </w:tabs>
        <w:ind w:left="1440" w:hanging="360"/>
      </w:pPr>
      <w:rPr>
        <w:rFonts w:ascii="Arial" w:hAnsi="Arial" w:hint="default"/>
      </w:rPr>
    </w:lvl>
    <w:lvl w:ilvl="2" w:tplc="B8EA9334" w:tentative="1">
      <w:start w:val="1"/>
      <w:numFmt w:val="bullet"/>
      <w:lvlText w:val="•"/>
      <w:lvlJc w:val="left"/>
      <w:pPr>
        <w:tabs>
          <w:tab w:val="num" w:pos="2160"/>
        </w:tabs>
        <w:ind w:left="2160" w:hanging="360"/>
      </w:pPr>
      <w:rPr>
        <w:rFonts w:ascii="Arial" w:hAnsi="Arial" w:hint="default"/>
      </w:rPr>
    </w:lvl>
    <w:lvl w:ilvl="3" w:tplc="99500872" w:tentative="1">
      <w:start w:val="1"/>
      <w:numFmt w:val="bullet"/>
      <w:lvlText w:val="•"/>
      <w:lvlJc w:val="left"/>
      <w:pPr>
        <w:tabs>
          <w:tab w:val="num" w:pos="2880"/>
        </w:tabs>
        <w:ind w:left="2880" w:hanging="360"/>
      </w:pPr>
      <w:rPr>
        <w:rFonts w:ascii="Arial" w:hAnsi="Arial" w:hint="default"/>
      </w:rPr>
    </w:lvl>
    <w:lvl w:ilvl="4" w:tplc="69DA6830" w:tentative="1">
      <w:start w:val="1"/>
      <w:numFmt w:val="bullet"/>
      <w:lvlText w:val="•"/>
      <w:lvlJc w:val="left"/>
      <w:pPr>
        <w:tabs>
          <w:tab w:val="num" w:pos="3600"/>
        </w:tabs>
        <w:ind w:left="3600" w:hanging="360"/>
      </w:pPr>
      <w:rPr>
        <w:rFonts w:ascii="Arial" w:hAnsi="Arial" w:hint="default"/>
      </w:rPr>
    </w:lvl>
    <w:lvl w:ilvl="5" w:tplc="5E96201A" w:tentative="1">
      <w:start w:val="1"/>
      <w:numFmt w:val="bullet"/>
      <w:lvlText w:val="•"/>
      <w:lvlJc w:val="left"/>
      <w:pPr>
        <w:tabs>
          <w:tab w:val="num" w:pos="4320"/>
        </w:tabs>
        <w:ind w:left="4320" w:hanging="360"/>
      </w:pPr>
      <w:rPr>
        <w:rFonts w:ascii="Arial" w:hAnsi="Arial" w:hint="default"/>
      </w:rPr>
    </w:lvl>
    <w:lvl w:ilvl="6" w:tplc="CFE884D4" w:tentative="1">
      <w:start w:val="1"/>
      <w:numFmt w:val="bullet"/>
      <w:lvlText w:val="•"/>
      <w:lvlJc w:val="left"/>
      <w:pPr>
        <w:tabs>
          <w:tab w:val="num" w:pos="5040"/>
        </w:tabs>
        <w:ind w:left="5040" w:hanging="360"/>
      </w:pPr>
      <w:rPr>
        <w:rFonts w:ascii="Arial" w:hAnsi="Arial" w:hint="default"/>
      </w:rPr>
    </w:lvl>
    <w:lvl w:ilvl="7" w:tplc="24F67130" w:tentative="1">
      <w:start w:val="1"/>
      <w:numFmt w:val="bullet"/>
      <w:lvlText w:val="•"/>
      <w:lvlJc w:val="left"/>
      <w:pPr>
        <w:tabs>
          <w:tab w:val="num" w:pos="5760"/>
        </w:tabs>
        <w:ind w:left="5760" w:hanging="360"/>
      </w:pPr>
      <w:rPr>
        <w:rFonts w:ascii="Arial" w:hAnsi="Arial" w:hint="default"/>
      </w:rPr>
    </w:lvl>
    <w:lvl w:ilvl="8" w:tplc="CC5A43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DD796E"/>
    <w:multiLevelType w:val="hybridMultilevel"/>
    <w:tmpl w:val="83724438"/>
    <w:lvl w:ilvl="0" w:tplc="7CCE6F60">
      <w:start w:val="1"/>
      <w:numFmt w:val="bullet"/>
      <w:lvlText w:val="•"/>
      <w:lvlJc w:val="left"/>
      <w:pPr>
        <w:tabs>
          <w:tab w:val="num" w:pos="720"/>
        </w:tabs>
        <w:ind w:left="720" w:hanging="360"/>
      </w:pPr>
      <w:rPr>
        <w:rFonts w:ascii="Arial" w:hAnsi="Arial" w:hint="default"/>
      </w:rPr>
    </w:lvl>
    <w:lvl w:ilvl="1" w:tplc="45821728" w:tentative="1">
      <w:start w:val="1"/>
      <w:numFmt w:val="bullet"/>
      <w:lvlText w:val="•"/>
      <w:lvlJc w:val="left"/>
      <w:pPr>
        <w:tabs>
          <w:tab w:val="num" w:pos="1440"/>
        </w:tabs>
        <w:ind w:left="1440" w:hanging="360"/>
      </w:pPr>
      <w:rPr>
        <w:rFonts w:ascii="Arial" w:hAnsi="Arial" w:hint="default"/>
      </w:rPr>
    </w:lvl>
    <w:lvl w:ilvl="2" w:tplc="D674C29A" w:tentative="1">
      <w:start w:val="1"/>
      <w:numFmt w:val="bullet"/>
      <w:lvlText w:val="•"/>
      <w:lvlJc w:val="left"/>
      <w:pPr>
        <w:tabs>
          <w:tab w:val="num" w:pos="2160"/>
        </w:tabs>
        <w:ind w:left="2160" w:hanging="360"/>
      </w:pPr>
      <w:rPr>
        <w:rFonts w:ascii="Arial" w:hAnsi="Arial" w:hint="default"/>
      </w:rPr>
    </w:lvl>
    <w:lvl w:ilvl="3" w:tplc="094C0518" w:tentative="1">
      <w:start w:val="1"/>
      <w:numFmt w:val="bullet"/>
      <w:lvlText w:val="•"/>
      <w:lvlJc w:val="left"/>
      <w:pPr>
        <w:tabs>
          <w:tab w:val="num" w:pos="2880"/>
        </w:tabs>
        <w:ind w:left="2880" w:hanging="360"/>
      </w:pPr>
      <w:rPr>
        <w:rFonts w:ascii="Arial" w:hAnsi="Arial" w:hint="default"/>
      </w:rPr>
    </w:lvl>
    <w:lvl w:ilvl="4" w:tplc="A1E2D46E" w:tentative="1">
      <w:start w:val="1"/>
      <w:numFmt w:val="bullet"/>
      <w:lvlText w:val="•"/>
      <w:lvlJc w:val="left"/>
      <w:pPr>
        <w:tabs>
          <w:tab w:val="num" w:pos="3600"/>
        </w:tabs>
        <w:ind w:left="3600" w:hanging="360"/>
      </w:pPr>
      <w:rPr>
        <w:rFonts w:ascii="Arial" w:hAnsi="Arial" w:hint="default"/>
      </w:rPr>
    </w:lvl>
    <w:lvl w:ilvl="5" w:tplc="378A03B4" w:tentative="1">
      <w:start w:val="1"/>
      <w:numFmt w:val="bullet"/>
      <w:lvlText w:val="•"/>
      <w:lvlJc w:val="left"/>
      <w:pPr>
        <w:tabs>
          <w:tab w:val="num" w:pos="4320"/>
        </w:tabs>
        <w:ind w:left="4320" w:hanging="360"/>
      </w:pPr>
      <w:rPr>
        <w:rFonts w:ascii="Arial" w:hAnsi="Arial" w:hint="default"/>
      </w:rPr>
    </w:lvl>
    <w:lvl w:ilvl="6" w:tplc="6CA09718" w:tentative="1">
      <w:start w:val="1"/>
      <w:numFmt w:val="bullet"/>
      <w:lvlText w:val="•"/>
      <w:lvlJc w:val="left"/>
      <w:pPr>
        <w:tabs>
          <w:tab w:val="num" w:pos="5040"/>
        </w:tabs>
        <w:ind w:left="5040" w:hanging="360"/>
      </w:pPr>
      <w:rPr>
        <w:rFonts w:ascii="Arial" w:hAnsi="Arial" w:hint="default"/>
      </w:rPr>
    </w:lvl>
    <w:lvl w:ilvl="7" w:tplc="185245C0" w:tentative="1">
      <w:start w:val="1"/>
      <w:numFmt w:val="bullet"/>
      <w:lvlText w:val="•"/>
      <w:lvlJc w:val="left"/>
      <w:pPr>
        <w:tabs>
          <w:tab w:val="num" w:pos="5760"/>
        </w:tabs>
        <w:ind w:left="5760" w:hanging="360"/>
      </w:pPr>
      <w:rPr>
        <w:rFonts w:ascii="Arial" w:hAnsi="Arial" w:hint="default"/>
      </w:rPr>
    </w:lvl>
    <w:lvl w:ilvl="8" w:tplc="38D4A62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88B365D"/>
    <w:multiLevelType w:val="hybridMultilevel"/>
    <w:tmpl w:val="B75CDA6A"/>
    <w:lvl w:ilvl="0" w:tplc="C93C9A8A">
      <w:start w:val="1"/>
      <w:numFmt w:val="bullet"/>
      <w:lvlText w:val="•"/>
      <w:lvlJc w:val="left"/>
      <w:pPr>
        <w:tabs>
          <w:tab w:val="num" w:pos="720"/>
        </w:tabs>
        <w:ind w:left="720" w:hanging="360"/>
      </w:pPr>
      <w:rPr>
        <w:rFonts w:ascii="Arial" w:hAnsi="Arial" w:hint="default"/>
      </w:rPr>
    </w:lvl>
    <w:lvl w:ilvl="1" w:tplc="21C4B2D8" w:tentative="1">
      <w:start w:val="1"/>
      <w:numFmt w:val="bullet"/>
      <w:lvlText w:val="•"/>
      <w:lvlJc w:val="left"/>
      <w:pPr>
        <w:tabs>
          <w:tab w:val="num" w:pos="1440"/>
        </w:tabs>
        <w:ind w:left="1440" w:hanging="360"/>
      </w:pPr>
      <w:rPr>
        <w:rFonts w:ascii="Arial" w:hAnsi="Arial" w:hint="default"/>
      </w:rPr>
    </w:lvl>
    <w:lvl w:ilvl="2" w:tplc="B804E98C" w:tentative="1">
      <w:start w:val="1"/>
      <w:numFmt w:val="bullet"/>
      <w:lvlText w:val="•"/>
      <w:lvlJc w:val="left"/>
      <w:pPr>
        <w:tabs>
          <w:tab w:val="num" w:pos="2160"/>
        </w:tabs>
        <w:ind w:left="2160" w:hanging="360"/>
      </w:pPr>
      <w:rPr>
        <w:rFonts w:ascii="Arial" w:hAnsi="Arial" w:hint="default"/>
      </w:rPr>
    </w:lvl>
    <w:lvl w:ilvl="3" w:tplc="682E49B2" w:tentative="1">
      <w:start w:val="1"/>
      <w:numFmt w:val="bullet"/>
      <w:lvlText w:val="•"/>
      <w:lvlJc w:val="left"/>
      <w:pPr>
        <w:tabs>
          <w:tab w:val="num" w:pos="2880"/>
        </w:tabs>
        <w:ind w:left="2880" w:hanging="360"/>
      </w:pPr>
      <w:rPr>
        <w:rFonts w:ascii="Arial" w:hAnsi="Arial" w:hint="default"/>
      </w:rPr>
    </w:lvl>
    <w:lvl w:ilvl="4" w:tplc="9D16DA2E" w:tentative="1">
      <w:start w:val="1"/>
      <w:numFmt w:val="bullet"/>
      <w:lvlText w:val="•"/>
      <w:lvlJc w:val="left"/>
      <w:pPr>
        <w:tabs>
          <w:tab w:val="num" w:pos="3600"/>
        </w:tabs>
        <w:ind w:left="3600" w:hanging="360"/>
      </w:pPr>
      <w:rPr>
        <w:rFonts w:ascii="Arial" w:hAnsi="Arial" w:hint="default"/>
      </w:rPr>
    </w:lvl>
    <w:lvl w:ilvl="5" w:tplc="D62E3A66" w:tentative="1">
      <w:start w:val="1"/>
      <w:numFmt w:val="bullet"/>
      <w:lvlText w:val="•"/>
      <w:lvlJc w:val="left"/>
      <w:pPr>
        <w:tabs>
          <w:tab w:val="num" w:pos="4320"/>
        </w:tabs>
        <w:ind w:left="4320" w:hanging="360"/>
      </w:pPr>
      <w:rPr>
        <w:rFonts w:ascii="Arial" w:hAnsi="Arial" w:hint="default"/>
      </w:rPr>
    </w:lvl>
    <w:lvl w:ilvl="6" w:tplc="D3A87A1C" w:tentative="1">
      <w:start w:val="1"/>
      <w:numFmt w:val="bullet"/>
      <w:lvlText w:val="•"/>
      <w:lvlJc w:val="left"/>
      <w:pPr>
        <w:tabs>
          <w:tab w:val="num" w:pos="5040"/>
        </w:tabs>
        <w:ind w:left="5040" w:hanging="360"/>
      </w:pPr>
      <w:rPr>
        <w:rFonts w:ascii="Arial" w:hAnsi="Arial" w:hint="default"/>
      </w:rPr>
    </w:lvl>
    <w:lvl w:ilvl="7" w:tplc="EDCC5EDC" w:tentative="1">
      <w:start w:val="1"/>
      <w:numFmt w:val="bullet"/>
      <w:lvlText w:val="•"/>
      <w:lvlJc w:val="left"/>
      <w:pPr>
        <w:tabs>
          <w:tab w:val="num" w:pos="5760"/>
        </w:tabs>
        <w:ind w:left="5760" w:hanging="360"/>
      </w:pPr>
      <w:rPr>
        <w:rFonts w:ascii="Arial" w:hAnsi="Arial" w:hint="default"/>
      </w:rPr>
    </w:lvl>
    <w:lvl w:ilvl="8" w:tplc="95041E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B677DD6"/>
    <w:multiLevelType w:val="hybridMultilevel"/>
    <w:tmpl w:val="8754007A"/>
    <w:lvl w:ilvl="0" w:tplc="C7C6A0A8">
      <w:numFmt w:val="bullet"/>
      <w:lvlText w:val=""/>
      <w:lvlJc w:val="left"/>
      <w:pPr>
        <w:ind w:left="121" w:hanging="122"/>
      </w:pPr>
      <w:rPr>
        <w:rFonts w:ascii="Wingdings" w:eastAsia="Wingdings" w:hAnsi="Wingdings" w:cs="Wingdings" w:hint="default"/>
        <w:b w:val="0"/>
        <w:bCs w:val="0"/>
        <w:i w:val="0"/>
        <w:iCs w:val="0"/>
        <w:color w:val="00ACD0"/>
        <w:w w:val="104"/>
        <w:sz w:val="6"/>
        <w:szCs w:val="6"/>
        <w:lang w:val="en-US" w:eastAsia="en-US" w:bidi="ar-SA"/>
      </w:rPr>
    </w:lvl>
    <w:lvl w:ilvl="1" w:tplc="BDF4B21C">
      <w:numFmt w:val="bullet"/>
      <w:lvlText w:val="•"/>
      <w:lvlJc w:val="left"/>
      <w:pPr>
        <w:ind w:left="213" w:hanging="122"/>
      </w:pPr>
      <w:rPr>
        <w:rFonts w:hint="default"/>
        <w:lang w:val="en-US" w:eastAsia="en-US" w:bidi="ar-SA"/>
      </w:rPr>
    </w:lvl>
    <w:lvl w:ilvl="2" w:tplc="5D282B84">
      <w:numFmt w:val="bullet"/>
      <w:lvlText w:val="•"/>
      <w:lvlJc w:val="left"/>
      <w:pPr>
        <w:ind w:left="307" w:hanging="122"/>
      </w:pPr>
      <w:rPr>
        <w:rFonts w:hint="default"/>
        <w:lang w:val="en-US" w:eastAsia="en-US" w:bidi="ar-SA"/>
      </w:rPr>
    </w:lvl>
    <w:lvl w:ilvl="3" w:tplc="C6846B5E">
      <w:numFmt w:val="bullet"/>
      <w:lvlText w:val="•"/>
      <w:lvlJc w:val="left"/>
      <w:pPr>
        <w:ind w:left="401" w:hanging="122"/>
      </w:pPr>
      <w:rPr>
        <w:rFonts w:hint="default"/>
        <w:lang w:val="en-US" w:eastAsia="en-US" w:bidi="ar-SA"/>
      </w:rPr>
    </w:lvl>
    <w:lvl w:ilvl="4" w:tplc="8C6C9646">
      <w:numFmt w:val="bullet"/>
      <w:lvlText w:val="•"/>
      <w:lvlJc w:val="left"/>
      <w:pPr>
        <w:ind w:left="495" w:hanging="122"/>
      </w:pPr>
      <w:rPr>
        <w:rFonts w:hint="default"/>
        <w:lang w:val="en-US" w:eastAsia="en-US" w:bidi="ar-SA"/>
      </w:rPr>
    </w:lvl>
    <w:lvl w:ilvl="5" w:tplc="765E8D74">
      <w:numFmt w:val="bullet"/>
      <w:lvlText w:val="•"/>
      <w:lvlJc w:val="left"/>
      <w:pPr>
        <w:ind w:left="588" w:hanging="122"/>
      </w:pPr>
      <w:rPr>
        <w:rFonts w:hint="default"/>
        <w:lang w:val="en-US" w:eastAsia="en-US" w:bidi="ar-SA"/>
      </w:rPr>
    </w:lvl>
    <w:lvl w:ilvl="6" w:tplc="4532DD7E">
      <w:numFmt w:val="bullet"/>
      <w:lvlText w:val="•"/>
      <w:lvlJc w:val="left"/>
      <w:pPr>
        <w:ind w:left="682" w:hanging="122"/>
      </w:pPr>
      <w:rPr>
        <w:rFonts w:hint="default"/>
        <w:lang w:val="en-US" w:eastAsia="en-US" w:bidi="ar-SA"/>
      </w:rPr>
    </w:lvl>
    <w:lvl w:ilvl="7" w:tplc="D1AA1104">
      <w:numFmt w:val="bullet"/>
      <w:lvlText w:val="•"/>
      <w:lvlJc w:val="left"/>
      <w:pPr>
        <w:ind w:left="776" w:hanging="122"/>
      </w:pPr>
      <w:rPr>
        <w:rFonts w:hint="default"/>
        <w:lang w:val="en-US" w:eastAsia="en-US" w:bidi="ar-SA"/>
      </w:rPr>
    </w:lvl>
    <w:lvl w:ilvl="8" w:tplc="0A665716">
      <w:numFmt w:val="bullet"/>
      <w:lvlText w:val="•"/>
      <w:lvlJc w:val="left"/>
      <w:pPr>
        <w:ind w:left="870" w:hanging="122"/>
      </w:pPr>
      <w:rPr>
        <w:rFonts w:hint="default"/>
        <w:lang w:val="en-US" w:eastAsia="en-US" w:bidi="ar-SA"/>
      </w:rPr>
    </w:lvl>
  </w:abstractNum>
  <w:abstractNum w:abstractNumId="12" w15:restartNumberingAfterBreak="0">
    <w:nsid w:val="1EDF17F0"/>
    <w:multiLevelType w:val="hybridMultilevel"/>
    <w:tmpl w:val="290AC814"/>
    <w:lvl w:ilvl="0" w:tplc="3C061C94">
      <w:start w:val="1"/>
      <w:numFmt w:val="bullet"/>
      <w:lvlText w:val="•"/>
      <w:lvlJc w:val="left"/>
      <w:pPr>
        <w:tabs>
          <w:tab w:val="num" w:pos="720"/>
        </w:tabs>
        <w:ind w:left="720" w:hanging="360"/>
      </w:pPr>
      <w:rPr>
        <w:rFonts w:ascii="Arial" w:hAnsi="Arial" w:hint="default"/>
      </w:rPr>
    </w:lvl>
    <w:lvl w:ilvl="1" w:tplc="A5203B60" w:tentative="1">
      <w:start w:val="1"/>
      <w:numFmt w:val="bullet"/>
      <w:lvlText w:val="•"/>
      <w:lvlJc w:val="left"/>
      <w:pPr>
        <w:tabs>
          <w:tab w:val="num" w:pos="1440"/>
        </w:tabs>
        <w:ind w:left="1440" w:hanging="360"/>
      </w:pPr>
      <w:rPr>
        <w:rFonts w:ascii="Arial" w:hAnsi="Arial" w:hint="default"/>
      </w:rPr>
    </w:lvl>
    <w:lvl w:ilvl="2" w:tplc="1EA2854C" w:tentative="1">
      <w:start w:val="1"/>
      <w:numFmt w:val="bullet"/>
      <w:lvlText w:val="•"/>
      <w:lvlJc w:val="left"/>
      <w:pPr>
        <w:tabs>
          <w:tab w:val="num" w:pos="2160"/>
        </w:tabs>
        <w:ind w:left="2160" w:hanging="360"/>
      </w:pPr>
      <w:rPr>
        <w:rFonts w:ascii="Arial" w:hAnsi="Arial" w:hint="default"/>
      </w:rPr>
    </w:lvl>
    <w:lvl w:ilvl="3" w:tplc="33E2CA7C" w:tentative="1">
      <w:start w:val="1"/>
      <w:numFmt w:val="bullet"/>
      <w:lvlText w:val="•"/>
      <w:lvlJc w:val="left"/>
      <w:pPr>
        <w:tabs>
          <w:tab w:val="num" w:pos="2880"/>
        </w:tabs>
        <w:ind w:left="2880" w:hanging="360"/>
      </w:pPr>
      <w:rPr>
        <w:rFonts w:ascii="Arial" w:hAnsi="Arial" w:hint="default"/>
      </w:rPr>
    </w:lvl>
    <w:lvl w:ilvl="4" w:tplc="839C6C9E" w:tentative="1">
      <w:start w:val="1"/>
      <w:numFmt w:val="bullet"/>
      <w:lvlText w:val="•"/>
      <w:lvlJc w:val="left"/>
      <w:pPr>
        <w:tabs>
          <w:tab w:val="num" w:pos="3600"/>
        </w:tabs>
        <w:ind w:left="3600" w:hanging="360"/>
      </w:pPr>
      <w:rPr>
        <w:rFonts w:ascii="Arial" w:hAnsi="Arial" w:hint="default"/>
      </w:rPr>
    </w:lvl>
    <w:lvl w:ilvl="5" w:tplc="4E3605F8" w:tentative="1">
      <w:start w:val="1"/>
      <w:numFmt w:val="bullet"/>
      <w:lvlText w:val="•"/>
      <w:lvlJc w:val="left"/>
      <w:pPr>
        <w:tabs>
          <w:tab w:val="num" w:pos="4320"/>
        </w:tabs>
        <w:ind w:left="4320" w:hanging="360"/>
      </w:pPr>
      <w:rPr>
        <w:rFonts w:ascii="Arial" w:hAnsi="Arial" w:hint="default"/>
      </w:rPr>
    </w:lvl>
    <w:lvl w:ilvl="6" w:tplc="51EC57DE" w:tentative="1">
      <w:start w:val="1"/>
      <w:numFmt w:val="bullet"/>
      <w:lvlText w:val="•"/>
      <w:lvlJc w:val="left"/>
      <w:pPr>
        <w:tabs>
          <w:tab w:val="num" w:pos="5040"/>
        </w:tabs>
        <w:ind w:left="5040" w:hanging="360"/>
      </w:pPr>
      <w:rPr>
        <w:rFonts w:ascii="Arial" w:hAnsi="Arial" w:hint="default"/>
      </w:rPr>
    </w:lvl>
    <w:lvl w:ilvl="7" w:tplc="5F72FB2A" w:tentative="1">
      <w:start w:val="1"/>
      <w:numFmt w:val="bullet"/>
      <w:lvlText w:val="•"/>
      <w:lvlJc w:val="left"/>
      <w:pPr>
        <w:tabs>
          <w:tab w:val="num" w:pos="5760"/>
        </w:tabs>
        <w:ind w:left="5760" w:hanging="360"/>
      </w:pPr>
      <w:rPr>
        <w:rFonts w:ascii="Arial" w:hAnsi="Arial" w:hint="default"/>
      </w:rPr>
    </w:lvl>
    <w:lvl w:ilvl="8" w:tplc="0A164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C07396"/>
    <w:multiLevelType w:val="hybridMultilevel"/>
    <w:tmpl w:val="076E6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E7339"/>
    <w:multiLevelType w:val="hybridMultilevel"/>
    <w:tmpl w:val="37D8BCC4"/>
    <w:lvl w:ilvl="0" w:tplc="588A0640">
      <w:numFmt w:val="bullet"/>
      <w:lvlText w:val=""/>
      <w:lvlJc w:val="left"/>
      <w:pPr>
        <w:ind w:left="86" w:hanging="86"/>
      </w:pPr>
      <w:rPr>
        <w:rFonts w:ascii="Wingdings" w:eastAsia="Wingdings" w:hAnsi="Wingdings" w:cs="Wingdings" w:hint="default"/>
        <w:b w:val="0"/>
        <w:bCs w:val="0"/>
        <w:i w:val="0"/>
        <w:iCs w:val="0"/>
        <w:color w:val="00ACD0"/>
        <w:w w:val="100"/>
        <w:sz w:val="5"/>
        <w:szCs w:val="5"/>
        <w:lang w:val="en-US" w:eastAsia="en-US" w:bidi="ar-SA"/>
      </w:rPr>
    </w:lvl>
    <w:lvl w:ilvl="1" w:tplc="2D62585E">
      <w:numFmt w:val="bullet"/>
      <w:lvlText w:val="•"/>
      <w:lvlJc w:val="left"/>
      <w:pPr>
        <w:ind w:left="185" w:hanging="86"/>
      </w:pPr>
      <w:rPr>
        <w:rFonts w:hint="default"/>
        <w:lang w:val="en-US" w:eastAsia="en-US" w:bidi="ar-SA"/>
      </w:rPr>
    </w:lvl>
    <w:lvl w:ilvl="2" w:tplc="7514ECCE">
      <w:numFmt w:val="bullet"/>
      <w:lvlText w:val="•"/>
      <w:lvlJc w:val="left"/>
      <w:pPr>
        <w:ind w:left="291" w:hanging="86"/>
      </w:pPr>
      <w:rPr>
        <w:rFonts w:hint="default"/>
        <w:lang w:val="en-US" w:eastAsia="en-US" w:bidi="ar-SA"/>
      </w:rPr>
    </w:lvl>
    <w:lvl w:ilvl="3" w:tplc="2A80DF30">
      <w:numFmt w:val="bullet"/>
      <w:lvlText w:val="•"/>
      <w:lvlJc w:val="left"/>
      <w:pPr>
        <w:ind w:left="396" w:hanging="86"/>
      </w:pPr>
      <w:rPr>
        <w:rFonts w:hint="default"/>
        <w:lang w:val="en-US" w:eastAsia="en-US" w:bidi="ar-SA"/>
      </w:rPr>
    </w:lvl>
    <w:lvl w:ilvl="4" w:tplc="DFE6042C">
      <w:numFmt w:val="bullet"/>
      <w:lvlText w:val="•"/>
      <w:lvlJc w:val="left"/>
      <w:pPr>
        <w:ind w:left="502" w:hanging="86"/>
      </w:pPr>
      <w:rPr>
        <w:rFonts w:hint="default"/>
        <w:lang w:val="en-US" w:eastAsia="en-US" w:bidi="ar-SA"/>
      </w:rPr>
    </w:lvl>
    <w:lvl w:ilvl="5" w:tplc="8B9434F2">
      <w:numFmt w:val="bullet"/>
      <w:lvlText w:val="•"/>
      <w:lvlJc w:val="left"/>
      <w:pPr>
        <w:ind w:left="607" w:hanging="86"/>
      </w:pPr>
      <w:rPr>
        <w:rFonts w:hint="default"/>
        <w:lang w:val="en-US" w:eastAsia="en-US" w:bidi="ar-SA"/>
      </w:rPr>
    </w:lvl>
    <w:lvl w:ilvl="6" w:tplc="9D9273DA">
      <w:numFmt w:val="bullet"/>
      <w:lvlText w:val="•"/>
      <w:lvlJc w:val="left"/>
      <w:pPr>
        <w:ind w:left="713" w:hanging="86"/>
      </w:pPr>
      <w:rPr>
        <w:rFonts w:hint="default"/>
        <w:lang w:val="en-US" w:eastAsia="en-US" w:bidi="ar-SA"/>
      </w:rPr>
    </w:lvl>
    <w:lvl w:ilvl="7" w:tplc="D8D63176">
      <w:numFmt w:val="bullet"/>
      <w:lvlText w:val="•"/>
      <w:lvlJc w:val="left"/>
      <w:pPr>
        <w:ind w:left="819" w:hanging="86"/>
      </w:pPr>
      <w:rPr>
        <w:rFonts w:hint="default"/>
        <w:lang w:val="en-US" w:eastAsia="en-US" w:bidi="ar-SA"/>
      </w:rPr>
    </w:lvl>
    <w:lvl w:ilvl="8" w:tplc="044ADCB4">
      <w:numFmt w:val="bullet"/>
      <w:lvlText w:val="•"/>
      <w:lvlJc w:val="left"/>
      <w:pPr>
        <w:ind w:left="924" w:hanging="86"/>
      </w:pPr>
      <w:rPr>
        <w:rFonts w:hint="default"/>
        <w:lang w:val="en-US" w:eastAsia="en-US" w:bidi="ar-SA"/>
      </w:rPr>
    </w:lvl>
  </w:abstractNum>
  <w:abstractNum w:abstractNumId="15" w15:restartNumberingAfterBreak="0">
    <w:nsid w:val="3F9A3A29"/>
    <w:multiLevelType w:val="hybridMultilevel"/>
    <w:tmpl w:val="06C8A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5D3738"/>
    <w:multiLevelType w:val="hybridMultilevel"/>
    <w:tmpl w:val="23BA099C"/>
    <w:lvl w:ilvl="0" w:tplc="12687BE2">
      <w:start w:val="1"/>
      <w:numFmt w:val="bullet"/>
      <w:lvlText w:val="•"/>
      <w:lvlJc w:val="left"/>
      <w:pPr>
        <w:tabs>
          <w:tab w:val="num" w:pos="720"/>
        </w:tabs>
        <w:ind w:left="720" w:hanging="360"/>
      </w:pPr>
      <w:rPr>
        <w:rFonts w:ascii="Arial" w:hAnsi="Arial" w:hint="default"/>
      </w:rPr>
    </w:lvl>
    <w:lvl w:ilvl="1" w:tplc="06288842" w:tentative="1">
      <w:start w:val="1"/>
      <w:numFmt w:val="bullet"/>
      <w:lvlText w:val="•"/>
      <w:lvlJc w:val="left"/>
      <w:pPr>
        <w:tabs>
          <w:tab w:val="num" w:pos="1440"/>
        </w:tabs>
        <w:ind w:left="1440" w:hanging="360"/>
      </w:pPr>
      <w:rPr>
        <w:rFonts w:ascii="Arial" w:hAnsi="Arial" w:hint="default"/>
      </w:rPr>
    </w:lvl>
    <w:lvl w:ilvl="2" w:tplc="BA945B64" w:tentative="1">
      <w:start w:val="1"/>
      <w:numFmt w:val="bullet"/>
      <w:lvlText w:val="•"/>
      <w:lvlJc w:val="left"/>
      <w:pPr>
        <w:tabs>
          <w:tab w:val="num" w:pos="2160"/>
        </w:tabs>
        <w:ind w:left="2160" w:hanging="360"/>
      </w:pPr>
      <w:rPr>
        <w:rFonts w:ascii="Arial" w:hAnsi="Arial" w:hint="default"/>
      </w:rPr>
    </w:lvl>
    <w:lvl w:ilvl="3" w:tplc="69601696" w:tentative="1">
      <w:start w:val="1"/>
      <w:numFmt w:val="bullet"/>
      <w:lvlText w:val="•"/>
      <w:lvlJc w:val="left"/>
      <w:pPr>
        <w:tabs>
          <w:tab w:val="num" w:pos="2880"/>
        </w:tabs>
        <w:ind w:left="2880" w:hanging="360"/>
      </w:pPr>
      <w:rPr>
        <w:rFonts w:ascii="Arial" w:hAnsi="Arial" w:hint="default"/>
      </w:rPr>
    </w:lvl>
    <w:lvl w:ilvl="4" w:tplc="F9CEE49C" w:tentative="1">
      <w:start w:val="1"/>
      <w:numFmt w:val="bullet"/>
      <w:lvlText w:val="•"/>
      <w:lvlJc w:val="left"/>
      <w:pPr>
        <w:tabs>
          <w:tab w:val="num" w:pos="3600"/>
        </w:tabs>
        <w:ind w:left="3600" w:hanging="360"/>
      </w:pPr>
      <w:rPr>
        <w:rFonts w:ascii="Arial" w:hAnsi="Arial" w:hint="default"/>
      </w:rPr>
    </w:lvl>
    <w:lvl w:ilvl="5" w:tplc="E10056FA" w:tentative="1">
      <w:start w:val="1"/>
      <w:numFmt w:val="bullet"/>
      <w:lvlText w:val="•"/>
      <w:lvlJc w:val="left"/>
      <w:pPr>
        <w:tabs>
          <w:tab w:val="num" w:pos="4320"/>
        </w:tabs>
        <w:ind w:left="4320" w:hanging="360"/>
      </w:pPr>
      <w:rPr>
        <w:rFonts w:ascii="Arial" w:hAnsi="Arial" w:hint="default"/>
      </w:rPr>
    </w:lvl>
    <w:lvl w:ilvl="6" w:tplc="1B32B55C" w:tentative="1">
      <w:start w:val="1"/>
      <w:numFmt w:val="bullet"/>
      <w:lvlText w:val="•"/>
      <w:lvlJc w:val="left"/>
      <w:pPr>
        <w:tabs>
          <w:tab w:val="num" w:pos="5040"/>
        </w:tabs>
        <w:ind w:left="5040" w:hanging="360"/>
      </w:pPr>
      <w:rPr>
        <w:rFonts w:ascii="Arial" w:hAnsi="Arial" w:hint="default"/>
      </w:rPr>
    </w:lvl>
    <w:lvl w:ilvl="7" w:tplc="25162478" w:tentative="1">
      <w:start w:val="1"/>
      <w:numFmt w:val="bullet"/>
      <w:lvlText w:val="•"/>
      <w:lvlJc w:val="left"/>
      <w:pPr>
        <w:tabs>
          <w:tab w:val="num" w:pos="5760"/>
        </w:tabs>
        <w:ind w:left="5760" w:hanging="360"/>
      </w:pPr>
      <w:rPr>
        <w:rFonts w:ascii="Arial" w:hAnsi="Arial" w:hint="default"/>
      </w:rPr>
    </w:lvl>
    <w:lvl w:ilvl="8" w:tplc="91ACE23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477521A"/>
    <w:multiLevelType w:val="hybridMultilevel"/>
    <w:tmpl w:val="D9F06CAC"/>
    <w:lvl w:ilvl="0" w:tplc="9392B2EE">
      <w:numFmt w:val="bullet"/>
      <w:lvlText w:val=""/>
      <w:lvlJc w:val="left"/>
      <w:pPr>
        <w:ind w:left="86" w:hanging="86"/>
      </w:pPr>
      <w:rPr>
        <w:rFonts w:ascii="Wingdings" w:eastAsia="Wingdings" w:hAnsi="Wingdings" w:cs="Wingdings" w:hint="default"/>
        <w:b w:val="0"/>
        <w:bCs w:val="0"/>
        <w:i w:val="0"/>
        <w:iCs w:val="0"/>
        <w:color w:val="00ACD0"/>
        <w:w w:val="100"/>
        <w:sz w:val="5"/>
        <w:szCs w:val="5"/>
        <w:lang w:val="en-US" w:eastAsia="en-US" w:bidi="ar-SA"/>
      </w:rPr>
    </w:lvl>
    <w:lvl w:ilvl="1" w:tplc="D608994A">
      <w:numFmt w:val="bullet"/>
      <w:lvlText w:val="•"/>
      <w:lvlJc w:val="left"/>
      <w:pPr>
        <w:ind w:left="188" w:hanging="86"/>
      </w:pPr>
      <w:rPr>
        <w:rFonts w:hint="default"/>
        <w:lang w:val="en-US" w:eastAsia="en-US" w:bidi="ar-SA"/>
      </w:rPr>
    </w:lvl>
    <w:lvl w:ilvl="2" w:tplc="3C4C937C">
      <w:numFmt w:val="bullet"/>
      <w:lvlText w:val="•"/>
      <w:lvlJc w:val="left"/>
      <w:pPr>
        <w:ind w:left="296" w:hanging="86"/>
      </w:pPr>
      <w:rPr>
        <w:rFonts w:hint="default"/>
        <w:lang w:val="en-US" w:eastAsia="en-US" w:bidi="ar-SA"/>
      </w:rPr>
    </w:lvl>
    <w:lvl w:ilvl="3" w:tplc="84CAAAB8">
      <w:numFmt w:val="bullet"/>
      <w:lvlText w:val="•"/>
      <w:lvlJc w:val="left"/>
      <w:pPr>
        <w:ind w:left="404" w:hanging="86"/>
      </w:pPr>
      <w:rPr>
        <w:rFonts w:hint="default"/>
        <w:lang w:val="en-US" w:eastAsia="en-US" w:bidi="ar-SA"/>
      </w:rPr>
    </w:lvl>
    <w:lvl w:ilvl="4" w:tplc="FA529D86">
      <w:numFmt w:val="bullet"/>
      <w:lvlText w:val="•"/>
      <w:lvlJc w:val="left"/>
      <w:pPr>
        <w:ind w:left="512" w:hanging="86"/>
      </w:pPr>
      <w:rPr>
        <w:rFonts w:hint="default"/>
        <w:lang w:val="en-US" w:eastAsia="en-US" w:bidi="ar-SA"/>
      </w:rPr>
    </w:lvl>
    <w:lvl w:ilvl="5" w:tplc="8382AC5E">
      <w:numFmt w:val="bullet"/>
      <w:lvlText w:val="•"/>
      <w:lvlJc w:val="left"/>
      <w:pPr>
        <w:ind w:left="620" w:hanging="86"/>
      </w:pPr>
      <w:rPr>
        <w:rFonts w:hint="default"/>
        <w:lang w:val="en-US" w:eastAsia="en-US" w:bidi="ar-SA"/>
      </w:rPr>
    </w:lvl>
    <w:lvl w:ilvl="6" w:tplc="28AE06E8">
      <w:numFmt w:val="bullet"/>
      <w:lvlText w:val="•"/>
      <w:lvlJc w:val="left"/>
      <w:pPr>
        <w:ind w:left="728" w:hanging="86"/>
      </w:pPr>
      <w:rPr>
        <w:rFonts w:hint="default"/>
        <w:lang w:val="en-US" w:eastAsia="en-US" w:bidi="ar-SA"/>
      </w:rPr>
    </w:lvl>
    <w:lvl w:ilvl="7" w:tplc="37807824">
      <w:numFmt w:val="bullet"/>
      <w:lvlText w:val="•"/>
      <w:lvlJc w:val="left"/>
      <w:pPr>
        <w:ind w:left="836" w:hanging="86"/>
      </w:pPr>
      <w:rPr>
        <w:rFonts w:hint="default"/>
        <w:lang w:val="en-US" w:eastAsia="en-US" w:bidi="ar-SA"/>
      </w:rPr>
    </w:lvl>
    <w:lvl w:ilvl="8" w:tplc="6D781D30">
      <w:numFmt w:val="bullet"/>
      <w:lvlText w:val="•"/>
      <w:lvlJc w:val="left"/>
      <w:pPr>
        <w:ind w:left="944" w:hanging="86"/>
      </w:pPr>
      <w:rPr>
        <w:rFonts w:hint="default"/>
        <w:lang w:val="en-US" w:eastAsia="en-US" w:bidi="ar-SA"/>
      </w:rPr>
    </w:lvl>
  </w:abstractNum>
  <w:abstractNum w:abstractNumId="18" w15:restartNumberingAfterBreak="0">
    <w:nsid w:val="4B8E5D07"/>
    <w:multiLevelType w:val="multilevel"/>
    <w:tmpl w:val="5D8C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2429F8"/>
    <w:multiLevelType w:val="hybridMultilevel"/>
    <w:tmpl w:val="AAB444B8"/>
    <w:lvl w:ilvl="0" w:tplc="A3CA18F8">
      <w:numFmt w:val="bullet"/>
      <w:lvlText w:val="•"/>
      <w:lvlJc w:val="left"/>
      <w:pPr>
        <w:ind w:left="5520" w:hanging="360"/>
      </w:pPr>
      <w:rPr>
        <w:rFonts w:ascii="Open Sans" w:eastAsia="Open Sans" w:hAnsi="Open Sans" w:cs="Open Sans" w:hint="default"/>
        <w:b/>
        <w:bCs/>
        <w:i w:val="0"/>
        <w:iCs w:val="0"/>
        <w:color w:val="323940"/>
        <w:w w:val="100"/>
        <w:sz w:val="23"/>
        <w:szCs w:val="23"/>
        <w:lang w:val="en-US" w:eastAsia="en-US" w:bidi="ar-SA"/>
      </w:rPr>
    </w:lvl>
    <w:lvl w:ilvl="1" w:tplc="378C5FD2">
      <w:numFmt w:val="bullet"/>
      <w:lvlText w:val="•"/>
      <w:lvlJc w:val="left"/>
      <w:pPr>
        <w:ind w:left="6000" w:hanging="360"/>
      </w:pPr>
      <w:rPr>
        <w:rFonts w:hint="default"/>
        <w:lang w:val="en-US" w:eastAsia="en-US" w:bidi="ar-SA"/>
      </w:rPr>
    </w:lvl>
    <w:lvl w:ilvl="2" w:tplc="59D236E6">
      <w:numFmt w:val="bullet"/>
      <w:lvlText w:val="•"/>
      <w:lvlJc w:val="left"/>
      <w:pPr>
        <w:ind w:left="6480" w:hanging="360"/>
      </w:pPr>
      <w:rPr>
        <w:rFonts w:hint="default"/>
        <w:lang w:val="en-US" w:eastAsia="en-US" w:bidi="ar-SA"/>
      </w:rPr>
    </w:lvl>
    <w:lvl w:ilvl="3" w:tplc="7FB24572">
      <w:numFmt w:val="bullet"/>
      <w:lvlText w:val="•"/>
      <w:lvlJc w:val="left"/>
      <w:pPr>
        <w:ind w:left="6960" w:hanging="360"/>
      </w:pPr>
      <w:rPr>
        <w:rFonts w:hint="default"/>
        <w:lang w:val="en-US" w:eastAsia="en-US" w:bidi="ar-SA"/>
      </w:rPr>
    </w:lvl>
    <w:lvl w:ilvl="4" w:tplc="757C9FA2">
      <w:numFmt w:val="bullet"/>
      <w:lvlText w:val="•"/>
      <w:lvlJc w:val="left"/>
      <w:pPr>
        <w:ind w:left="7440" w:hanging="360"/>
      </w:pPr>
      <w:rPr>
        <w:rFonts w:hint="default"/>
        <w:lang w:val="en-US" w:eastAsia="en-US" w:bidi="ar-SA"/>
      </w:rPr>
    </w:lvl>
    <w:lvl w:ilvl="5" w:tplc="9C4C8CA2">
      <w:numFmt w:val="bullet"/>
      <w:lvlText w:val="•"/>
      <w:lvlJc w:val="left"/>
      <w:pPr>
        <w:ind w:left="7920" w:hanging="360"/>
      </w:pPr>
      <w:rPr>
        <w:rFonts w:hint="default"/>
        <w:lang w:val="en-US" w:eastAsia="en-US" w:bidi="ar-SA"/>
      </w:rPr>
    </w:lvl>
    <w:lvl w:ilvl="6" w:tplc="B90ED02A">
      <w:numFmt w:val="bullet"/>
      <w:lvlText w:val="•"/>
      <w:lvlJc w:val="left"/>
      <w:pPr>
        <w:ind w:left="8400" w:hanging="360"/>
      </w:pPr>
      <w:rPr>
        <w:rFonts w:hint="default"/>
        <w:lang w:val="en-US" w:eastAsia="en-US" w:bidi="ar-SA"/>
      </w:rPr>
    </w:lvl>
    <w:lvl w:ilvl="7" w:tplc="92A43580">
      <w:numFmt w:val="bullet"/>
      <w:lvlText w:val="•"/>
      <w:lvlJc w:val="left"/>
      <w:pPr>
        <w:ind w:left="8880" w:hanging="360"/>
      </w:pPr>
      <w:rPr>
        <w:rFonts w:hint="default"/>
        <w:lang w:val="en-US" w:eastAsia="en-US" w:bidi="ar-SA"/>
      </w:rPr>
    </w:lvl>
    <w:lvl w:ilvl="8" w:tplc="D6D64E2E">
      <w:numFmt w:val="bullet"/>
      <w:lvlText w:val="•"/>
      <w:lvlJc w:val="left"/>
      <w:pPr>
        <w:ind w:left="9360" w:hanging="360"/>
      </w:pPr>
      <w:rPr>
        <w:rFonts w:hint="default"/>
        <w:lang w:val="en-US" w:eastAsia="en-US" w:bidi="ar-SA"/>
      </w:rPr>
    </w:lvl>
  </w:abstractNum>
  <w:abstractNum w:abstractNumId="20" w15:restartNumberingAfterBreak="0">
    <w:nsid w:val="53C56E8B"/>
    <w:multiLevelType w:val="multilevel"/>
    <w:tmpl w:val="4BB4A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590B9A"/>
    <w:multiLevelType w:val="multilevel"/>
    <w:tmpl w:val="ABEC0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C64032"/>
    <w:multiLevelType w:val="hybridMultilevel"/>
    <w:tmpl w:val="F0D8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06928"/>
    <w:multiLevelType w:val="hybridMultilevel"/>
    <w:tmpl w:val="B87015A8"/>
    <w:lvl w:ilvl="0" w:tplc="4D6A6358">
      <w:start w:val="1"/>
      <w:numFmt w:val="decimal"/>
      <w:lvlText w:val="%1)"/>
      <w:lvlJc w:val="left"/>
      <w:pPr>
        <w:ind w:left="720" w:hanging="360"/>
      </w:pPr>
      <w:rPr>
        <w:rFonts w:ascii="Open Sans Light" w:hAnsi="Open Sans Light" w:cs="Open Sans Light"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D10F6D"/>
    <w:multiLevelType w:val="hybridMultilevel"/>
    <w:tmpl w:val="D696D0D4"/>
    <w:lvl w:ilvl="0" w:tplc="EB6653B0">
      <w:start w:val="1"/>
      <w:numFmt w:val="bullet"/>
      <w:lvlText w:val="•"/>
      <w:lvlJc w:val="left"/>
      <w:pPr>
        <w:tabs>
          <w:tab w:val="num" w:pos="720"/>
        </w:tabs>
        <w:ind w:left="720" w:hanging="360"/>
      </w:pPr>
      <w:rPr>
        <w:rFonts w:ascii="Arial" w:hAnsi="Arial" w:hint="default"/>
      </w:rPr>
    </w:lvl>
    <w:lvl w:ilvl="1" w:tplc="0DCA71AE" w:tentative="1">
      <w:start w:val="1"/>
      <w:numFmt w:val="bullet"/>
      <w:lvlText w:val="•"/>
      <w:lvlJc w:val="left"/>
      <w:pPr>
        <w:tabs>
          <w:tab w:val="num" w:pos="1440"/>
        </w:tabs>
        <w:ind w:left="1440" w:hanging="360"/>
      </w:pPr>
      <w:rPr>
        <w:rFonts w:ascii="Arial" w:hAnsi="Arial" w:hint="default"/>
      </w:rPr>
    </w:lvl>
    <w:lvl w:ilvl="2" w:tplc="BDC4998A" w:tentative="1">
      <w:start w:val="1"/>
      <w:numFmt w:val="bullet"/>
      <w:lvlText w:val="•"/>
      <w:lvlJc w:val="left"/>
      <w:pPr>
        <w:tabs>
          <w:tab w:val="num" w:pos="2160"/>
        </w:tabs>
        <w:ind w:left="2160" w:hanging="360"/>
      </w:pPr>
      <w:rPr>
        <w:rFonts w:ascii="Arial" w:hAnsi="Arial" w:hint="default"/>
      </w:rPr>
    </w:lvl>
    <w:lvl w:ilvl="3" w:tplc="AD6E08E6" w:tentative="1">
      <w:start w:val="1"/>
      <w:numFmt w:val="bullet"/>
      <w:lvlText w:val="•"/>
      <w:lvlJc w:val="left"/>
      <w:pPr>
        <w:tabs>
          <w:tab w:val="num" w:pos="2880"/>
        </w:tabs>
        <w:ind w:left="2880" w:hanging="360"/>
      </w:pPr>
      <w:rPr>
        <w:rFonts w:ascii="Arial" w:hAnsi="Arial" w:hint="default"/>
      </w:rPr>
    </w:lvl>
    <w:lvl w:ilvl="4" w:tplc="DB42212E" w:tentative="1">
      <w:start w:val="1"/>
      <w:numFmt w:val="bullet"/>
      <w:lvlText w:val="•"/>
      <w:lvlJc w:val="left"/>
      <w:pPr>
        <w:tabs>
          <w:tab w:val="num" w:pos="3600"/>
        </w:tabs>
        <w:ind w:left="3600" w:hanging="360"/>
      </w:pPr>
      <w:rPr>
        <w:rFonts w:ascii="Arial" w:hAnsi="Arial" w:hint="default"/>
      </w:rPr>
    </w:lvl>
    <w:lvl w:ilvl="5" w:tplc="2C7011A4" w:tentative="1">
      <w:start w:val="1"/>
      <w:numFmt w:val="bullet"/>
      <w:lvlText w:val="•"/>
      <w:lvlJc w:val="left"/>
      <w:pPr>
        <w:tabs>
          <w:tab w:val="num" w:pos="4320"/>
        </w:tabs>
        <w:ind w:left="4320" w:hanging="360"/>
      </w:pPr>
      <w:rPr>
        <w:rFonts w:ascii="Arial" w:hAnsi="Arial" w:hint="default"/>
      </w:rPr>
    </w:lvl>
    <w:lvl w:ilvl="6" w:tplc="1AD2648C" w:tentative="1">
      <w:start w:val="1"/>
      <w:numFmt w:val="bullet"/>
      <w:lvlText w:val="•"/>
      <w:lvlJc w:val="left"/>
      <w:pPr>
        <w:tabs>
          <w:tab w:val="num" w:pos="5040"/>
        </w:tabs>
        <w:ind w:left="5040" w:hanging="360"/>
      </w:pPr>
      <w:rPr>
        <w:rFonts w:ascii="Arial" w:hAnsi="Arial" w:hint="default"/>
      </w:rPr>
    </w:lvl>
    <w:lvl w:ilvl="7" w:tplc="EE76AA16" w:tentative="1">
      <w:start w:val="1"/>
      <w:numFmt w:val="bullet"/>
      <w:lvlText w:val="•"/>
      <w:lvlJc w:val="left"/>
      <w:pPr>
        <w:tabs>
          <w:tab w:val="num" w:pos="5760"/>
        </w:tabs>
        <w:ind w:left="5760" w:hanging="360"/>
      </w:pPr>
      <w:rPr>
        <w:rFonts w:ascii="Arial" w:hAnsi="Arial" w:hint="default"/>
      </w:rPr>
    </w:lvl>
    <w:lvl w:ilvl="8" w:tplc="B692827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2C84BBD"/>
    <w:multiLevelType w:val="hybridMultilevel"/>
    <w:tmpl w:val="C3E83C0C"/>
    <w:lvl w:ilvl="0" w:tplc="001CAA02">
      <w:start w:val="1"/>
      <w:numFmt w:val="bullet"/>
      <w:lvlText w:val="•"/>
      <w:lvlJc w:val="left"/>
      <w:pPr>
        <w:tabs>
          <w:tab w:val="num" w:pos="720"/>
        </w:tabs>
        <w:ind w:left="720" w:hanging="360"/>
      </w:pPr>
      <w:rPr>
        <w:rFonts w:ascii="Arial" w:hAnsi="Arial" w:hint="default"/>
      </w:rPr>
    </w:lvl>
    <w:lvl w:ilvl="1" w:tplc="8C783BDA" w:tentative="1">
      <w:start w:val="1"/>
      <w:numFmt w:val="bullet"/>
      <w:lvlText w:val="•"/>
      <w:lvlJc w:val="left"/>
      <w:pPr>
        <w:tabs>
          <w:tab w:val="num" w:pos="1440"/>
        </w:tabs>
        <w:ind w:left="1440" w:hanging="360"/>
      </w:pPr>
      <w:rPr>
        <w:rFonts w:ascii="Arial" w:hAnsi="Arial" w:hint="default"/>
      </w:rPr>
    </w:lvl>
    <w:lvl w:ilvl="2" w:tplc="76B68F68" w:tentative="1">
      <w:start w:val="1"/>
      <w:numFmt w:val="bullet"/>
      <w:lvlText w:val="•"/>
      <w:lvlJc w:val="left"/>
      <w:pPr>
        <w:tabs>
          <w:tab w:val="num" w:pos="2160"/>
        </w:tabs>
        <w:ind w:left="2160" w:hanging="360"/>
      </w:pPr>
      <w:rPr>
        <w:rFonts w:ascii="Arial" w:hAnsi="Arial" w:hint="default"/>
      </w:rPr>
    </w:lvl>
    <w:lvl w:ilvl="3" w:tplc="07906AA4" w:tentative="1">
      <w:start w:val="1"/>
      <w:numFmt w:val="bullet"/>
      <w:lvlText w:val="•"/>
      <w:lvlJc w:val="left"/>
      <w:pPr>
        <w:tabs>
          <w:tab w:val="num" w:pos="2880"/>
        </w:tabs>
        <w:ind w:left="2880" w:hanging="360"/>
      </w:pPr>
      <w:rPr>
        <w:rFonts w:ascii="Arial" w:hAnsi="Arial" w:hint="default"/>
      </w:rPr>
    </w:lvl>
    <w:lvl w:ilvl="4" w:tplc="A7CCF0BC" w:tentative="1">
      <w:start w:val="1"/>
      <w:numFmt w:val="bullet"/>
      <w:lvlText w:val="•"/>
      <w:lvlJc w:val="left"/>
      <w:pPr>
        <w:tabs>
          <w:tab w:val="num" w:pos="3600"/>
        </w:tabs>
        <w:ind w:left="3600" w:hanging="360"/>
      </w:pPr>
      <w:rPr>
        <w:rFonts w:ascii="Arial" w:hAnsi="Arial" w:hint="default"/>
      </w:rPr>
    </w:lvl>
    <w:lvl w:ilvl="5" w:tplc="F84C084E" w:tentative="1">
      <w:start w:val="1"/>
      <w:numFmt w:val="bullet"/>
      <w:lvlText w:val="•"/>
      <w:lvlJc w:val="left"/>
      <w:pPr>
        <w:tabs>
          <w:tab w:val="num" w:pos="4320"/>
        </w:tabs>
        <w:ind w:left="4320" w:hanging="360"/>
      </w:pPr>
      <w:rPr>
        <w:rFonts w:ascii="Arial" w:hAnsi="Arial" w:hint="default"/>
      </w:rPr>
    </w:lvl>
    <w:lvl w:ilvl="6" w:tplc="1BC845F4" w:tentative="1">
      <w:start w:val="1"/>
      <w:numFmt w:val="bullet"/>
      <w:lvlText w:val="•"/>
      <w:lvlJc w:val="left"/>
      <w:pPr>
        <w:tabs>
          <w:tab w:val="num" w:pos="5040"/>
        </w:tabs>
        <w:ind w:left="5040" w:hanging="360"/>
      </w:pPr>
      <w:rPr>
        <w:rFonts w:ascii="Arial" w:hAnsi="Arial" w:hint="default"/>
      </w:rPr>
    </w:lvl>
    <w:lvl w:ilvl="7" w:tplc="2ED2A612" w:tentative="1">
      <w:start w:val="1"/>
      <w:numFmt w:val="bullet"/>
      <w:lvlText w:val="•"/>
      <w:lvlJc w:val="left"/>
      <w:pPr>
        <w:tabs>
          <w:tab w:val="num" w:pos="5760"/>
        </w:tabs>
        <w:ind w:left="5760" w:hanging="360"/>
      </w:pPr>
      <w:rPr>
        <w:rFonts w:ascii="Arial" w:hAnsi="Arial" w:hint="default"/>
      </w:rPr>
    </w:lvl>
    <w:lvl w:ilvl="8" w:tplc="A53802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34B06B0"/>
    <w:multiLevelType w:val="hybridMultilevel"/>
    <w:tmpl w:val="A0A0CB58"/>
    <w:lvl w:ilvl="0" w:tplc="AB320D9A">
      <w:numFmt w:val="bullet"/>
      <w:lvlText w:val=""/>
      <w:lvlJc w:val="left"/>
      <w:pPr>
        <w:ind w:left="85" w:hanging="86"/>
      </w:pPr>
      <w:rPr>
        <w:rFonts w:ascii="Wingdings" w:eastAsia="Wingdings" w:hAnsi="Wingdings" w:cs="Wingdings" w:hint="default"/>
        <w:b w:val="0"/>
        <w:bCs w:val="0"/>
        <w:i w:val="0"/>
        <w:iCs w:val="0"/>
        <w:color w:val="00ACD0"/>
        <w:w w:val="100"/>
        <w:sz w:val="5"/>
        <w:szCs w:val="5"/>
        <w:lang w:val="en-US" w:eastAsia="en-US" w:bidi="ar-SA"/>
      </w:rPr>
    </w:lvl>
    <w:lvl w:ilvl="1" w:tplc="35E85536">
      <w:numFmt w:val="bullet"/>
      <w:lvlText w:val="•"/>
      <w:lvlJc w:val="left"/>
      <w:pPr>
        <w:ind w:left="184" w:hanging="86"/>
      </w:pPr>
      <w:rPr>
        <w:rFonts w:hint="default"/>
        <w:lang w:val="en-US" w:eastAsia="en-US" w:bidi="ar-SA"/>
      </w:rPr>
    </w:lvl>
    <w:lvl w:ilvl="2" w:tplc="6C44D97A">
      <w:numFmt w:val="bullet"/>
      <w:lvlText w:val="•"/>
      <w:lvlJc w:val="left"/>
      <w:pPr>
        <w:ind w:left="288" w:hanging="86"/>
      </w:pPr>
      <w:rPr>
        <w:rFonts w:hint="default"/>
        <w:lang w:val="en-US" w:eastAsia="en-US" w:bidi="ar-SA"/>
      </w:rPr>
    </w:lvl>
    <w:lvl w:ilvl="3" w:tplc="D90AFB40">
      <w:numFmt w:val="bullet"/>
      <w:lvlText w:val="•"/>
      <w:lvlJc w:val="left"/>
      <w:pPr>
        <w:ind w:left="392" w:hanging="86"/>
      </w:pPr>
      <w:rPr>
        <w:rFonts w:hint="default"/>
        <w:lang w:val="en-US" w:eastAsia="en-US" w:bidi="ar-SA"/>
      </w:rPr>
    </w:lvl>
    <w:lvl w:ilvl="4" w:tplc="8CE46934">
      <w:numFmt w:val="bullet"/>
      <w:lvlText w:val="•"/>
      <w:lvlJc w:val="left"/>
      <w:pPr>
        <w:ind w:left="497" w:hanging="86"/>
      </w:pPr>
      <w:rPr>
        <w:rFonts w:hint="default"/>
        <w:lang w:val="en-US" w:eastAsia="en-US" w:bidi="ar-SA"/>
      </w:rPr>
    </w:lvl>
    <w:lvl w:ilvl="5" w:tplc="4AA62458">
      <w:numFmt w:val="bullet"/>
      <w:lvlText w:val="•"/>
      <w:lvlJc w:val="left"/>
      <w:pPr>
        <w:ind w:left="601" w:hanging="86"/>
      </w:pPr>
      <w:rPr>
        <w:rFonts w:hint="default"/>
        <w:lang w:val="en-US" w:eastAsia="en-US" w:bidi="ar-SA"/>
      </w:rPr>
    </w:lvl>
    <w:lvl w:ilvl="6" w:tplc="BD888188">
      <w:numFmt w:val="bullet"/>
      <w:lvlText w:val="•"/>
      <w:lvlJc w:val="left"/>
      <w:pPr>
        <w:ind w:left="705" w:hanging="86"/>
      </w:pPr>
      <w:rPr>
        <w:rFonts w:hint="default"/>
        <w:lang w:val="en-US" w:eastAsia="en-US" w:bidi="ar-SA"/>
      </w:rPr>
    </w:lvl>
    <w:lvl w:ilvl="7" w:tplc="9F20FA0C">
      <w:numFmt w:val="bullet"/>
      <w:lvlText w:val="•"/>
      <w:lvlJc w:val="left"/>
      <w:pPr>
        <w:ind w:left="810" w:hanging="86"/>
      </w:pPr>
      <w:rPr>
        <w:rFonts w:hint="default"/>
        <w:lang w:val="en-US" w:eastAsia="en-US" w:bidi="ar-SA"/>
      </w:rPr>
    </w:lvl>
    <w:lvl w:ilvl="8" w:tplc="331E7A8E">
      <w:numFmt w:val="bullet"/>
      <w:lvlText w:val="•"/>
      <w:lvlJc w:val="left"/>
      <w:pPr>
        <w:ind w:left="914" w:hanging="86"/>
      </w:pPr>
      <w:rPr>
        <w:rFonts w:hint="default"/>
        <w:lang w:val="en-US" w:eastAsia="en-US" w:bidi="ar-SA"/>
      </w:rPr>
    </w:lvl>
  </w:abstractNum>
  <w:abstractNum w:abstractNumId="27" w15:restartNumberingAfterBreak="0">
    <w:nsid w:val="64E15D4D"/>
    <w:multiLevelType w:val="hybridMultilevel"/>
    <w:tmpl w:val="19CCF6D6"/>
    <w:lvl w:ilvl="0" w:tplc="073A87D8">
      <w:start w:val="1"/>
      <w:numFmt w:val="bullet"/>
      <w:lvlText w:val="•"/>
      <w:lvlJc w:val="left"/>
      <w:pPr>
        <w:tabs>
          <w:tab w:val="num" w:pos="720"/>
        </w:tabs>
        <w:ind w:left="720" w:hanging="360"/>
      </w:pPr>
      <w:rPr>
        <w:rFonts w:ascii="Arial" w:hAnsi="Arial" w:hint="default"/>
      </w:rPr>
    </w:lvl>
    <w:lvl w:ilvl="1" w:tplc="E050DF86" w:tentative="1">
      <w:start w:val="1"/>
      <w:numFmt w:val="bullet"/>
      <w:lvlText w:val="•"/>
      <w:lvlJc w:val="left"/>
      <w:pPr>
        <w:tabs>
          <w:tab w:val="num" w:pos="1440"/>
        </w:tabs>
        <w:ind w:left="1440" w:hanging="360"/>
      </w:pPr>
      <w:rPr>
        <w:rFonts w:ascii="Arial" w:hAnsi="Arial" w:hint="default"/>
      </w:rPr>
    </w:lvl>
    <w:lvl w:ilvl="2" w:tplc="966C116E" w:tentative="1">
      <w:start w:val="1"/>
      <w:numFmt w:val="bullet"/>
      <w:lvlText w:val="•"/>
      <w:lvlJc w:val="left"/>
      <w:pPr>
        <w:tabs>
          <w:tab w:val="num" w:pos="2160"/>
        </w:tabs>
        <w:ind w:left="2160" w:hanging="360"/>
      </w:pPr>
      <w:rPr>
        <w:rFonts w:ascii="Arial" w:hAnsi="Arial" w:hint="default"/>
      </w:rPr>
    </w:lvl>
    <w:lvl w:ilvl="3" w:tplc="F3E8A2EC" w:tentative="1">
      <w:start w:val="1"/>
      <w:numFmt w:val="bullet"/>
      <w:lvlText w:val="•"/>
      <w:lvlJc w:val="left"/>
      <w:pPr>
        <w:tabs>
          <w:tab w:val="num" w:pos="2880"/>
        </w:tabs>
        <w:ind w:left="2880" w:hanging="360"/>
      </w:pPr>
      <w:rPr>
        <w:rFonts w:ascii="Arial" w:hAnsi="Arial" w:hint="default"/>
      </w:rPr>
    </w:lvl>
    <w:lvl w:ilvl="4" w:tplc="E7AAED04" w:tentative="1">
      <w:start w:val="1"/>
      <w:numFmt w:val="bullet"/>
      <w:lvlText w:val="•"/>
      <w:lvlJc w:val="left"/>
      <w:pPr>
        <w:tabs>
          <w:tab w:val="num" w:pos="3600"/>
        </w:tabs>
        <w:ind w:left="3600" w:hanging="360"/>
      </w:pPr>
      <w:rPr>
        <w:rFonts w:ascii="Arial" w:hAnsi="Arial" w:hint="default"/>
      </w:rPr>
    </w:lvl>
    <w:lvl w:ilvl="5" w:tplc="4FA28482" w:tentative="1">
      <w:start w:val="1"/>
      <w:numFmt w:val="bullet"/>
      <w:lvlText w:val="•"/>
      <w:lvlJc w:val="left"/>
      <w:pPr>
        <w:tabs>
          <w:tab w:val="num" w:pos="4320"/>
        </w:tabs>
        <w:ind w:left="4320" w:hanging="360"/>
      </w:pPr>
      <w:rPr>
        <w:rFonts w:ascii="Arial" w:hAnsi="Arial" w:hint="default"/>
      </w:rPr>
    </w:lvl>
    <w:lvl w:ilvl="6" w:tplc="12F0ECF8" w:tentative="1">
      <w:start w:val="1"/>
      <w:numFmt w:val="bullet"/>
      <w:lvlText w:val="•"/>
      <w:lvlJc w:val="left"/>
      <w:pPr>
        <w:tabs>
          <w:tab w:val="num" w:pos="5040"/>
        </w:tabs>
        <w:ind w:left="5040" w:hanging="360"/>
      </w:pPr>
      <w:rPr>
        <w:rFonts w:ascii="Arial" w:hAnsi="Arial" w:hint="default"/>
      </w:rPr>
    </w:lvl>
    <w:lvl w:ilvl="7" w:tplc="81260098" w:tentative="1">
      <w:start w:val="1"/>
      <w:numFmt w:val="bullet"/>
      <w:lvlText w:val="•"/>
      <w:lvlJc w:val="left"/>
      <w:pPr>
        <w:tabs>
          <w:tab w:val="num" w:pos="5760"/>
        </w:tabs>
        <w:ind w:left="5760" w:hanging="360"/>
      </w:pPr>
      <w:rPr>
        <w:rFonts w:ascii="Arial" w:hAnsi="Arial" w:hint="default"/>
      </w:rPr>
    </w:lvl>
    <w:lvl w:ilvl="8" w:tplc="16EA8CAC" w:tentative="1">
      <w:start w:val="1"/>
      <w:numFmt w:val="bullet"/>
      <w:lvlText w:val="•"/>
      <w:lvlJc w:val="left"/>
      <w:pPr>
        <w:tabs>
          <w:tab w:val="num" w:pos="6480"/>
        </w:tabs>
        <w:ind w:left="6480" w:hanging="360"/>
      </w:pPr>
      <w:rPr>
        <w:rFonts w:ascii="Arial" w:hAnsi="Arial" w:hint="default"/>
      </w:rPr>
    </w:lvl>
  </w:abstractNum>
  <w:num w:numId="1" w16cid:durableId="1787887718">
    <w:abstractNumId w:val="11"/>
  </w:num>
  <w:num w:numId="2" w16cid:durableId="380330619">
    <w:abstractNumId w:val="14"/>
  </w:num>
  <w:num w:numId="3" w16cid:durableId="714159349">
    <w:abstractNumId w:val="17"/>
  </w:num>
  <w:num w:numId="4" w16cid:durableId="130052859">
    <w:abstractNumId w:val="2"/>
  </w:num>
  <w:num w:numId="5" w16cid:durableId="1661077723">
    <w:abstractNumId w:val="5"/>
  </w:num>
  <w:num w:numId="6" w16cid:durableId="143395292">
    <w:abstractNumId w:val="26"/>
  </w:num>
  <w:num w:numId="7" w16cid:durableId="1884974046">
    <w:abstractNumId w:val="4"/>
  </w:num>
  <w:num w:numId="8" w16cid:durableId="544097558">
    <w:abstractNumId w:val="6"/>
  </w:num>
  <w:num w:numId="9" w16cid:durableId="129832248">
    <w:abstractNumId w:val="19"/>
  </w:num>
  <w:num w:numId="10" w16cid:durableId="1940983258">
    <w:abstractNumId w:val="20"/>
  </w:num>
  <w:num w:numId="11" w16cid:durableId="193738183">
    <w:abstractNumId w:val="21"/>
  </w:num>
  <w:num w:numId="12" w16cid:durableId="158733666">
    <w:abstractNumId w:val="3"/>
  </w:num>
  <w:num w:numId="13" w16cid:durableId="192768470">
    <w:abstractNumId w:val="16"/>
  </w:num>
  <w:num w:numId="14" w16cid:durableId="163205617">
    <w:abstractNumId w:val="27"/>
  </w:num>
  <w:num w:numId="15" w16cid:durableId="1919554631">
    <w:abstractNumId w:val="9"/>
  </w:num>
  <w:num w:numId="16" w16cid:durableId="950825135">
    <w:abstractNumId w:val="10"/>
  </w:num>
  <w:num w:numId="17" w16cid:durableId="577910067">
    <w:abstractNumId w:val="12"/>
  </w:num>
  <w:num w:numId="18" w16cid:durableId="556597311">
    <w:abstractNumId w:val="25"/>
  </w:num>
  <w:num w:numId="19" w16cid:durableId="1620188139">
    <w:abstractNumId w:val="24"/>
  </w:num>
  <w:num w:numId="20" w16cid:durableId="53283215">
    <w:abstractNumId w:val="8"/>
  </w:num>
  <w:num w:numId="21" w16cid:durableId="1175799067">
    <w:abstractNumId w:val="18"/>
  </w:num>
  <w:num w:numId="22" w16cid:durableId="733088732">
    <w:abstractNumId w:val="23"/>
  </w:num>
  <w:num w:numId="23" w16cid:durableId="240255495">
    <w:abstractNumId w:val="1"/>
  </w:num>
  <w:num w:numId="24" w16cid:durableId="2048944657">
    <w:abstractNumId w:val="22"/>
  </w:num>
  <w:num w:numId="25" w16cid:durableId="241598206">
    <w:abstractNumId w:val="13"/>
  </w:num>
  <w:num w:numId="26" w16cid:durableId="183859623">
    <w:abstractNumId w:val="15"/>
  </w:num>
  <w:num w:numId="27" w16cid:durableId="695304093">
    <w:abstractNumId w:val="0"/>
  </w:num>
  <w:num w:numId="28" w16cid:durableId="8496835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E1C"/>
    <w:rsid w:val="000356AF"/>
    <w:rsid w:val="00043921"/>
    <w:rsid w:val="000540BE"/>
    <w:rsid w:val="000738CB"/>
    <w:rsid w:val="00076508"/>
    <w:rsid w:val="00086EB2"/>
    <w:rsid w:val="000F05C0"/>
    <w:rsid w:val="00107BD6"/>
    <w:rsid w:val="00156F9D"/>
    <w:rsid w:val="00162DB0"/>
    <w:rsid w:val="001704D8"/>
    <w:rsid w:val="0019448C"/>
    <w:rsid w:val="001D4155"/>
    <w:rsid w:val="001E39B9"/>
    <w:rsid w:val="00212755"/>
    <w:rsid w:val="00213A72"/>
    <w:rsid w:val="00252994"/>
    <w:rsid w:val="00283F25"/>
    <w:rsid w:val="002E3295"/>
    <w:rsid w:val="003644BC"/>
    <w:rsid w:val="003801C5"/>
    <w:rsid w:val="003A5BD9"/>
    <w:rsid w:val="003C05E2"/>
    <w:rsid w:val="003C6B54"/>
    <w:rsid w:val="003E6E49"/>
    <w:rsid w:val="0042257D"/>
    <w:rsid w:val="004301A1"/>
    <w:rsid w:val="004465AD"/>
    <w:rsid w:val="00493970"/>
    <w:rsid w:val="0049636B"/>
    <w:rsid w:val="004D2741"/>
    <w:rsid w:val="004E6D20"/>
    <w:rsid w:val="005041F8"/>
    <w:rsid w:val="00505167"/>
    <w:rsid w:val="00523208"/>
    <w:rsid w:val="00570E1C"/>
    <w:rsid w:val="00600A26"/>
    <w:rsid w:val="0064421A"/>
    <w:rsid w:val="00653403"/>
    <w:rsid w:val="00662F17"/>
    <w:rsid w:val="006920B3"/>
    <w:rsid w:val="006B0422"/>
    <w:rsid w:val="006E207F"/>
    <w:rsid w:val="00773D32"/>
    <w:rsid w:val="007B4BD3"/>
    <w:rsid w:val="007D3235"/>
    <w:rsid w:val="007E307C"/>
    <w:rsid w:val="00810E7D"/>
    <w:rsid w:val="008211FF"/>
    <w:rsid w:val="00825C07"/>
    <w:rsid w:val="00853E3C"/>
    <w:rsid w:val="00893313"/>
    <w:rsid w:val="008D4095"/>
    <w:rsid w:val="008D7921"/>
    <w:rsid w:val="00902BA6"/>
    <w:rsid w:val="009A2B22"/>
    <w:rsid w:val="009B7F42"/>
    <w:rsid w:val="009C0670"/>
    <w:rsid w:val="009D7446"/>
    <w:rsid w:val="00A11F5D"/>
    <w:rsid w:val="00A83F90"/>
    <w:rsid w:val="00A87F54"/>
    <w:rsid w:val="00AD1729"/>
    <w:rsid w:val="00AE2422"/>
    <w:rsid w:val="00B436B8"/>
    <w:rsid w:val="00B537E8"/>
    <w:rsid w:val="00B73F47"/>
    <w:rsid w:val="00BB4457"/>
    <w:rsid w:val="00C756F8"/>
    <w:rsid w:val="00C81926"/>
    <w:rsid w:val="00C935FA"/>
    <w:rsid w:val="00CA58A6"/>
    <w:rsid w:val="00CC3C0D"/>
    <w:rsid w:val="00CC669F"/>
    <w:rsid w:val="00CD562B"/>
    <w:rsid w:val="00D17921"/>
    <w:rsid w:val="00D56D98"/>
    <w:rsid w:val="00DD6AD2"/>
    <w:rsid w:val="00DF7C5E"/>
    <w:rsid w:val="00E44BCF"/>
    <w:rsid w:val="00E551D1"/>
    <w:rsid w:val="00E745CD"/>
    <w:rsid w:val="00E75E41"/>
    <w:rsid w:val="00E9044B"/>
    <w:rsid w:val="00EB305B"/>
    <w:rsid w:val="00EC0A79"/>
    <w:rsid w:val="00EC2AD9"/>
    <w:rsid w:val="00EE4B50"/>
    <w:rsid w:val="00FA260D"/>
    <w:rsid w:val="00FF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5E8A"/>
  <w15:docId w15:val="{4DD8EEAF-BD65-4D6E-9BCC-1CF8534A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rsid w:val="00D56D98"/>
    <w:pPr>
      <w:spacing w:before="127"/>
      <w:outlineLvl w:val="0"/>
    </w:pPr>
    <w:rPr>
      <w:rFonts w:asciiTheme="majorHAnsi" w:eastAsia="Arial" w:hAnsiTheme="majorHAnsi" w:cs="Arial"/>
      <w:color w:val="B82825" w:themeColor="accent3"/>
      <w:w w:val="105"/>
      <w:sz w:val="42"/>
      <w:szCs w:val="42"/>
    </w:rPr>
  </w:style>
  <w:style w:type="paragraph" w:styleId="Heading2">
    <w:name w:val="heading 2"/>
    <w:basedOn w:val="Normal"/>
    <w:uiPriority w:val="9"/>
    <w:unhideWhenUsed/>
    <w:qFormat/>
    <w:rsid w:val="00D56D98"/>
    <w:pPr>
      <w:spacing w:before="100"/>
      <w:outlineLvl w:val="1"/>
    </w:pPr>
    <w:rPr>
      <w:rFonts w:ascii="Exo 2 Semi Bold" w:eastAsia="Exo 2 Semi Bold" w:hAnsi="Exo 2 Semi Bold" w:cs="Exo 2 Semi Bold"/>
      <w:b/>
      <w:bCs/>
      <w:color w:val="002B4E" w:themeColor="text2"/>
      <w:sz w:val="32"/>
      <w:szCs w:val="32"/>
    </w:rPr>
  </w:style>
  <w:style w:type="paragraph" w:styleId="Heading3">
    <w:name w:val="heading 3"/>
    <w:basedOn w:val="Normal"/>
    <w:link w:val="Heading3Char"/>
    <w:uiPriority w:val="9"/>
    <w:unhideWhenUsed/>
    <w:qFormat/>
    <w:rsid w:val="00EE4B50"/>
    <w:pPr>
      <w:spacing w:after="450"/>
      <w:outlineLvl w:val="2"/>
    </w:pPr>
    <w:rPr>
      <w:bCs/>
      <w:i/>
      <w:iCs/>
      <w:sz w:val="24"/>
      <w:szCs w:val="24"/>
    </w:rPr>
  </w:style>
  <w:style w:type="paragraph" w:styleId="Heading4">
    <w:name w:val="heading 4"/>
    <w:basedOn w:val="Normal"/>
    <w:uiPriority w:val="9"/>
    <w:unhideWhenUsed/>
    <w:qFormat/>
    <w:pPr>
      <w:ind w:left="485"/>
      <w:outlineLvl w:val="3"/>
    </w:pPr>
    <w:rPr>
      <w:rFonts w:ascii="Arial" w:eastAsia="Arial" w:hAnsi="Arial" w:cs="Arial"/>
      <w:sz w:val="29"/>
      <w:szCs w:val="29"/>
    </w:rPr>
  </w:style>
  <w:style w:type="paragraph" w:styleId="Heading5">
    <w:name w:val="heading 5"/>
    <w:basedOn w:val="Normal"/>
    <w:uiPriority w:val="9"/>
    <w:unhideWhenUsed/>
    <w:qFormat/>
    <w:pPr>
      <w:ind w:left="1100" w:right="950"/>
      <w:outlineLvl w:val="4"/>
    </w:pPr>
    <w:rPr>
      <w:rFonts w:ascii="OpenSans-SemiBold" w:eastAsia="OpenSans-SemiBold" w:hAnsi="OpenSans-SemiBold" w:cs="OpenSans-SemiBold"/>
      <w:b/>
      <w:bCs/>
      <w:sz w:val="27"/>
      <w:szCs w:val="27"/>
    </w:rPr>
  </w:style>
  <w:style w:type="paragraph" w:styleId="Heading6">
    <w:name w:val="heading 6"/>
    <w:basedOn w:val="Normal"/>
    <w:next w:val="Normal"/>
    <w:link w:val="Heading6Char"/>
    <w:uiPriority w:val="9"/>
    <w:unhideWhenUsed/>
    <w:qFormat/>
    <w:rsid w:val="00156F9D"/>
    <w:pPr>
      <w:keepNext/>
      <w:keepLines/>
      <w:spacing w:before="40"/>
      <w:outlineLvl w:val="5"/>
    </w:pPr>
    <w:rPr>
      <w:rFonts w:asciiTheme="majorHAnsi" w:eastAsiaTheme="majorEastAsia" w:hAnsiTheme="majorHAnsi" w:cstheme="majorBidi"/>
      <w:color w:val="00ADD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041F8"/>
    <w:rPr>
      <w:rFonts w:ascii="Open Sans Light" w:hAnsi="Open Sans Light" w:cs="Open Sans Light"/>
    </w:rPr>
  </w:style>
  <w:style w:type="paragraph" w:styleId="Title">
    <w:name w:val="Title"/>
    <w:basedOn w:val="Normal"/>
    <w:link w:val="TitleChar"/>
    <w:uiPriority w:val="10"/>
    <w:qFormat/>
    <w:rsid w:val="008211FF"/>
    <w:pPr>
      <w:spacing w:before="52"/>
      <w:ind w:left="3620" w:right="99"/>
    </w:pPr>
    <w:rPr>
      <w:rFonts w:ascii="Exo 2 Semi Bold" w:eastAsia="Exo 2 Semi Bold" w:hAnsi="Exo 2 Semi Bold" w:cs="Exo 2 Semi Bold"/>
      <w:b/>
      <w:bCs/>
      <w:color w:val="323940"/>
      <w:spacing w:val="-5"/>
      <w:sz w:val="76"/>
      <w:szCs w:val="76"/>
    </w:rPr>
  </w:style>
  <w:style w:type="paragraph" w:styleId="ListParagraph">
    <w:name w:val="List Paragraph"/>
    <w:basedOn w:val="Normal"/>
    <w:uiPriority w:val="34"/>
    <w:qFormat/>
    <w:pPr>
      <w:spacing w:before="89"/>
      <w:ind w:left="480" w:hanging="360"/>
    </w:pPr>
  </w:style>
  <w:style w:type="paragraph" w:customStyle="1" w:styleId="TableParagraph">
    <w:name w:val="Table Paragraph"/>
    <w:basedOn w:val="Normal"/>
    <w:uiPriority w:val="1"/>
    <w:qFormat/>
    <w:pPr>
      <w:spacing w:before="255" w:line="304" w:lineRule="exact"/>
    </w:pPr>
  </w:style>
  <w:style w:type="paragraph" w:styleId="Subtitle">
    <w:name w:val="Subtitle"/>
    <w:basedOn w:val="Normal"/>
    <w:next w:val="Normal"/>
    <w:link w:val="SubtitleChar"/>
    <w:uiPriority w:val="11"/>
    <w:qFormat/>
    <w:rsid w:val="008211FF"/>
    <w:pPr>
      <w:numPr>
        <w:ilvl w:val="1"/>
      </w:numPr>
      <w:spacing w:after="160"/>
    </w:pPr>
    <w:rPr>
      <w:rFonts w:asciiTheme="minorHAnsi" w:eastAsiaTheme="minorEastAsia" w:hAnsiTheme="minorHAnsi" w:cstheme="minorBidi"/>
      <w:color w:val="808080" w:themeColor="text1" w:themeTint="A5"/>
      <w:spacing w:val="15"/>
    </w:rPr>
  </w:style>
  <w:style w:type="character" w:customStyle="1" w:styleId="SubtitleChar">
    <w:name w:val="Subtitle Char"/>
    <w:basedOn w:val="DefaultParagraphFont"/>
    <w:link w:val="Subtitle"/>
    <w:uiPriority w:val="11"/>
    <w:rsid w:val="008211FF"/>
    <w:rPr>
      <w:rFonts w:eastAsiaTheme="minorEastAsia"/>
      <w:color w:val="808080" w:themeColor="text1" w:themeTint="A5"/>
      <w:spacing w:val="15"/>
    </w:rPr>
  </w:style>
  <w:style w:type="paragraph" w:styleId="TOCHeading">
    <w:name w:val="TOC Heading"/>
    <w:basedOn w:val="Heading1"/>
    <w:next w:val="Normal"/>
    <w:uiPriority w:val="39"/>
    <w:unhideWhenUsed/>
    <w:qFormat/>
    <w:rsid w:val="0042257D"/>
    <w:pPr>
      <w:keepNext/>
      <w:keepLines/>
      <w:widowControl/>
      <w:autoSpaceDE/>
      <w:autoSpaceDN/>
      <w:spacing w:before="480" w:line="276" w:lineRule="auto"/>
      <w:outlineLvl w:val="9"/>
    </w:pPr>
    <w:rPr>
      <w:rFonts w:eastAsiaTheme="majorEastAsia" w:cstheme="majorBidi"/>
      <w:b/>
      <w:bCs/>
      <w:color w:val="00819B" w:themeColor="accent1" w:themeShade="BF"/>
      <w:sz w:val="28"/>
      <w:szCs w:val="28"/>
    </w:rPr>
  </w:style>
  <w:style w:type="paragraph" w:styleId="TOC1">
    <w:name w:val="toc 1"/>
    <w:basedOn w:val="Normal"/>
    <w:next w:val="Normal"/>
    <w:autoRedefine/>
    <w:uiPriority w:val="39"/>
    <w:unhideWhenUsed/>
    <w:rsid w:val="0042257D"/>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42257D"/>
    <w:pPr>
      <w:ind w:left="440"/>
    </w:pPr>
    <w:rPr>
      <w:rFonts w:asciiTheme="minorHAnsi" w:hAnsiTheme="minorHAnsi" w:cstheme="minorHAnsi"/>
      <w:i/>
      <w:iCs/>
      <w:sz w:val="20"/>
      <w:szCs w:val="20"/>
    </w:rPr>
  </w:style>
  <w:style w:type="paragraph" w:styleId="TOC2">
    <w:name w:val="toc 2"/>
    <w:basedOn w:val="Normal"/>
    <w:next w:val="Normal"/>
    <w:autoRedefine/>
    <w:uiPriority w:val="39"/>
    <w:unhideWhenUsed/>
    <w:rsid w:val="0042257D"/>
    <w:pPr>
      <w:ind w:left="220"/>
    </w:pPr>
    <w:rPr>
      <w:rFonts w:asciiTheme="minorHAnsi" w:hAnsiTheme="minorHAnsi" w:cstheme="minorHAnsi"/>
      <w:smallCaps/>
      <w:sz w:val="20"/>
      <w:szCs w:val="20"/>
    </w:rPr>
  </w:style>
  <w:style w:type="character" w:styleId="Hyperlink">
    <w:name w:val="Hyperlink"/>
    <w:basedOn w:val="DefaultParagraphFont"/>
    <w:uiPriority w:val="99"/>
    <w:unhideWhenUsed/>
    <w:rsid w:val="0042257D"/>
    <w:rPr>
      <w:color w:val="27ADCF" w:themeColor="hyperlink"/>
      <w:u w:val="single"/>
    </w:rPr>
  </w:style>
  <w:style w:type="paragraph" w:styleId="TOC4">
    <w:name w:val="toc 4"/>
    <w:basedOn w:val="Normal"/>
    <w:next w:val="Normal"/>
    <w:autoRedefine/>
    <w:uiPriority w:val="39"/>
    <w:semiHidden/>
    <w:unhideWhenUsed/>
    <w:rsid w:val="0042257D"/>
    <w:pPr>
      <w:ind w:left="66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42257D"/>
    <w:pPr>
      <w:ind w:left="88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42257D"/>
    <w:pPr>
      <w:ind w:left="11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42257D"/>
    <w:pPr>
      <w:ind w:left="132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42257D"/>
    <w:pPr>
      <w:ind w:left="154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42257D"/>
    <w:pPr>
      <w:ind w:left="1760"/>
    </w:pPr>
    <w:rPr>
      <w:rFonts w:asciiTheme="minorHAnsi" w:hAnsiTheme="minorHAnsi" w:cstheme="minorHAnsi"/>
      <w:sz w:val="18"/>
      <w:szCs w:val="18"/>
    </w:rPr>
  </w:style>
  <w:style w:type="paragraph" w:styleId="Header">
    <w:name w:val="header"/>
    <w:basedOn w:val="Normal"/>
    <w:link w:val="HeaderChar"/>
    <w:uiPriority w:val="99"/>
    <w:unhideWhenUsed/>
    <w:rsid w:val="0042257D"/>
    <w:pPr>
      <w:tabs>
        <w:tab w:val="center" w:pos="4680"/>
        <w:tab w:val="right" w:pos="9360"/>
      </w:tabs>
    </w:pPr>
  </w:style>
  <w:style w:type="character" w:customStyle="1" w:styleId="HeaderChar">
    <w:name w:val="Header Char"/>
    <w:basedOn w:val="DefaultParagraphFont"/>
    <w:link w:val="Header"/>
    <w:uiPriority w:val="99"/>
    <w:rsid w:val="0042257D"/>
    <w:rPr>
      <w:rFonts w:ascii="Open Sans" w:eastAsia="Open Sans" w:hAnsi="Open Sans" w:cs="Open Sans"/>
    </w:rPr>
  </w:style>
  <w:style w:type="paragraph" w:styleId="Footer">
    <w:name w:val="footer"/>
    <w:basedOn w:val="Normal"/>
    <w:link w:val="FooterChar"/>
    <w:uiPriority w:val="99"/>
    <w:unhideWhenUsed/>
    <w:rsid w:val="0042257D"/>
    <w:pPr>
      <w:tabs>
        <w:tab w:val="center" w:pos="4680"/>
        <w:tab w:val="right" w:pos="9360"/>
      </w:tabs>
    </w:pPr>
  </w:style>
  <w:style w:type="character" w:customStyle="1" w:styleId="FooterChar">
    <w:name w:val="Footer Char"/>
    <w:basedOn w:val="DefaultParagraphFont"/>
    <w:link w:val="Footer"/>
    <w:uiPriority w:val="99"/>
    <w:rsid w:val="0042257D"/>
    <w:rPr>
      <w:rFonts w:ascii="Open Sans" w:eastAsia="Open Sans" w:hAnsi="Open Sans" w:cs="Open Sans"/>
    </w:rPr>
  </w:style>
  <w:style w:type="character" w:customStyle="1" w:styleId="Heading3Char">
    <w:name w:val="Heading 3 Char"/>
    <w:basedOn w:val="DefaultParagraphFont"/>
    <w:link w:val="Heading3"/>
    <w:uiPriority w:val="9"/>
    <w:rsid w:val="00EE4B50"/>
    <w:rPr>
      <w:rFonts w:ascii="Open Sans" w:eastAsia="Open Sans" w:hAnsi="Open Sans" w:cs="Open Sans"/>
      <w:bCs/>
      <w:i/>
      <w:iCs/>
      <w:sz w:val="24"/>
      <w:szCs w:val="24"/>
    </w:rPr>
  </w:style>
  <w:style w:type="paragraph" w:styleId="NormalWeb">
    <w:name w:val="Normal (Web)"/>
    <w:basedOn w:val="Normal"/>
    <w:uiPriority w:val="99"/>
    <w:semiHidden/>
    <w:unhideWhenUsed/>
    <w:rsid w:val="00D17921"/>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D1792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17921"/>
  </w:style>
  <w:style w:type="paragraph" w:styleId="NoSpacing">
    <w:name w:val="No Spacing"/>
    <w:link w:val="NoSpacingChar"/>
    <w:uiPriority w:val="1"/>
    <w:qFormat/>
    <w:rsid w:val="00107BD6"/>
    <w:pPr>
      <w:widowControl/>
      <w:autoSpaceDE/>
      <w:autoSpaceDN/>
    </w:pPr>
    <w:rPr>
      <w:rFonts w:eastAsiaTheme="minorEastAsia"/>
      <w:lang w:eastAsia="zh-CN"/>
    </w:rPr>
  </w:style>
  <w:style w:type="character" w:customStyle="1" w:styleId="NoSpacingChar">
    <w:name w:val="No Spacing Char"/>
    <w:basedOn w:val="DefaultParagraphFont"/>
    <w:link w:val="NoSpacing"/>
    <w:uiPriority w:val="1"/>
    <w:rsid w:val="00107BD6"/>
    <w:rPr>
      <w:rFonts w:eastAsiaTheme="minorEastAsia"/>
      <w:lang w:eastAsia="zh-CN"/>
    </w:rPr>
  </w:style>
  <w:style w:type="paragraph" w:customStyle="1" w:styleId="paragraph">
    <w:name w:val="paragraph"/>
    <w:basedOn w:val="Normal"/>
    <w:rsid w:val="0064421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4421A"/>
  </w:style>
  <w:style w:type="character" w:customStyle="1" w:styleId="eop">
    <w:name w:val="eop"/>
    <w:basedOn w:val="DefaultParagraphFont"/>
    <w:rsid w:val="0064421A"/>
  </w:style>
  <w:style w:type="paragraph" w:customStyle="1" w:styleId="Default">
    <w:name w:val="Default"/>
    <w:rsid w:val="005041F8"/>
    <w:pPr>
      <w:widowControl/>
      <w:adjustRightInd w:val="0"/>
    </w:pPr>
    <w:rPr>
      <w:rFonts w:ascii="Open Sans" w:hAnsi="Open Sans" w:cs="Open Sans"/>
      <w:color w:val="000000"/>
      <w:sz w:val="24"/>
      <w:szCs w:val="24"/>
    </w:rPr>
  </w:style>
  <w:style w:type="character" w:customStyle="1" w:styleId="Heading6Char">
    <w:name w:val="Heading 6 Char"/>
    <w:basedOn w:val="DefaultParagraphFont"/>
    <w:link w:val="Heading6"/>
    <w:uiPriority w:val="9"/>
    <w:rsid w:val="00156F9D"/>
    <w:rPr>
      <w:rFonts w:asciiTheme="majorHAnsi" w:eastAsiaTheme="majorEastAsia" w:hAnsiTheme="majorHAnsi" w:cstheme="majorBidi"/>
      <w:color w:val="00ADD0" w:themeColor="accent1"/>
    </w:rPr>
  </w:style>
  <w:style w:type="character" w:customStyle="1" w:styleId="TitleChar">
    <w:name w:val="Title Char"/>
    <w:basedOn w:val="DefaultParagraphFont"/>
    <w:link w:val="Title"/>
    <w:uiPriority w:val="10"/>
    <w:rsid w:val="001704D8"/>
    <w:rPr>
      <w:rFonts w:ascii="Exo 2 Semi Bold" w:eastAsia="Exo 2 Semi Bold" w:hAnsi="Exo 2 Semi Bold" w:cs="Exo 2 Semi Bold"/>
      <w:b/>
      <w:bCs/>
      <w:color w:val="323940"/>
      <w:spacing w:val="-5"/>
      <w:sz w:val="76"/>
      <w:szCs w:val="76"/>
    </w:rPr>
  </w:style>
  <w:style w:type="character" w:styleId="UnresolvedMention">
    <w:name w:val="Unresolved Mention"/>
    <w:basedOn w:val="DefaultParagraphFont"/>
    <w:uiPriority w:val="99"/>
    <w:semiHidden/>
    <w:unhideWhenUsed/>
    <w:rsid w:val="00E55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255618">
      <w:bodyDiv w:val="1"/>
      <w:marLeft w:val="0"/>
      <w:marRight w:val="0"/>
      <w:marTop w:val="0"/>
      <w:marBottom w:val="0"/>
      <w:divBdr>
        <w:top w:val="none" w:sz="0" w:space="0" w:color="auto"/>
        <w:left w:val="none" w:sz="0" w:space="0" w:color="auto"/>
        <w:bottom w:val="none" w:sz="0" w:space="0" w:color="auto"/>
        <w:right w:val="none" w:sz="0" w:space="0" w:color="auto"/>
      </w:divBdr>
    </w:div>
    <w:div w:id="1639996947">
      <w:bodyDiv w:val="1"/>
      <w:marLeft w:val="0"/>
      <w:marRight w:val="0"/>
      <w:marTop w:val="0"/>
      <w:marBottom w:val="0"/>
      <w:divBdr>
        <w:top w:val="none" w:sz="0" w:space="0" w:color="auto"/>
        <w:left w:val="none" w:sz="0" w:space="0" w:color="auto"/>
        <w:bottom w:val="none" w:sz="0" w:space="0" w:color="auto"/>
        <w:right w:val="none" w:sz="0" w:space="0" w:color="auto"/>
      </w:divBdr>
      <w:divsChild>
        <w:div w:id="2006853603">
          <w:marLeft w:val="0"/>
          <w:marRight w:val="0"/>
          <w:marTop w:val="0"/>
          <w:marBottom w:val="0"/>
          <w:divBdr>
            <w:top w:val="none" w:sz="0" w:space="0" w:color="auto"/>
            <w:left w:val="none" w:sz="0" w:space="0" w:color="auto"/>
            <w:bottom w:val="none" w:sz="0" w:space="0" w:color="auto"/>
            <w:right w:val="none" w:sz="0" w:space="0" w:color="auto"/>
          </w:divBdr>
        </w:div>
        <w:div w:id="1400204333">
          <w:marLeft w:val="0"/>
          <w:marRight w:val="0"/>
          <w:marTop w:val="0"/>
          <w:marBottom w:val="0"/>
          <w:divBdr>
            <w:top w:val="none" w:sz="0" w:space="0" w:color="auto"/>
            <w:left w:val="none" w:sz="0" w:space="0" w:color="auto"/>
            <w:bottom w:val="none" w:sz="0" w:space="0" w:color="auto"/>
            <w:right w:val="none" w:sz="0" w:space="0" w:color="auto"/>
          </w:divBdr>
        </w:div>
        <w:div w:id="710959754">
          <w:marLeft w:val="0"/>
          <w:marRight w:val="0"/>
          <w:marTop w:val="0"/>
          <w:marBottom w:val="0"/>
          <w:divBdr>
            <w:top w:val="none" w:sz="0" w:space="0" w:color="auto"/>
            <w:left w:val="none" w:sz="0" w:space="0" w:color="auto"/>
            <w:bottom w:val="none" w:sz="0" w:space="0" w:color="auto"/>
            <w:right w:val="none" w:sz="0" w:space="0" w:color="auto"/>
          </w:divBdr>
        </w:div>
        <w:div w:id="1960644138">
          <w:marLeft w:val="0"/>
          <w:marRight w:val="0"/>
          <w:marTop w:val="0"/>
          <w:marBottom w:val="0"/>
          <w:divBdr>
            <w:top w:val="none" w:sz="0" w:space="0" w:color="auto"/>
            <w:left w:val="none" w:sz="0" w:space="0" w:color="auto"/>
            <w:bottom w:val="none" w:sz="0" w:space="0" w:color="auto"/>
            <w:right w:val="none" w:sz="0" w:space="0" w:color="auto"/>
          </w:divBdr>
        </w:div>
        <w:div w:id="1883593279">
          <w:marLeft w:val="0"/>
          <w:marRight w:val="0"/>
          <w:marTop w:val="0"/>
          <w:marBottom w:val="0"/>
          <w:divBdr>
            <w:top w:val="none" w:sz="0" w:space="0" w:color="auto"/>
            <w:left w:val="none" w:sz="0" w:space="0" w:color="auto"/>
            <w:bottom w:val="none" w:sz="0" w:space="0" w:color="auto"/>
            <w:right w:val="none" w:sz="0" w:space="0" w:color="auto"/>
          </w:divBdr>
        </w:div>
        <w:div w:id="736323945">
          <w:marLeft w:val="0"/>
          <w:marRight w:val="0"/>
          <w:marTop w:val="0"/>
          <w:marBottom w:val="0"/>
          <w:divBdr>
            <w:top w:val="none" w:sz="0" w:space="0" w:color="auto"/>
            <w:left w:val="none" w:sz="0" w:space="0" w:color="auto"/>
            <w:bottom w:val="none" w:sz="0" w:space="0" w:color="auto"/>
            <w:right w:val="none" w:sz="0" w:space="0" w:color="auto"/>
          </w:divBdr>
          <w:divsChild>
            <w:div w:id="1596983847">
              <w:marLeft w:val="0"/>
              <w:marRight w:val="0"/>
              <w:marTop w:val="0"/>
              <w:marBottom w:val="0"/>
              <w:divBdr>
                <w:top w:val="none" w:sz="0" w:space="0" w:color="auto"/>
                <w:left w:val="none" w:sz="0" w:space="0" w:color="auto"/>
                <w:bottom w:val="none" w:sz="0" w:space="0" w:color="auto"/>
                <w:right w:val="none" w:sz="0" w:space="0" w:color="auto"/>
              </w:divBdr>
            </w:div>
            <w:div w:id="2119055502">
              <w:marLeft w:val="0"/>
              <w:marRight w:val="0"/>
              <w:marTop w:val="0"/>
              <w:marBottom w:val="0"/>
              <w:divBdr>
                <w:top w:val="none" w:sz="0" w:space="0" w:color="auto"/>
                <w:left w:val="none" w:sz="0" w:space="0" w:color="auto"/>
                <w:bottom w:val="none" w:sz="0" w:space="0" w:color="auto"/>
                <w:right w:val="none" w:sz="0" w:space="0" w:color="auto"/>
              </w:divBdr>
            </w:div>
            <w:div w:id="1008947340">
              <w:marLeft w:val="0"/>
              <w:marRight w:val="0"/>
              <w:marTop w:val="0"/>
              <w:marBottom w:val="0"/>
              <w:divBdr>
                <w:top w:val="none" w:sz="0" w:space="0" w:color="auto"/>
                <w:left w:val="none" w:sz="0" w:space="0" w:color="auto"/>
                <w:bottom w:val="none" w:sz="0" w:space="0" w:color="auto"/>
                <w:right w:val="none" w:sz="0" w:space="0" w:color="auto"/>
              </w:divBdr>
            </w:div>
          </w:divsChild>
        </w:div>
        <w:div w:id="2025783794">
          <w:marLeft w:val="0"/>
          <w:marRight w:val="0"/>
          <w:marTop w:val="0"/>
          <w:marBottom w:val="0"/>
          <w:divBdr>
            <w:top w:val="none" w:sz="0" w:space="0" w:color="auto"/>
            <w:left w:val="none" w:sz="0" w:space="0" w:color="auto"/>
            <w:bottom w:val="none" w:sz="0" w:space="0" w:color="auto"/>
            <w:right w:val="none" w:sz="0" w:space="0" w:color="auto"/>
          </w:divBdr>
        </w:div>
        <w:div w:id="542252747">
          <w:marLeft w:val="0"/>
          <w:marRight w:val="0"/>
          <w:marTop w:val="0"/>
          <w:marBottom w:val="0"/>
          <w:divBdr>
            <w:top w:val="none" w:sz="0" w:space="0" w:color="auto"/>
            <w:left w:val="none" w:sz="0" w:space="0" w:color="auto"/>
            <w:bottom w:val="none" w:sz="0" w:space="0" w:color="auto"/>
            <w:right w:val="none" w:sz="0" w:space="0" w:color="auto"/>
          </w:divBdr>
        </w:div>
        <w:div w:id="1705598514">
          <w:marLeft w:val="0"/>
          <w:marRight w:val="0"/>
          <w:marTop w:val="0"/>
          <w:marBottom w:val="0"/>
          <w:divBdr>
            <w:top w:val="none" w:sz="0" w:space="0" w:color="auto"/>
            <w:left w:val="none" w:sz="0" w:space="0" w:color="auto"/>
            <w:bottom w:val="none" w:sz="0" w:space="0" w:color="auto"/>
            <w:right w:val="none" w:sz="0" w:space="0" w:color="auto"/>
          </w:divBdr>
        </w:div>
        <w:div w:id="1097945654">
          <w:marLeft w:val="0"/>
          <w:marRight w:val="0"/>
          <w:marTop w:val="0"/>
          <w:marBottom w:val="0"/>
          <w:divBdr>
            <w:top w:val="none" w:sz="0" w:space="0" w:color="auto"/>
            <w:left w:val="none" w:sz="0" w:space="0" w:color="auto"/>
            <w:bottom w:val="none" w:sz="0" w:space="0" w:color="auto"/>
            <w:right w:val="none" w:sz="0" w:space="0" w:color="auto"/>
          </w:divBdr>
        </w:div>
        <w:div w:id="253632040">
          <w:marLeft w:val="0"/>
          <w:marRight w:val="0"/>
          <w:marTop w:val="0"/>
          <w:marBottom w:val="0"/>
          <w:divBdr>
            <w:top w:val="none" w:sz="0" w:space="0" w:color="auto"/>
            <w:left w:val="none" w:sz="0" w:space="0" w:color="auto"/>
            <w:bottom w:val="none" w:sz="0" w:space="0" w:color="auto"/>
            <w:right w:val="none" w:sz="0" w:space="0" w:color="auto"/>
          </w:divBdr>
        </w:div>
        <w:div w:id="1714306450">
          <w:marLeft w:val="0"/>
          <w:marRight w:val="0"/>
          <w:marTop w:val="0"/>
          <w:marBottom w:val="0"/>
          <w:divBdr>
            <w:top w:val="none" w:sz="0" w:space="0" w:color="auto"/>
            <w:left w:val="none" w:sz="0" w:space="0" w:color="auto"/>
            <w:bottom w:val="none" w:sz="0" w:space="0" w:color="auto"/>
            <w:right w:val="none" w:sz="0" w:space="0" w:color="auto"/>
          </w:divBdr>
        </w:div>
        <w:div w:id="451365921">
          <w:marLeft w:val="0"/>
          <w:marRight w:val="0"/>
          <w:marTop w:val="0"/>
          <w:marBottom w:val="0"/>
          <w:divBdr>
            <w:top w:val="none" w:sz="0" w:space="0" w:color="auto"/>
            <w:left w:val="none" w:sz="0" w:space="0" w:color="auto"/>
            <w:bottom w:val="none" w:sz="0" w:space="0" w:color="auto"/>
            <w:right w:val="none" w:sz="0" w:space="0" w:color="auto"/>
          </w:divBdr>
        </w:div>
        <w:div w:id="940604874">
          <w:marLeft w:val="0"/>
          <w:marRight w:val="0"/>
          <w:marTop w:val="0"/>
          <w:marBottom w:val="0"/>
          <w:divBdr>
            <w:top w:val="none" w:sz="0" w:space="0" w:color="auto"/>
            <w:left w:val="none" w:sz="0" w:space="0" w:color="auto"/>
            <w:bottom w:val="none" w:sz="0" w:space="0" w:color="auto"/>
            <w:right w:val="none" w:sz="0" w:space="0" w:color="auto"/>
          </w:divBdr>
        </w:div>
        <w:div w:id="1488471596">
          <w:marLeft w:val="0"/>
          <w:marRight w:val="0"/>
          <w:marTop w:val="0"/>
          <w:marBottom w:val="0"/>
          <w:divBdr>
            <w:top w:val="none" w:sz="0" w:space="0" w:color="auto"/>
            <w:left w:val="none" w:sz="0" w:space="0" w:color="auto"/>
            <w:bottom w:val="none" w:sz="0" w:space="0" w:color="auto"/>
            <w:right w:val="none" w:sz="0" w:space="0" w:color="auto"/>
          </w:divBdr>
        </w:div>
        <w:div w:id="371464480">
          <w:marLeft w:val="0"/>
          <w:marRight w:val="0"/>
          <w:marTop w:val="0"/>
          <w:marBottom w:val="0"/>
          <w:divBdr>
            <w:top w:val="none" w:sz="0" w:space="0" w:color="auto"/>
            <w:left w:val="none" w:sz="0" w:space="0" w:color="auto"/>
            <w:bottom w:val="none" w:sz="0" w:space="0" w:color="auto"/>
            <w:right w:val="none" w:sz="0" w:space="0" w:color="auto"/>
          </w:divBdr>
        </w:div>
      </w:divsChild>
    </w:div>
    <w:div w:id="1838300788">
      <w:bodyDiv w:val="1"/>
      <w:marLeft w:val="0"/>
      <w:marRight w:val="0"/>
      <w:marTop w:val="0"/>
      <w:marBottom w:val="0"/>
      <w:divBdr>
        <w:top w:val="none" w:sz="0" w:space="0" w:color="auto"/>
        <w:left w:val="none" w:sz="0" w:space="0" w:color="auto"/>
        <w:bottom w:val="none" w:sz="0" w:space="0" w:color="auto"/>
        <w:right w:val="none" w:sz="0" w:space="0" w:color="auto"/>
      </w:divBdr>
      <w:divsChild>
        <w:div w:id="447554919">
          <w:marLeft w:val="619"/>
          <w:marRight w:val="0"/>
          <w:marTop w:val="120"/>
          <w:marBottom w:val="120"/>
          <w:divBdr>
            <w:top w:val="none" w:sz="0" w:space="0" w:color="auto"/>
            <w:left w:val="none" w:sz="0" w:space="0" w:color="auto"/>
            <w:bottom w:val="none" w:sz="0" w:space="0" w:color="auto"/>
            <w:right w:val="none" w:sz="0" w:space="0" w:color="auto"/>
          </w:divBdr>
        </w:div>
      </w:divsChild>
    </w:div>
    <w:div w:id="1872381902">
      <w:bodyDiv w:val="1"/>
      <w:marLeft w:val="0"/>
      <w:marRight w:val="0"/>
      <w:marTop w:val="0"/>
      <w:marBottom w:val="0"/>
      <w:divBdr>
        <w:top w:val="none" w:sz="0" w:space="0" w:color="auto"/>
        <w:left w:val="none" w:sz="0" w:space="0" w:color="auto"/>
        <w:bottom w:val="none" w:sz="0" w:space="0" w:color="auto"/>
        <w:right w:val="none" w:sz="0" w:space="0" w:color="auto"/>
      </w:divBdr>
      <w:divsChild>
        <w:div w:id="1717007705">
          <w:marLeft w:val="619"/>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andia.gov/security"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s://www.sandia.gov/security"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line\Desktop\SNL%20Visitors%20Pre-Checklist%20Drill_Exercise.dotx" TargetMode="External"/></Relationships>
</file>

<file path=word/theme/theme1.xml><?xml version="1.0" encoding="utf-8"?>
<a:theme xmlns:a="http://schemas.openxmlformats.org/drawingml/2006/main" name="D3KTheme">
  <a:themeElements>
    <a:clrScheme name="Custom 1">
      <a:dk1>
        <a:srgbClr val="3C3C3C"/>
      </a:dk1>
      <a:lt1>
        <a:srgbClr val="FFFFFF"/>
      </a:lt1>
      <a:dk2>
        <a:srgbClr val="002B4E"/>
      </a:dk2>
      <a:lt2>
        <a:srgbClr val="FFFFFF"/>
      </a:lt2>
      <a:accent1>
        <a:srgbClr val="00ADD0"/>
      </a:accent1>
      <a:accent2>
        <a:srgbClr val="0E3D4F"/>
      </a:accent2>
      <a:accent3>
        <a:srgbClr val="B82825"/>
      </a:accent3>
      <a:accent4>
        <a:srgbClr val="FFA033"/>
      </a:accent4>
      <a:accent5>
        <a:srgbClr val="57B946"/>
      </a:accent5>
      <a:accent6>
        <a:srgbClr val="1F1C1F"/>
      </a:accent6>
      <a:hlink>
        <a:srgbClr val="27ADCF"/>
      </a:hlink>
      <a:folHlink>
        <a:srgbClr val="2588BA"/>
      </a:folHlink>
    </a:clrScheme>
    <a:fontScheme name="D3K">
      <a:majorFont>
        <a:latin typeface="Exo 2 Semi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D3KTheme" id="{A32119D0-5A6D-164A-801F-CCF552B040D2}" vid="{32E7FCDC-3B6A-A944-BAF1-DFF798729F6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235D911E02C04ABCEBA23AAB3E1613" ma:contentTypeVersion="15" ma:contentTypeDescription="Create a new document." ma:contentTypeScope="" ma:versionID="26ca5a2ef2040b8dcfa81a146ffbfbd9">
  <xsd:schema xmlns:xsd="http://www.w3.org/2001/XMLSchema" xmlns:xs="http://www.w3.org/2001/XMLSchema" xmlns:p="http://schemas.microsoft.com/office/2006/metadata/properties" xmlns:ns3="70631ecb-1266-4cce-91a7-f1cac9bb9146" xmlns:ns4="9a6b9456-f484-48c4-a76f-ebc77d863a0a" targetNamespace="http://schemas.microsoft.com/office/2006/metadata/properties" ma:root="true" ma:fieldsID="8408c4271f0ed8015ce6f30c327f902f" ns3:_="" ns4:_="">
    <xsd:import namespace="70631ecb-1266-4cce-91a7-f1cac9bb9146"/>
    <xsd:import namespace="9a6b9456-f484-48c4-a76f-ebc77d863a0a"/>
    <xsd:element name="properties">
      <xsd:complexType>
        <xsd:sequence>
          <xsd:element name="documentManagement">
            <xsd:complexType>
              <xsd:all>
                <xsd:element ref="ns3:SharedWithUsers" minOccurs="0"/>
                <xsd:element ref="ns3:SharingHintHash" minOccurs="0"/>
                <xsd:element ref="ns3:MediaServiceMetadata" minOccurs="0"/>
                <xsd:element ref="ns3:MediaServiceFastMetadata" minOccurs="0"/>
                <xsd:element ref="ns4:SharedWithDetails"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31ecb-1266-4cce-91a7-f1cac9bb9146"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b9456-f484-48c4-a76f-ebc77d863a0a"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0631ecb-1266-4cce-91a7-f1cac9bb9146">
      <UserInfo>
        <DisplayName/>
        <AccountId xsi:nil="true"/>
        <AccountType/>
      </UserInfo>
    </SharedWithUsers>
    <_activity xmlns="70631ecb-1266-4cce-91a7-f1cac9bb9146" xsi:nil="true"/>
    <SharingHintHash xmlns="70631ecb-1266-4cce-91a7-f1cac9bb9146" xsi:nil="true"/>
  </documentManagement>
</p:properties>
</file>

<file path=customXml/itemProps1.xml><?xml version="1.0" encoding="utf-8"?>
<ds:datastoreItem xmlns:ds="http://schemas.openxmlformats.org/officeDocument/2006/customXml" ds:itemID="{72F5C13E-D95C-8B41-AE5F-153BDCFE0114}">
  <ds:schemaRefs>
    <ds:schemaRef ds:uri="http://schemas.openxmlformats.org/officeDocument/2006/bibliography"/>
  </ds:schemaRefs>
</ds:datastoreItem>
</file>

<file path=customXml/itemProps2.xml><?xml version="1.0" encoding="utf-8"?>
<ds:datastoreItem xmlns:ds="http://schemas.openxmlformats.org/officeDocument/2006/customXml" ds:itemID="{D28150C2-C7C2-4249-B195-B271A7728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31ecb-1266-4cce-91a7-f1cac9bb9146"/>
    <ds:schemaRef ds:uri="9a6b9456-f484-48c4-a76f-ebc77d863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B271B0-85A7-4FD5-AACE-79FB98B23293}">
  <ds:schemaRefs>
    <ds:schemaRef ds:uri="http://schemas.microsoft.com/sharepoint/v3/contenttype/forms"/>
  </ds:schemaRefs>
</ds:datastoreItem>
</file>

<file path=customXml/itemProps4.xml><?xml version="1.0" encoding="utf-8"?>
<ds:datastoreItem xmlns:ds="http://schemas.openxmlformats.org/officeDocument/2006/customXml" ds:itemID="{A5649D47-569C-42F6-B93A-756344BA01BE}">
  <ds:schemaRefs>
    <ds:schemaRef ds:uri="http://schemas.microsoft.com/office/2006/metadata/properties"/>
    <ds:schemaRef ds:uri="http://schemas.microsoft.com/office/infopath/2007/PartnerControls"/>
    <ds:schemaRef ds:uri="70631ecb-1266-4cce-91a7-f1cac9bb9146"/>
  </ds:schemaRefs>
</ds:datastoreItem>
</file>

<file path=docProps/app.xml><?xml version="1.0" encoding="utf-8"?>
<Properties xmlns="http://schemas.openxmlformats.org/officeDocument/2006/extended-properties" xmlns:vt="http://schemas.openxmlformats.org/officeDocument/2006/docPropsVTypes">
  <Template>SNL Visitors Pre-Checklist Drill_Exercise.dotx</Template>
  <TotalTime>1</TotalTime>
  <Pages>3</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Service 
Transformation</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Transformation</dc:title>
  <dc:subject>WRITING AND REFERENCE GUIDE</dc:subject>
  <dc:creator>Kline, Michael</dc:creator>
  <cp:lastModifiedBy>Kline, Michael</cp:lastModifiedBy>
  <cp:revision>2</cp:revision>
  <cp:lastPrinted>2024-05-30T17:55:00Z</cp:lastPrinted>
  <dcterms:created xsi:type="dcterms:W3CDTF">2026-05-07T19:45:00Z</dcterms:created>
  <dcterms:modified xsi:type="dcterms:W3CDTF">2026-05-07T19:45:00Z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Adobe InDesign 17.0 (Macintosh)</vt:lpwstr>
  </property>
  <property fmtid="{D5CDD505-2E9C-101B-9397-08002B2CF9AE}" pid="4" name="LastSaved">
    <vt:filetime>2022-01-25T00:00:00Z</vt:filetime>
  </property>
  <property fmtid="{D5CDD505-2E9C-101B-9397-08002B2CF9AE}" pid="5" name="ContentTypeId">
    <vt:lpwstr>0x010100F7235D911E02C04ABCEBA23AAB3E1613</vt:lpwstr>
  </property>
</Properties>
</file>