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2263" w14:textId="77777777" w:rsidR="009E4DE2" w:rsidRPr="002B0AB2" w:rsidRDefault="009E4DE2" w:rsidP="00900AEA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i/>
          <w:iCs/>
          <w:color w:val="000000" w:themeColor="text1"/>
          <w:sz w:val="24"/>
          <w:szCs w:val="24"/>
        </w:rPr>
      </w:pPr>
    </w:p>
    <w:p w14:paraId="401476A3" w14:textId="1229C754" w:rsidR="009E4DE2" w:rsidRDefault="00A31F12" w:rsidP="009E4D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Abstract Title</w:t>
      </w:r>
    </w:p>
    <w:p w14:paraId="37AE9118" w14:textId="3894EA5B" w:rsidR="00760E5A" w:rsidRPr="00A31F12" w:rsidRDefault="00A31F12" w:rsidP="009E4D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Author Names</w:t>
      </w:r>
    </w:p>
    <w:p w14:paraId="47F887E4" w14:textId="2DD1D70A" w:rsidR="009E4DE2" w:rsidRDefault="00A31F12" w:rsidP="009E4DE2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Site/</w:t>
      </w:r>
      <w:r w:rsidR="0070341A" w:rsidRPr="00A31F12">
        <w:rPr>
          <w:rFonts w:ascii="Arial" w:hAnsi="Arial" w:cs="Arial"/>
          <w:i/>
          <w:iCs/>
          <w:sz w:val="24"/>
          <w:szCs w:val="24"/>
        </w:rPr>
        <w:t>Affiliatio</w:t>
      </w:r>
      <w:r>
        <w:rPr>
          <w:rFonts w:ascii="Arial" w:hAnsi="Arial" w:cs="Arial"/>
          <w:i/>
          <w:iCs/>
          <w:sz w:val="24"/>
          <w:szCs w:val="24"/>
        </w:rPr>
        <w:t>n</w:t>
      </w:r>
    </w:p>
    <w:p w14:paraId="16BBBD7C" w14:textId="77777777" w:rsidR="00A31F12" w:rsidRDefault="00A31F12" w:rsidP="009E4DE2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5B43E7CD" w14:textId="31D45423" w:rsidR="00A31F12" w:rsidRPr="009E4DE2" w:rsidRDefault="00760E5A" w:rsidP="00A31F12">
      <w:pPr>
        <w:rPr>
          <w:rFonts w:ascii="Arial" w:eastAsia="Times New Roman" w:hAnsi="Arial" w:cs="Arial"/>
          <w:sz w:val="24"/>
          <w:szCs w:val="24"/>
          <w:lang w:val="en-US"/>
        </w:rPr>
      </w:pPr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Lorem ipsum dolor </w:t>
      </w:r>
      <w:proofErr w:type="gramStart"/>
      <w:r w:rsidRPr="00A31F12">
        <w:rPr>
          <w:rFonts w:ascii="Arial" w:eastAsia="Times New Roman" w:hAnsi="Arial" w:cs="Arial"/>
          <w:sz w:val="24"/>
          <w:szCs w:val="24"/>
          <w:lang w:val="en-US"/>
        </w:rPr>
        <w:t>sit</w:t>
      </w:r>
      <w:proofErr w:type="gram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amet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consectetur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adipiscing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elit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Quisque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faucibus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ex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sapien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vitae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pellentesque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sem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placerat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In id cursus mi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pretium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tellus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duis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convallis. Tempus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leo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eu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aenean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sed diam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urna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tempor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Pulvinar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vivamus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fringilla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lacus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nec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metus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bibendum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egestas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Iaculis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massa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nisl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malesuada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lacinia integer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nunc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posuere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Ut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hendrerit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semper vel class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aptent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taciti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sociosqu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Ad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litora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torquent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per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conubia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nostra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inceptos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31F12">
        <w:rPr>
          <w:rFonts w:ascii="Arial" w:eastAsia="Times New Roman" w:hAnsi="Arial" w:cs="Arial"/>
          <w:sz w:val="24"/>
          <w:szCs w:val="24"/>
          <w:lang w:val="en-US"/>
        </w:rPr>
        <w:t>himenaeos</w:t>
      </w:r>
      <w:proofErr w:type="spellEnd"/>
      <w:r w:rsidRPr="00A31F12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981FC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Lorem ipsum dolor </w:t>
      </w:r>
      <w:proofErr w:type="gram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sit</w:t>
      </w:r>
      <w:proofErr w:type="gram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amet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consectetur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adipiscing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elit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Quisque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faucibus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ex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sapien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vitae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pellentesque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sem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placerat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In id cursus mi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pretium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tellus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duis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convallis. Tempus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leo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eu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aenean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sed diam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urna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tempor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Pulvinar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vivamus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fringilla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lacus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nec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metus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bibendum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egestas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Iaculis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massa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nisl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malesuada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lacinia integer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nunc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posuere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Ut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hendrerit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semper vel class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aptent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taciti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sociosqu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Ad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litora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torquent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per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conubia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nostra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inceptos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himenaeos</w:t>
      </w:r>
      <w:proofErr w:type="spellEnd"/>
      <w:r w:rsidR="00A31F12" w:rsidRPr="00A31F12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981FCF" w:rsidRPr="00981FC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Lorem ipsum dolor </w:t>
      </w:r>
      <w:proofErr w:type="gram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sit</w:t>
      </w:r>
      <w:proofErr w:type="gram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amet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consectetur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adipiscing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elit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Quisque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faucibus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ex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sapien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vitae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pellentesque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sem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placerat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In id cursus mi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pretium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tellus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duis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convallis.</w:t>
      </w:r>
      <w:r w:rsidR="00981FCF" w:rsidRPr="00981FC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Ad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litora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torquent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per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conubia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nostra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inceptos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himenaeos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981FC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Lorem ipsum dolor </w:t>
      </w:r>
      <w:proofErr w:type="gram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sit</w:t>
      </w:r>
      <w:proofErr w:type="gram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amet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consectetur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adipiscing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elit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Quisque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faucibus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ex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sapien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vitae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pellentesque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sem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placerat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In id cursus mi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pretium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tellus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duis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convallis. Tempus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leo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eu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aenean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sed diam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urna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tempor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. Pulvinar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vivamus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fringilla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lacus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nec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metus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bibendum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egestas</w:t>
      </w:r>
      <w:proofErr w:type="spellEnd"/>
      <w:r w:rsidR="00981FCF" w:rsidRPr="00A31F12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52A62AA1" w14:textId="77777777" w:rsidR="00A31F12" w:rsidRDefault="00A31F12" w:rsidP="00900AEA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11E2940" w14:textId="77777777" w:rsidR="00A31F12" w:rsidRDefault="00A31F12" w:rsidP="00900AEA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80FDCE9" w14:textId="5A5D939E" w:rsidR="00872B5B" w:rsidRDefault="00A31F12" w:rsidP="00872B5B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A31F12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192030AE" wp14:editId="3527A6F3">
            <wp:extent cx="2743200" cy="1854228"/>
            <wp:effectExtent l="0" t="0" r="0" b="0"/>
            <wp:docPr id="2009469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695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5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75C10" w14:textId="77777777" w:rsidR="00872B5B" w:rsidRDefault="00872B5B" w:rsidP="00872B5B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21645E2" w14:textId="3D3A7E66" w:rsidR="00872B5B" w:rsidRPr="009E4DE2" w:rsidRDefault="00872B5B" w:rsidP="00872B5B">
      <w:pPr>
        <w:rPr>
          <w:rFonts w:ascii="Arial" w:hAnsi="Arial" w:cs="Arial"/>
          <w:sz w:val="24"/>
          <w:szCs w:val="24"/>
          <w:lang w:val="en-US"/>
        </w:rPr>
      </w:pPr>
    </w:p>
    <w:sectPr w:rsidR="00872B5B" w:rsidRPr="009E4DE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0005" w14:textId="77777777" w:rsidR="00141215" w:rsidRDefault="00141215" w:rsidP="00900AEA">
      <w:pPr>
        <w:spacing w:after="0" w:line="240" w:lineRule="auto"/>
      </w:pPr>
      <w:r>
        <w:separator/>
      </w:r>
    </w:p>
  </w:endnote>
  <w:endnote w:type="continuationSeparator" w:id="0">
    <w:p w14:paraId="772F4F4E" w14:textId="77777777" w:rsidR="00141215" w:rsidRDefault="00141215" w:rsidP="0090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102C" w14:textId="1A6997AB" w:rsidR="00872B5B" w:rsidRPr="00A01E5D" w:rsidRDefault="00A01E5D" w:rsidP="00A01E5D">
    <w:pPr>
      <w:pStyle w:val="Header"/>
      <w:jc w:val="center"/>
      <w:rPr>
        <w:sz w:val="28"/>
        <w:szCs w:val="28"/>
        <w:lang w:val="en-US"/>
      </w:rPr>
    </w:pPr>
    <w:r w:rsidRPr="00981FCF">
      <w:rPr>
        <w:sz w:val="28"/>
        <w:szCs w:val="28"/>
        <w:lang w:val="en-US"/>
      </w:rPr>
      <w:t>Mark</w:t>
    </w:r>
    <w:r>
      <w:rPr>
        <w:sz w:val="28"/>
        <w:szCs w:val="28"/>
        <w:lang w:val="en-US"/>
      </w:rPr>
      <w:t xml:space="preserve"> as Appropriate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D575" w14:textId="77777777" w:rsidR="00141215" w:rsidRDefault="00141215" w:rsidP="00900AEA">
      <w:pPr>
        <w:spacing w:after="0" w:line="240" w:lineRule="auto"/>
      </w:pPr>
      <w:r>
        <w:separator/>
      </w:r>
    </w:p>
  </w:footnote>
  <w:footnote w:type="continuationSeparator" w:id="0">
    <w:p w14:paraId="5721F8C7" w14:textId="77777777" w:rsidR="00141215" w:rsidRDefault="00141215" w:rsidP="0090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C224" w14:textId="1CC06619" w:rsidR="00872B5B" w:rsidRDefault="00872B5B" w:rsidP="00872B5B">
    <w:pPr>
      <w:pStyle w:val="Header"/>
      <w:jc w:val="center"/>
      <w:rPr>
        <w:sz w:val="28"/>
        <w:szCs w:val="28"/>
        <w:lang w:val="en-US"/>
      </w:rPr>
    </w:pPr>
    <w:r w:rsidRPr="00981FCF">
      <w:rPr>
        <w:sz w:val="28"/>
        <w:szCs w:val="28"/>
        <w:lang w:val="en-US"/>
      </w:rPr>
      <w:t>Mark</w:t>
    </w:r>
    <w:r w:rsidR="00A01E5D">
      <w:rPr>
        <w:sz w:val="28"/>
        <w:szCs w:val="28"/>
        <w:lang w:val="en-US"/>
      </w:rPr>
      <w:t xml:space="preserve"> as Appropriate</w:t>
    </w:r>
  </w:p>
  <w:p w14:paraId="55FB0109" w14:textId="77777777" w:rsidR="00981FCF" w:rsidRPr="003C3DF1" w:rsidRDefault="00981FCF" w:rsidP="00981FCF">
    <w:pPr>
      <w:keepNext/>
      <w:keepLines/>
      <w:spacing w:after="0"/>
      <w:outlineLvl w:val="0"/>
      <w:rPr>
        <w:rFonts w:ascii="Arial" w:eastAsiaTheme="majorEastAsia" w:hAnsi="Arial" w:cs="Arial"/>
        <w:b/>
        <w:i/>
        <w:iCs/>
        <w:color w:val="000000" w:themeColor="text1"/>
        <w:sz w:val="24"/>
        <w:szCs w:val="24"/>
      </w:rPr>
    </w:pPr>
    <w:r w:rsidRPr="003C3DF1">
      <w:rPr>
        <w:rFonts w:ascii="Arial" w:eastAsiaTheme="majorEastAsia" w:hAnsi="Arial" w:cs="Arial"/>
        <w:b/>
        <w:i/>
        <w:iCs/>
        <w:color w:val="000000" w:themeColor="text1"/>
        <w:sz w:val="24"/>
        <w:szCs w:val="24"/>
      </w:rPr>
      <w:t>Presentation:</w:t>
    </w:r>
  </w:p>
  <w:p w14:paraId="196388FE" w14:textId="77777777" w:rsidR="00981FCF" w:rsidRPr="003C3DF1" w:rsidRDefault="00981FCF" w:rsidP="00981FCF">
    <w:pPr>
      <w:keepNext/>
      <w:keepLines/>
      <w:spacing w:after="0"/>
      <w:outlineLvl w:val="0"/>
      <w:rPr>
        <w:rFonts w:ascii="Arial" w:eastAsiaTheme="majorEastAsia" w:hAnsi="Arial" w:cs="Arial"/>
        <w:b/>
        <w:i/>
        <w:iCs/>
        <w:color w:val="000000" w:themeColor="text1"/>
        <w:sz w:val="24"/>
        <w:szCs w:val="24"/>
      </w:rPr>
    </w:pPr>
    <w:r w:rsidRPr="003C3DF1">
      <w:rPr>
        <w:rFonts w:ascii="Arial" w:eastAsiaTheme="majorEastAsia" w:hAnsi="Arial" w:cs="Arial"/>
        <w:b/>
        <w:i/>
        <w:iCs/>
        <w:color w:val="000000" w:themeColor="text1"/>
        <w:sz w:val="24"/>
        <w:szCs w:val="24"/>
      </w:rPr>
      <w:t>Oral/Poster</w:t>
    </w:r>
  </w:p>
  <w:p w14:paraId="12FED9EC" w14:textId="66A4D66E" w:rsidR="00981FCF" w:rsidRPr="00874391" w:rsidRDefault="00981FCF" w:rsidP="00874391">
    <w:pPr>
      <w:keepNext/>
      <w:keepLines/>
      <w:spacing w:after="0"/>
      <w:outlineLvl w:val="0"/>
      <w:rPr>
        <w:rFonts w:ascii="Arial" w:eastAsiaTheme="majorEastAsia" w:hAnsi="Arial" w:cs="Arial"/>
        <w:bCs/>
        <w:i/>
        <w:iCs/>
        <w:color w:val="EE0000"/>
        <w:sz w:val="20"/>
        <w:szCs w:val="20"/>
      </w:rPr>
    </w:pPr>
    <w:r w:rsidRPr="00981FCF">
      <w:rPr>
        <w:rFonts w:ascii="Arial" w:eastAsiaTheme="majorEastAsia" w:hAnsi="Arial" w:cs="Arial"/>
        <w:bCs/>
        <w:i/>
        <w:iCs/>
        <w:color w:val="EE0000"/>
        <w:sz w:val="28"/>
        <w:szCs w:val="28"/>
      </w:rPr>
      <w:t>↑</w:t>
    </w:r>
    <w:r>
      <w:rPr>
        <w:rFonts w:ascii="Arial" w:eastAsiaTheme="majorEastAsia" w:hAnsi="Arial" w:cs="Arial"/>
        <w:bCs/>
        <w:i/>
        <w:iCs/>
        <w:color w:val="EE0000"/>
        <w:sz w:val="20"/>
        <w:szCs w:val="20"/>
      </w:rPr>
      <w:t xml:space="preserve"> </w:t>
    </w:r>
    <w:r w:rsidRPr="00981FCF">
      <w:rPr>
        <w:rFonts w:ascii="Arial" w:eastAsiaTheme="majorEastAsia" w:hAnsi="Arial" w:cs="Arial"/>
        <w:bCs/>
        <w:i/>
        <w:iCs/>
        <w:color w:val="EE0000"/>
        <w:sz w:val="20"/>
        <w:szCs w:val="20"/>
      </w:rPr>
      <w:t>Choose one as appropriate, delete the other and th</w:t>
    </w:r>
    <w:r w:rsidR="00874391">
      <w:rPr>
        <w:rFonts w:ascii="Arial" w:eastAsiaTheme="majorEastAsia" w:hAnsi="Arial" w:cs="Arial"/>
        <w:bCs/>
        <w:i/>
        <w:iCs/>
        <w:color w:val="EE0000"/>
        <w:sz w:val="20"/>
        <w:szCs w:val="20"/>
      </w:rPr>
      <w:t>i</w:t>
    </w:r>
    <w:r w:rsidRPr="00981FCF">
      <w:rPr>
        <w:rFonts w:ascii="Arial" w:eastAsiaTheme="majorEastAsia" w:hAnsi="Arial" w:cs="Arial"/>
        <w:bCs/>
        <w:i/>
        <w:iCs/>
        <w:color w:val="EE0000"/>
        <w:sz w:val="20"/>
        <w:szCs w:val="20"/>
      </w:rPr>
      <w:t>s text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EA"/>
    <w:rsid w:val="000A4648"/>
    <w:rsid w:val="00141215"/>
    <w:rsid w:val="002620BA"/>
    <w:rsid w:val="002C2BCA"/>
    <w:rsid w:val="003C3DF1"/>
    <w:rsid w:val="0046709A"/>
    <w:rsid w:val="005329F5"/>
    <w:rsid w:val="00650C69"/>
    <w:rsid w:val="0070339D"/>
    <w:rsid w:val="0070341A"/>
    <w:rsid w:val="00760E5A"/>
    <w:rsid w:val="00872B5B"/>
    <w:rsid w:val="00874391"/>
    <w:rsid w:val="00900AEA"/>
    <w:rsid w:val="00981FCF"/>
    <w:rsid w:val="009E4DE2"/>
    <w:rsid w:val="00A01E5D"/>
    <w:rsid w:val="00A31F12"/>
    <w:rsid w:val="00A650AA"/>
    <w:rsid w:val="00C97EA9"/>
    <w:rsid w:val="00E81D38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A6DB"/>
  <w15:chartTrackingRefBased/>
  <w15:docId w15:val="{5291EB84-CE54-4078-8FD8-7F81A5D2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colorred">
    <w:name w:val="fontcolorred"/>
    <w:basedOn w:val="DefaultParagraphFont"/>
    <w:rsid w:val="00900AEA"/>
  </w:style>
  <w:style w:type="paragraph" w:styleId="Header">
    <w:name w:val="header"/>
    <w:basedOn w:val="Normal"/>
    <w:link w:val="HeaderChar"/>
    <w:uiPriority w:val="99"/>
    <w:unhideWhenUsed/>
    <w:rsid w:val="0090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AEA"/>
  </w:style>
  <w:style w:type="paragraph" w:styleId="Footer">
    <w:name w:val="footer"/>
    <w:basedOn w:val="Normal"/>
    <w:link w:val="FooterChar"/>
    <w:uiPriority w:val="99"/>
    <w:unhideWhenUsed/>
    <w:rsid w:val="0090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AEA"/>
  </w:style>
  <w:style w:type="paragraph" w:styleId="NormalWeb">
    <w:name w:val="Normal (Web)"/>
    <w:basedOn w:val="Normal"/>
    <w:uiPriority w:val="99"/>
    <w:semiHidden/>
    <w:unhideWhenUsed/>
    <w:rsid w:val="009E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7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872B5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April AWE</dc:creator>
  <cp:keywords/>
  <dc:description/>
  <cp:lastModifiedBy>O'Bryan, Greg</cp:lastModifiedBy>
  <cp:revision>8</cp:revision>
  <dcterms:created xsi:type="dcterms:W3CDTF">2025-12-17T22:15:00Z</dcterms:created>
  <dcterms:modified xsi:type="dcterms:W3CDTF">2026-01-08T19:50:00Z</dcterms:modified>
</cp:coreProperties>
</file>