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4339" w:rsidRPr="00CF4339" w14:paraId="2EEE1DF9" w14:textId="77777777" w:rsidTr="00CF4339">
        <w:tc>
          <w:tcPr>
            <w:tcW w:w="10296" w:type="dxa"/>
            <w:shd w:val="clear" w:color="auto" w:fill="00325A"/>
            <w:vAlign w:val="center"/>
          </w:tcPr>
          <w:p w14:paraId="5435CC5E" w14:textId="77777777" w:rsidR="00CF4339" w:rsidRPr="00CF4339" w:rsidRDefault="00CF4339" w:rsidP="00CF43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339">
              <w:rPr>
                <w:rFonts w:asciiTheme="minorHAnsi" w:hAnsiTheme="minorHAnsi" w:cstheme="minorHAnsi"/>
                <w:b/>
                <w:sz w:val="22"/>
                <w:szCs w:val="22"/>
              </w:rPr>
              <w:t>Annual Roles and Responsibilities for Authorized Workers</w:t>
            </w:r>
          </w:p>
        </w:tc>
      </w:tr>
    </w:tbl>
    <w:p w14:paraId="00009B8C" w14:textId="77777777" w:rsidR="00CF4339" w:rsidRPr="00CF4339" w:rsidRDefault="00CF4339" w:rsidP="00E80649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5C0547" w14:textId="77777777" w:rsidR="00E80649" w:rsidRPr="00CF4339" w:rsidRDefault="00E80649" w:rsidP="00E80649">
      <w:pPr>
        <w:tabs>
          <w:tab w:val="left" w:pos="4860"/>
          <w:tab w:val="left" w:pos="774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t>Name:</w:t>
      </w:r>
      <w:r w:rsidR="00CF4339" w:rsidRPr="00CF4339">
        <w:rPr>
          <w:rFonts w:asciiTheme="minorHAnsi" w:hAnsiTheme="minorHAnsi" w:cstheme="minorHAnsi"/>
          <w:sz w:val="22"/>
          <w:szCs w:val="22"/>
        </w:rPr>
        <w:t xml:space="preserve"> 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4339" w:rsidRPr="00CF433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4339" w:rsidRPr="00CF4339">
        <w:rPr>
          <w:rFonts w:asciiTheme="minorHAnsi" w:hAnsiTheme="minorHAnsi" w:cstheme="minorHAnsi"/>
          <w:sz w:val="22"/>
          <w:szCs w:val="22"/>
        </w:rPr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separate"/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CF4339">
        <w:rPr>
          <w:rFonts w:asciiTheme="minorHAnsi" w:hAnsiTheme="minorHAnsi" w:cstheme="minorHAnsi"/>
          <w:sz w:val="22"/>
          <w:szCs w:val="22"/>
        </w:rPr>
        <w:tab/>
        <w:t xml:space="preserve">Org.: 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4339" w:rsidRPr="00CF433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4339" w:rsidRPr="00CF4339">
        <w:rPr>
          <w:rFonts w:asciiTheme="minorHAnsi" w:hAnsiTheme="minorHAnsi" w:cstheme="minorHAnsi"/>
          <w:sz w:val="22"/>
          <w:szCs w:val="22"/>
        </w:rPr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separate"/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0F435036" w14:textId="77777777" w:rsidR="0050659C" w:rsidRPr="00CF4339" w:rsidRDefault="0050659C" w:rsidP="0050659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t xml:space="preserve">Procedure(s): 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4339" w:rsidRPr="00CF433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4339" w:rsidRPr="00CF4339">
        <w:rPr>
          <w:rFonts w:asciiTheme="minorHAnsi" w:hAnsiTheme="minorHAnsi" w:cstheme="minorHAnsi"/>
          <w:sz w:val="22"/>
          <w:szCs w:val="22"/>
        </w:rPr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separate"/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2468D999" w14:textId="77777777" w:rsidR="00E80649" w:rsidRPr="00CF4339" w:rsidRDefault="00E80649" w:rsidP="0050659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t>The following are the minimum</w:t>
      </w:r>
      <w:r w:rsidR="0050659C" w:rsidRPr="00CF4339">
        <w:rPr>
          <w:rFonts w:asciiTheme="minorHAnsi" w:hAnsiTheme="minorHAnsi" w:cstheme="minorHAnsi"/>
          <w:sz w:val="22"/>
          <w:szCs w:val="22"/>
        </w:rPr>
        <w:t xml:space="preserve"> annual requirements for LTO220:</w:t>
      </w:r>
    </w:p>
    <w:p w14:paraId="65707BFA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CF4339">
        <w:rPr>
          <w:rFonts w:asciiTheme="minorHAnsi" w:hAnsiTheme="minorHAnsi" w:cstheme="minorHAnsi"/>
          <w:sz w:val="22"/>
          <w:szCs w:val="22"/>
        </w:rPr>
        <w:tab/>
        <w:t xml:space="preserve">Review of </w:t>
      </w:r>
      <w:r w:rsidR="0050659C" w:rsidRPr="00CF4339">
        <w:rPr>
          <w:rFonts w:asciiTheme="minorHAnsi" w:hAnsiTheme="minorHAnsi" w:cstheme="minorHAnsi"/>
          <w:sz w:val="22"/>
          <w:szCs w:val="22"/>
        </w:rPr>
        <w:t xml:space="preserve">roles and </w:t>
      </w:r>
      <w:r w:rsidRPr="00CF4339">
        <w:rPr>
          <w:rFonts w:asciiTheme="minorHAnsi" w:hAnsiTheme="minorHAnsi" w:cstheme="minorHAnsi"/>
          <w:sz w:val="22"/>
          <w:szCs w:val="22"/>
        </w:rPr>
        <w:t>responsibilities</w:t>
      </w:r>
      <w:r w:rsidR="008875D5" w:rsidRPr="00CF4339">
        <w:rPr>
          <w:rFonts w:asciiTheme="minorHAnsi" w:hAnsiTheme="minorHAnsi" w:cstheme="minorHAnsi"/>
          <w:sz w:val="22"/>
          <w:szCs w:val="22"/>
        </w:rPr>
        <w:t>:</w:t>
      </w:r>
    </w:p>
    <w:p w14:paraId="275104E8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CF4339">
        <w:rPr>
          <w:rFonts w:asciiTheme="minorHAnsi" w:hAnsiTheme="minorHAnsi" w:cstheme="minorHAnsi"/>
          <w:sz w:val="22"/>
          <w:szCs w:val="22"/>
        </w:rPr>
        <w:tab/>
      </w:r>
      <w:r w:rsidR="0050659C" w:rsidRPr="00CF4339">
        <w:rPr>
          <w:rFonts w:asciiTheme="minorHAnsi" w:hAnsiTheme="minorHAnsi" w:cstheme="minorHAnsi"/>
          <w:sz w:val="22"/>
          <w:szCs w:val="22"/>
        </w:rPr>
        <w:t>Complete required t</w:t>
      </w:r>
      <w:r w:rsidRPr="00CF4339">
        <w:rPr>
          <w:rFonts w:asciiTheme="minorHAnsi" w:hAnsiTheme="minorHAnsi" w:cstheme="minorHAnsi"/>
          <w:sz w:val="22"/>
          <w:szCs w:val="22"/>
        </w:rPr>
        <w:t>raining</w:t>
      </w:r>
    </w:p>
    <w:p w14:paraId="6A35FF03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CF4339">
        <w:rPr>
          <w:rFonts w:asciiTheme="minorHAnsi" w:hAnsiTheme="minorHAnsi" w:cstheme="minorHAnsi"/>
          <w:sz w:val="22"/>
          <w:szCs w:val="22"/>
        </w:rPr>
        <w:tab/>
      </w:r>
      <w:r w:rsidR="0050659C" w:rsidRPr="00CF4339">
        <w:rPr>
          <w:rFonts w:asciiTheme="minorHAnsi" w:hAnsiTheme="minorHAnsi" w:cstheme="minorHAnsi"/>
          <w:sz w:val="22"/>
          <w:szCs w:val="22"/>
        </w:rPr>
        <w:t>Follow general requirements and procedures</w:t>
      </w:r>
    </w:p>
    <w:p w14:paraId="348501EA" w14:textId="77777777" w:rsidR="00172D7D" w:rsidRPr="00CF4339" w:rsidRDefault="00172D7D" w:rsidP="00DE5539">
      <w:pPr>
        <w:tabs>
          <w:tab w:val="left" w:pos="4860"/>
          <w:tab w:val="left" w:pos="7740"/>
        </w:tabs>
        <w:spacing w:before="120"/>
        <w:ind w:left="1699" w:hanging="619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b/>
          <w:sz w:val="22"/>
          <w:szCs w:val="22"/>
        </w:rPr>
        <w:t>Note:</w:t>
      </w:r>
      <w:r w:rsidRPr="00CF4339">
        <w:rPr>
          <w:rFonts w:asciiTheme="minorHAnsi" w:hAnsiTheme="minorHAnsi" w:cstheme="minorHAnsi"/>
          <w:sz w:val="22"/>
          <w:szCs w:val="22"/>
        </w:rPr>
        <w:t xml:space="preserve"> If tagout procedures are used, review the additional responsibilities for tagouts found in the Tool for Performing Periodic Review of LOTO Procedures.</w:t>
      </w:r>
    </w:p>
    <w:p w14:paraId="6DA73018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CF4339">
        <w:rPr>
          <w:rFonts w:asciiTheme="minorHAnsi" w:hAnsiTheme="minorHAnsi" w:cstheme="minorHAnsi"/>
          <w:sz w:val="22"/>
          <w:szCs w:val="22"/>
        </w:rPr>
        <w:tab/>
        <w:t xml:space="preserve">Apply or remove only your own locks and tags </w:t>
      </w:r>
    </w:p>
    <w:p w14:paraId="41ECEA80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CF4339">
        <w:rPr>
          <w:rFonts w:asciiTheme="minorHAnsi" w:hAnsiTheme="minorHAnsi" w:cstheme="minorHAnsi"/>
          <w:sz w:val="22"/>
          <w:szCs w:val="22"/>
        </w:rPr>
        <w:tab/>
        <w:t>Keep keys to personal LOTO locks under your personal control at all times</w:t>
      </w:r>
    </w:p>
    <w:p w14:paraId="38ED0BFD" w14:textId="77777777" w:rsidR="00F979EB" w:rsidRPr="00CF4339" w:rsidRDefault="00F979EB" w:rsidP="00F979EB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r w:rsidRPr="00CF4339">
        <w:rPr>
          <w:rFonts w:asciiTheme="minorHAnsi" w:hAnsiTheme="minorHAnsi" w:cstheme="minorHAnsi"/>
          <w:sz w:val="22"/>
          <w:szCs w:val="22"/>
        </w:rPr>
        <w:tab/>
        <w:t>Review tool for removal of lock by other than owner</w:t>
      </w:r>
    </w:p>
    <w:p w14:paraId="78F1BA6E" w14:textId="77777777" w:rsidR="00F979EB" w:rsidRPr="00CF4339" w:rsidRDefault="00F979EB" w:rsidP="00F979EB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r w:rsidRPr="00CF4339">
        <w:rPr>
          <w:rFonts w:asciiTheme="minorHAnsi" w:hAnsiTheme="minorHAnsi" w:cstheme="minorHAnsi"/>
          <w:sz w:val="22"/>
          <w:szCs w:val="22"/>
        </w:rPr>
        <w:tab/>
      </w:r>
      <w:r w:rsidR="00636AC9" w:rsidRPr="00CF4339">
        <w:rPr>
          <w:rFonts w:asciiTheme="minorHAnsi" w:hAnsiTheme="minorHAnsi" w:cstheme="minorHAnsi"/>
          <w:sz w:val="22"/>
          <w:szCs w:val="22"/>
        </w:rPr>
        <w:t>Review h</w:t>
      </w:r>
      <w:r w:rsidRPr="00CF4339">
        <w:rPr>
          <w:rFonts w:asciiTheme="minorHAnsi" w:hAnsiTheme="minorHAnsi" w:cstheme="minorHAnsi"/>
          <w:sz w:val="22"/>
          <w:szCs w:val="22"/>
        </w:rPr>
        <w:t>ow LOTO is transferred to other shifts (if applicable)</w:t>
      </w:r>
    </w:p>
    <w:p w14:paraId="6C89FFC6" w14:textId="77777777" w:rsidR="00F979EB" w:rsidRPr="00CF4339" w:rsidRDefault="00F979EB" w:rsidP="00F979EB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r w:rsidRPr="00CF4339">
        <w:rPr>
          <w:rFonts w:asciiTheme="minorHAnsi" w:hAnsiTheme="minorHAnsi" w:cstheme="minorHAnsi"/>
          <w:sz w:val="22"/>
          <w:szCs w:val="22"/>
        </w:rPr>
        <w:tab/>
      </w:r>
      <w:r w:rsidR="00636AC9" w:rsidRPr="00CF4339">
        <w:rPr>
          <w:rFonts w:asciiTheme="minorHAnsi" w:hAnsiTheme="minorHAnsi" w:cstheme="minorHAnsi"/>
          <w:sz w:val="22"/>
          <w:szCs w:val="22"/>
        </w:rPr>
        <w:t>Review how</w:t>
      </w:r>
      <w:r w:rsidRPr="00CF4339">
        <w:rPr>
          <w:rFonts w:asciiTheme="minorHAnsi" w:hAnsiTheme="minorHAnsi" w:cstheme="minorHAnsi"/>
          <w:sz w:val="22"/>
          <w:szCs w:val="22"/>
        </w:rPr>
        <w:t xml:space="preserve"> LOTO devices are identified</w:t>
      </w:r>
    </w:p>
    <w:p w14:paraId="05264BD7" w14:textId="77777777" w:rsidR="00F6540A" w:rsidRPr="00CF4339" w:rsidRDefault="00F6540A" w:rsidP="0050659C">
      <w:pPr>
        <w:tabs>
          <w:tab w:val="left" w:pos="4860"/>
          <w:tab w:val="left" w:pos="7740"/>
        </w:tabs>
        <w:spacing w:before="240"/>
        <w:ind w:left="547" w:hanging="547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CF4339">
        <w:rPr>
          <w:rFonts w:asciiTheme="minorHAnsi" w:hAnsiTheme="minorHAnsi" w:cstheme="minorHAnsi"/>
          <w:sz w:val="22"/>
          <w:szCs w:val="22"/>
        </w:rPr>
        <w:tab/>
      </w:r>
      <w:r w:rsidR="00AE4807" w:rsidRPr="00CF4339">
        <w:rPr>
          <w:rFonts w:asciiTheme="minorHAnsi" w:hAnsiTheme="minorHAnsi" w:cstheme="minorHAnsi"/>
          <w:sz w:val="22"/>
          <w:szCs w:val="22"/>
        </w:rPr>
        <w:t xml:space="preserve">Review </w:t>
      </w:r>
      <w:r w:rsidRPr="00CF4339">
        <w:rPr>
          <w:rFonts w:asciiTheme="minorHAnsi" w:hAnsiTheme="minorHAnsi" w:cstheme="minorHAnsi"/>
          <w:sz w:val="22"/>
          <w:szCs w:val="22"/>
        </w:rPr>
        <w:t>LOTO steps</w:t>
      </w:r>
      <w:r w:rsidR="00AE4807" w:rsidRPr="00CF4339">
        <w:rPr>
          <w:rFonts w:asciiTheme="minorHAnsi" w:hAnsiTheme="minorHAnsi" w:cstheme="minorHAnsi"/>
          <w:sz w:val="22"/>
          <w:szCs w:val="22"/>
        </w:rPr>
        <w:t xml:space="preserve"> (specific to procedure)</w:t>
      </w:r>
    </w:p>
    <w:p w14:paraId="293822CA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CF4339">
        <w:rPr>
          <w:rFonts w:asciiTheme="minorHAnsi" w:hAnsiTheme="minorHAnsi" w:cstheme="minorHAnsi"/>
          <w:sz w:val="22"/>
          <w:szCs w:val="22"/>
        </w:rPr>
        <w:tab/>
        <w:t>Notify affected workers</w:t>
      </w:r>
    </w:p>
    <w:p w14:paraId="699B7540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CF4339">
        <w:rPr>
          <w:rFonts w:asciiTheme="minorHAnsi" w:hAnsiTheme="minorHAnsi" w:cstheme="minorHAnsi"/>
          <w:sz w:val="22"/>
          <w:szCs w:val="22"/>
        </w:rPr>
        <w:tab/>
        <w:t xml:space="preserve">Shut down </w:t>
      </w:r>
      <w:r w:rsidR="0050659C" w:rsidRPr="00CF4339">
        <w:rPr>
          <w:rFonts w:asciiTheme="minorHAnsi" w:hAnsiTheme="minorHAnsi" w:cstheme="minorHAnsi"/>
          <w:sz w:val="22"/>
          <w:szCs w:val="22"/>
        </w:rPr>
        <w:t xml:space="preserve">equipment </w:t>
      </w:r>
      <w:r w:rsidRPr="00CF4339">
        <w:rPr>
          <w:rFonts w:asciiTheme="minorHAnsi" w:hAnsiTheme="minorHAnsi" w:cstheme="minorHAnsi"/>
          <w:sz w:val="22"/>
          <w:szCs w:val="22"/>
        </w:rPr>
        <w:t>by normal means</w:t>
      </w:r>
    </w:p>
    <w:p w14:paraId="0BEDF83D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CF4339">
        <w:rPr>
          <w:rFonts w:asciiTheme="minorHAnsi" w:hAnsiTheme="minorHAnsi" w:cstheme="minorHAnsi"/>
          <w:sz w:val="22"/>
          <w:szCs w:val="22"/>
        </w:rPr>
        <w:tab/>
        <w:t>Isolate all energy sources</w:t>
      </w:r>
    </w:p>
    <w:p w14:paraId="4358E36C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CF4339">
        <w:rPr>
          <w:rFonts w:asciiTheme="minorHAnsi" w:hAnsiTheme="minorHAnsi" w:cstheme="minorHAnsi"/>
          <w:sz w:val="22"/>
          <w:szCs w:val="22"/>
        </w:rPr>
        <w:tab/>
        <w:t xml:space="preserve">Apply locks </w:t>
      </w:r>
      <w:r w:rsidR="0050659C" w:rsidRPr="00CF4339">
        <w:rPr>
          <w:rFonts w:asciiTheme="minorHAnsi" w:hAnsiTheme="minorHAnsi" w:cstheme="minorHAnsi"/>
          <w:sz w:val="22"/>
          <w:szCs w:val="22"/>
        </w:rPr>
        <w:t xml:space="preserve">and tags </w:t>
      </w:r>
      <w:r w:rsidRPr="00CF4339">
        <w:rPr>
          <w:rFonts w:asciiTheme="minorHAnsi" w:hAnsiTheme="minorHAnsi" w:cstheme="minorHAnsi"/>
          <w:sz w:val="22"/>
          <w:szCs w:val="22"/>
        </w:rPr>
        <w:t>to each isolation point</w:t>
      </w:r>
    </w:p>
    <w:p w14:paraId="441986F8" w14:textId="77777777" w:rsidR="00F6540A" w:rsidRPr="00CF4339" w:rsidRDefault="00F6540A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CF4339">
        <w:rPr>
          <w:rFonts w:asciiTheme="minorHAnsi" w:hAnsiTheme="minorHAnsi" w:cstheme="minorHAnsi"/>
          <w:sz w:val="22"/>
          <w:szCs w:val="22"/>
        </w:rPr>
        <w:tab/>
      </w:r>
      <w:r w:rsidR="00AE4807" w:rsidRPr="00CF4339">
        <w:rPr>
          <w:rFonts w:asciiTheme="minorHAnsi" w:hAnsiTheme="minorHAnsi" w:cstheme="minorHAnsi"/>
          <w:sz w:val="22"/>
          <w:szCs w:val="22"/>
        </w:rPr>
        <w:t>Verify energy isolation</w:t>
      </w:r>
    </w:p>
    <w:p w14:paraId="225B9EAE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CF4339">
        <w:rPr>
          <w:rFonts w:asciiTheme="minorHAnsi" w:hAnsiTheme="minorHAnsi" w:cstheme="minorHAnsi"/>
          <w:sz w:val="22"/>
          <w:szCs w:val="22"/>
        </w:rPr>
        <w:tab/>
        <w:t>Perform work</w:t>
      </w:r>
    </w:p>
    <w:p w14:paraId="2FE330BC" w14:textId="77777777" w:rsidR="00AE4807" w:rsidRPr="00CF4339" w:rsidRDefault="00AE4807" w:rsidP="0050659C">
      <w:pPr>
        <w:tabs>
          <w:tab w:val="left" w:pos="4860"/>
          <w:tab w:val="left" w:pos="7740"/>
        </w:tabs>
        <w:spacing w:before="240"/>
        <w:ind w:left="547" w:hanging="547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Pr="00CF4339">
        <w:rPr>
          <w:rFonts w:asciiTheme="minorHAnsi" w:hAnsiTheme="minorHAnsi" w:cstheme="minorHAnsi"/>
          <w:sz w:val="22"/>
          <w:szCs w:val="22"/>
        </w:rPr>
        <w:tab/>
        <w:t>Release from LOTO</w:t>
      </w:r>
      <w:r w:rsidR="0050659C" w:rsidRPr="00CF4339">
        <w:rPr>
          <w:rFonts w:asciiTheme="minorHAnsi" w:hAnsiTheme="minorHAnsi" w:cstheme="minorHAnsi"/>
          <w:sz w:val="22"/>
          <w:szCs w:val="22"/>
        </w:rPr>
        <w:t xml:space="preserve"> (specific to procedure)</w:t>
      </w:r>
    </w:p>
    <w:p w14:paraId="39D166A0" w14:textId="77777777" w:rsidR="00AE4807" w:rsidRPr="00CF4339" w:rsidRDefault="00AE4807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0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Pr="00CF4339">
        <w:rPr>
          <w:rFonts w:asciiTheme="minorHAnsi" w:hAnsiTheme="minorHAnsi" w:cstheme="minorHAnsi"/>
          <w:sz w:val="22"/>
          <w:szCs w:val="22"/>
        </w:rPr>
        <w:tab/>
      </w:r>
      <w:r w:rsidR="0050659C" w:rsidRPr="00CF4339">
        <w:rPr>
          <w:rFonts w:asciiTheme="minorHAnsi" w:hAnsiTheme="minorHAnsi" w:cstheme="minorHAnsi"/>
          <w:sz w:val="22"/>
          <w:szCs w:val="22"/>
        </w:rPr>
        <w:t>Clear tools, equipment, and personnel from the area</w:t>
      </w:r>
    </w:p>
    <w:p w14:paraId="315AE929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Pr="00CF4339">
        <w:rPr>
          <w:rFonts w:asciiTheme="minorHAnsi" w:hAnsiTheme="minorHAnsi" w:cstheme="minorHAnsi"/>
          <w:sz w:val="22"/>
          <w:szCs w:val="22"/>
        </w:rPr>
        <w:tab/>
        <w:t>Remove locks and tags</w:t>
      </w:r>
    </w:p>
    <w:p w14:paraId="07AF85FE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CF4339">
        <w:rPr>
          <w:rFonts w:asciiTheme="minorHAnsi" w:hAnsiTheme="minorHAnsi" w:cstheme="minorHAnsi"/>
          <w:sz w:val="22"/>
          <w:szCs w:val="22"/>
        </w:rPr>
        <w:tab/>
        <w:t>Notify affected workers</w:t>
      </w:r>
    </w:p>
    <w:p w14:paraId="73B4084F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Pr="00CF4339">
        <w:rPr>
          <w:rFonts w:asciiTheme="minorHAnsi" w:hAnsiTheme="minorHAnsi" w:cstheme="minorHAnsi"/>
          <w:sz w:val="22"/>
          <w:szCs w:val="22"/>
        </w:rPr>
        <w:tab/>
        <w:t>Re-energize equipment</w:t>
      </w:r>
      <w:r w:rsidR="00F979EB" w:rsidRPr="00CF4339">
        <w:rPr>
          <w:rFonts w:asciiTheme="minorHAnsi" w:hAnsiTheme="minorHAnsi" w:cstheme="minorHAnsi"/>
          <w:sz w:val="22"/>
          <w:szCs w:val="22"/>
        </w:rPr>
        <w:t xml:space="preserve"> and verify proper operation</w:t>
      </w:r>
    </w:p>
    <w:p w14:paraId="5CAFB0E3" w14:textId="77777777" w:rsidR="0050659C" w:rsidRPr="00CF4339" w:rsidRDefault="0050659C" w:rsidP="00F6540A">
      <w:pPr>
        <w:tabs>
          <w:tab w:val="left" w:pos="4860"/>
          <w:tab w:val="left" w:pos="7740"/>
        </w:tabs>
        <w:spacing w:before="120"/>
        <w:ind w:left="108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="00636AC9" w:rsidRPr="00CF4339">
        <w:rPr>
          <w:rFonts w:asciiTheme="minorHAnsi" w:hAnsiTheme="minorHAnsi" w:cstheme="minorHAnsi"/>
          <w:sz w:val="22"/>
          <w:szCs w:val="22"/>
        </w:rPr>
        <w:tab/>
        <w:t>Re</w:t>
      </w:r>
      <w:r w:rsidRPr="00CF4339">
        <w:rPr>
          <w:rFonts w:asciiTheme="minorHAnsi" w:hAnsiTheme="minorHAnsi" w:cstheme="minorHAnsi"/>
          <w:sz w:val="22"/>
          <w:szCs w:val="22"/>
        </w:rPr>
        <w:t>apply LOTO as necessary for testing or positioning</w:t>
      </w:r>
    </w:p>
    <w:p w14:paraId="5B21EDC6" w14:textId="77777777" w:rsidR="0050659C" w:rsidRPr="00CF4339" w:rsidRDefault="00CF5157" w:rsidP="00CF5157">
      <w:pPr>
        <w:tabs>
          <w:tab w:val="left" w:pos="4860"/>
          <w:tab w:val="left" w:pos="7740"/>
        </w:tabs>
        <w:spacing w:before="24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F433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0768">
        <w:rPr>
          <w:rFonts w:asciiTheme="minorHAnsi" w:hAnsiTheme="minorHAnsi" w:cstheme="minorHAnsi"/>
          <w:sz w:val="22"/>
          <w:szCs w:val="22"/>
        </w:rPr>
      </w:r>
      <w:r w:rsidR="00CD0768">
        <w:rPr>
          <w:rFonts w:asciiTheme="minorHAnsi" w:hAnsiTheme="minorHAnsi" w:cstheme="minorHAnsi"/>
          <w:sz w:val="22"/>
          <w:szCs w:val="22"/>
        </w:rPr>
        <w:fldChar w:fldCharType="separate"/>
      </w:r>
      <w:r w:rsidRPr="00CF4339">
        <w:rPr>
          <w:rFonts w:asciiTheme="minorHAnsi" w:hAnsiTheme="minorHAnsi" w:cstheme="minorHAnsi"/>
          <w:sz w:val="22"/>
          <w:szCs w:val="22"/>
        </w:rPr>
        <w:fldChar w:fldCharType="end"/>
      </w:r>
      <w:r w:rsidRPr="00CF4339">
        <w:rPr>
          <w:rFonts w:asciiTheme="minorHAnsi" w:hAnsiTheme="minorHAnsi" w:cstheme="minorHAnsi"/>
          <w:sz w:val="22"/>
          <w:szCs w:val="22"/>
        </w:rPr>
        <w:tab/>
        <w:t>Additional information pertaining to procedure:</w:t>
      </w:r>
    </w:p>
    <w:p w14:paraId="3FABA1B1" w14:textId="77777777" w:rsidR="0050659C" w:rsidRPr="00CF4339" w:rsidRDefault="0050659C" w:rsidP="0050659C">
      <w:pPr>
        <w:rPr>
          <w:rFonts w:asciiTheme="minorHAnsi" w:hAnsiTheme="minorHAnsi" w:cstheme="minorHAnsi"/>
          <w:sz w:val="22"/>
          <w:szCs w:val="22"/>
        </w:rPr>
      </w:pPr>
    </w:p>
    <w:p w14:paraId="3666D832" w14:textId="01C3D8C5" w:rsidR="00CF5157" w:rsidRPr="00CF4339" w:rsidRDefault="00CD0768" w:rsidP="00CD0768">
      <w:pPr>
        <w:tabs>
          <w:tab w:val="left" w:pos="89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21" w:name="_GoBack"/>
      <w:bookmarkEnd w:id="21"/>
    </w:p>
    <w:p w14:paraId="2280C84A" w14:textId="77777777" w:rsidR="0050659C" w:rsidRPr="00CF4339" w:rsidRDefault="004C4075" w:rsidP="0050659C">
      <w:pPr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t>Signature of LOTO-Authorized worker conducting training:</w:t>
      </w:r>
    </w:p>
    <w:p w14:paraId="4190755B" w14:textId="77777777" w:rsidR="004C4075" w:rsidRPr="00CF4339" w:rsidRDefault="004C4075" w:rsidP="0050659C">
      <w:pPr>
        <w:rPr>
          <w:rFonts w:asciiTheme="minorHAnsi" w:hAnsiTheme="minorHAnsi" w:cstheme="minorHAnsi"/>
          <w:sz w:val="22"/>
          <w:szCs w:val="22"/>
        </w:rPr>
      </w:pPr>
    </w:p>
    <w:p w14:paraId="5DF2FFEB" w14:textId="77777777" w:rsidR="004C4075" w:rsidRPr="00CF4339" w:rsidRDefault="004C4075" w:rsidP="0050659C">
      <w:pPr>
        <w:rPr>
          <w:rFonts w:asciiTheme="minorHAnsi" w:hAnsiTheme="minorHAnsi" w:cstheme="minorHAnsi"/>
          <w:sz w:val="22"/>
          <w:szCs w:val="22"/>
        </w:rPr>
      </w:pPr>
      <w:r w:rsidRPr="00CF4339">
        <w:rPr>
          <w:rFonts w:asciiTheme="minorHAnsi" w:hAnsiTheme="minorHAnsi" w:cstheme="minorHAnsi"/>
          <w:sz w:val="22"/>
          <w:szCs w:val="22"/>
        </w:rPr>
        <w:t>Name:</w:t>
      </w:r>
      <w:r w:rsidR="00CF4339" w:rsidRPr="00CF4339">
        <w:rPr>
          <w:rFonts w:asciiTheme="minorHAnsi" w:hAnsiTheme="minorHAnsi" w:cstheme="minorHAnsi"/>
          <w:sz w:val="22"/>
          <w:szCs w:val="22"/>
        </w:rPr>
        <w:t xml:space="preserve"> 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="00CF4339" w:rsidRPr="00CF433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4339" w:rsidRPr="00CF4339">
        <w:rPr>
          <w:rFonts w:asciiTheme="minorHAnsi" w:hAnsiTheme="minorHAnsi" w:cstheme="minorHAnsi"/>
          <w:sz w:val="22"/>
          <w:szCs w:val="22"/>
        </w:rPr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separate"/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CF4339">
        <w:rPr>
          <w:rFonts w:asciiTheme="minorHAnsi" w:hAnsiTheme="minorHAnsi" w:cstheme="minorHAnsi"/>
          <w:sz w:val="22"/>
          <w:szCs w:val="22"/>
        </w:rPr>
        <w:t xml:space="preserve">     </w:t>
      </w:r>
      <w:r w:rsidR="00CF4339" w:rsidRPr="00CF4339">
        <w:rPr>
          <w:rFonts w:asciiTheme="minorHAnsi" w:hAnsiTheme="minorHAnsi" w:cstheme="minorHAnsi"/>
          <w:sz w:val="22"/>
          <w:szCs w:val="22"/>
        </w:rPr>
        <w:tab/>
      </w:r>
      <w:r w:rsidR="00CF4339" w:rsidRPr="00CF4339">
        <w:rPr>
          <w:rFonts w:asciiTheme="minorHAnsi" w:hAnsiTheme="minorHAnsi" w:cstheme="minorHAnsi"/>
          <w:sz w:val="22"/>
          <w:szCs w:val="22"/>
        </w:rPr>
        <w:tab/>
      </w:r>
      <w:r w:rsidR="00CF4339">
        <w:rPr>
          <w:rFonts w:asciiTheme="minorHAnsi" w:hAnsiTheme="minorHAnsi" w:cstheme="minorHAnsi"/>
          <w:sz w:val="22"/>
          <w:szCs w:val="22"/>
        </w:rPr>
        <w:tab/>
      </w:r>
      <w:r w:rsidRPr="00CF4339">
        <w:rPr>
          <w:rFonts w:asciiTheme="minorHAnsi" w:hAnsiTheme="minorHAnsi" w:cstheme="minorHAnsi"/>
          <w:sz w:val="22"/>
          <w:szCs w:val="22"/>
        </w:rPr>
        <w:t>Org.:</w:t>
      </w:r>
      <w:r w:rsidR="00CF4339" w:rsidRPr="00CF4339">
        <w:rPr>
          <w:rFonts w:asciiTheme="minorHAnsi" w:hAnsiTheme="minorHAnsi" w:cstheme="minorHAnsi"/>
          <w:sz w:val="22"/>
          <w:szCs w:val="22"/>
        </w:rPr>
        <w:t xml:space="preserve"> 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CF4339" w:rsidRPr="00CF433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4339" w:rsidRPr="00CF4339">
        <w:rPr>
          <w:rFonts w:asciiTheme="minorHAnsi" w:hAnsiTheme="minorHAnsi" w:cstheme="minorHAnsi"/>
          <w:sz w:val="22"/>
          <w:szCs w:val="22"/>
        </w:rPr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separate"/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noProof/>
          <w:sz w:val="22"/>
          <w:szCs w:val="22"/>
        </w:rPr>
        <w:t> </w:t>
      </w:r>
      <w:r w:rsidR="00CF4339" w:rsidRPr="00CF4339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Pr="00CF4339">
        <w:rPr>
          <w:rFonts w:asciiTheme="minorHAnsi" w:hAnsiTheme="minorHAnsi" w:cstheme="minorHAnsi"/>
          <w:sz w:val="22"/>
          <w:szCs w:val="22"/>
        </w:rPr>
        <w:t xml:space="preserve">     </w:t>
      </w:r>
      <w:r w:rsidR="00CF4339" w:rsidRPr="00CF4339">
        <w:rPr>
          <w:rFonts w:asciiTheme="minorHAnsi" w:hAnsiTheme="minorHAnsi" w:cstheme="minorHAnsi"/>
          <w:sz w:val="22"/>
          <w:szCs w:val="22"/>
        </w:rPr>
        <w:tab/>
      </w:r>
      <w:r w:rsidR="00CF4339" w:rsidRPr="00CF4339">
        <w:rPr>
          <w:rFonts w:asciiTheme="minorHAnsi" w:hAnsiTheme="minorHAnsi" w:cstheme="minorHAnsi"/>
          <w:sz w:val="22"/>
          <w:szCs w:val="22"/>
        </w:rPr>
        <w:tab/>
      </w:r>
      <w:r w:rsidR="00CF4339" w:rsidRPr="00CF4339">
        <w:rPr>
          <w:rFonts w:asciiTheme="minorHAnsi" w:hAnsiTheme="minorHAnsi" w:cstheme="minorHAnsi"/>
          <w:sz w:val="22"/>
          <w:szCs w:val="22"/>
        </w:rPr>
        <w:tab/>
      </w:r>
      <w:r w:rsidR="00CF4339">
        <w:rPr>
          <w:rFonts w:asciiTheme="minorHAnsi" w:hAnsiTheme="minorHAnsi" w:cstheme="minorHAnsi"/>
          <w:sz w:val="22"/>
          <w:szCs w:val="22"/>
        </w:rPr>
        <w:tab/>
      </w:r>
      <w:r w:rsidRPr="00CF4339">
        <w:rPr>
          <w:rFonts w:asciiTheme="minorHAnsi" w:hAnsiTheme="minorHAnsi" w:cs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</w:rPr>
          <w:id w:val="2141833319"/>
          <w:placeholder>
            <w:docPart w:val="768F5D5A9766444CB1E6A427239040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4339" w:rsidRPr="00CF4339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sectPr w:rsidR="004C4075" w:rsidRPr="00CF4339" w:rsidSect="00E77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F968" w14:textId="77777777" w:rsidR="00673F23" w:rsidRDefault="00673F23">
      <w:r>
        <w:separator/>
      </w:r>
    </w:p>
  </w:endnote>
  <w:endnote w:type="continuationSeparator" w:id="0">
    <w:p w14:paraId="3EE03832" w14:textId="77777777" w:rsidR="00673F23" w:rsidRDefault="0067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FE88" w14:textId="77777777" w:rsidR="005F158A" w:rsidRDefault="005F1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DB5C" w14:textId="77777777" w:rsidR="0051639C" w:rsidRPr="0051639C" w:rsidRDefault="000632B3" w:rsidP="0051639C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rFonts w:ascii="Arial" w:hAnsi="Arial" w:cs="Arial"/>
        <w:sz w:val="16"/>
        <w:szCs w:val="16"/>
      </w:rPr>
    </w:pPr>
    <w:r w:rsidRPr="005021B3">
      <w:rPr>
        <w:noProof/>
      </w:rPr>
      <w:drawing>
        <wp:anchor distT="0" distB="0" distL="114300" distR="114300" simplePos="0" relativeHeight="251665408" behindDoc="0" locked="0" layoutInCell="1" allowOverlap="1" wp14:anchorId="3B4B3D6E" wp14:editId="50806A58">
          <wp:simplePos x="0" y="0"/>
          <wp:positionH relativeFrom="column">
            <wp:posOffset>5092260</wp:posOffset>
          </wp:positionH>
          <wp:positionV relativeFrom="paragraph">
            <wp:posOffset>-1585106</wp:posOffset>
          </wp:positionV>
          <wp:extent cx="707390" cy="2070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6994">
      <w:rPr>
        <w:noProof/>
      </w:rPr>
      <w:drawing>
        <wp:anchor distT="0" distB="0" distL="114300" distR="114300" simplePos="0" relativeHeight="251663360" behindDoc="0" locked="0" layoutInCell="1" allowOverlap="1" wp14:anchorId="697C9373" wp14:editId="6B3188AD">
          <wp:simplePos x="0" y="0"/>
          <wp:positionH relativeFrom="column">
            <wp:posOffset>4134095</wp:posOffset>
          </wp:positionH>
          <wp:positionV relativeFrom="paragraph">
            <wp:posOffset>-1579391</wp:posOffset>
          </wp:positionV>
          <wp:extent cx="902335" cy="2254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699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5563F" wp14:editId="72DAA366">
              <wp:simplePos x="0" y="0"/>
              <wp:positionH relativeFrom="column">
                <wp:posOffset>4033911</wp:posOffset>
              </wp:positionH>
              <wp:positionV relativeFrom="paragraph">
                <wp:posOffset>-1384691</wp:posOffset>
              </wp:positionV>
              <wp:extent cx="2806504" cy="723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504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BB6B34" w14:textId="192BB5EA" w:rsidR="001D6994" w:rsidRPr="005F158A" w:rsidRDefault="001D6994" w:rsidP="001D6994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w w:val="98"/>
                              <w:sz w:val="14"/>
                              <w:szCs w:val="14"/>
                            </w:rPr>
                          </w:pPr>
                          <w:r w:rsidRPr="005F158A">
                            <w:rPr>
                              <w:rFonts w:asciiTheme="minorHAnsi" w:hAnsiTheme="minorHAnsi" w:cstheme="minorHAnsi"/>
                              <w:spacing w:val="1"/>
                              <w:w w:val="98"/>
                              <w:sz w:val="14"/>
                              <w:szCs w:val="14"/>
                            </w:rPr>
                            <w:t>Sandia National Laboratories is a multimission laboratory managed and operated by National Technology and Engineering Solutions of Sandia LLC, a wholly owned subsidiary of Honeywell International Inc. for the U.S. Department of Energy’s National Nuclear Security Administration under contract DE-NA0003525.</w:t>
                          </w:r>
                          <w:r w:rsidR="005F158A" w:rsidRPr="005F158A">
                            <w:rPr>
                              <w:rFonts w:asciiTheme="minorHAnsi" w:hAnsiTheme="minorHAnsi" w:cstheme="minorHAnsi"/>
                              <w:spacing w:val="1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 w:rsidR="005F158A" w:rsidRPr="005F158A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SAND2021-2545 O</w:t>
                          </w:r>
                          <w:r w:rsidRPr="005F158A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556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7.65pt;margin-top:-109.05pt;width:22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" filled="f" stroked="f">
              <v:textbox>
                <w:txbxContent>
                  <w:p w14:paraId="48BB6B34" w14:textId="192BB5EA" w:rsidR="001D6994" w:rsidRPr="005F158A" w:rsidRDefault="001D6994" w:rsidP="001D6994">
                    <w:pPr>
                      <w:rPr>
                        <w:rFonts w:asciiTheme="minorHAnsi" w:hAnsiTheme="minorHAnsi" w:cstheme="minorHAnsi"/>
                        <w:color w:val="000000" w:themeColor="text1"/>
                        <w:w w:val="98"/>
                        <w:sz w:val="14"/>
                        <w:szCs w:val="14"/>
                      </w:rPr>
                    </w:pPr>
                    <w:r w:rsidRPr="005F158A">
                      <w:rPr>
                        <w:rFonts w:asciiTheme="minorHAnsi" w:hAnsiTheme="minorHAnsi" w:cstheme="minorHAnsi"/>
                        <w:spacing w:val="1"/>
                        <w:w w:val="98"/>
                        <w:sz w:val="14"/>
                        <w:szCs w:val="14"/>
                      </w:rPr>
                      <w:t>Sandia National Laboratories is a multimission laboratory managed and operated by National Techn</w:t>
                    </w:r>
                    <w:bookmarkStart w:id="24" w:name="_GoBack"/>
                    <w:bookmarkEnd w:id="24"/>
                    <w:r w:rsidRPr="005F158A">
                      <w:rPr>
                        <w:rFonts w:asciiTheme="minorHAnsi" w:hAnsiTheme="minorHAnsi" w:cstheme="minorHAnsi"/>
                        <w:spacing w:val="1"/>
                        <w:w w:val="98"/>
                        <w:sz w:val="14"/>
                        <w:szCs w:val="14"/>
                      </w:rPr>
                      <w:t>ology and Engineering Solutions of Sandia LLC, a wholly owned subsidiary of Honeywell International Inc. for the U.S. Department of Energy’s National Nuclear Security Administration under contract DE-NA0003525.</w:t>
                    </w:r>
                    <w:r w:rsidR="005F158A" w:rsidRPr="005F158A">
                      <w:rPr>
                        <w:rFonts w:asciiTheme="minorHAnsi" w:hAnsiTheme="minorHAnsi" w:cstheme="minorHAnsi"/>
                        <w:spacing w:val="1"/>
                        <w:w w:val="98"/>
                        <w:sz w:val="14"/>
                        <w:szCs w:val="14"/>
                      </w:rPr>
                      <w:t xml:space="preserve"> </w:t>
                    </w:r>
                    <w:r w:rsidR="005F158A" w:rsidRPr="005F158A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SAND2021-2545 O</w:t>
                    </w:r>
                    <w:r w:rsidRPr="005F158A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1639C">
      <w:rPr>
        <w:rFonts w:ascii="Arial" w:hAnsi="Arial" w:cs="Arial"/>
        <w:sz w:val="16"/>
        <w:szCs w:val="16"/>
      </w:rPr>
      <w:t>FRM-196</w:t>
    </w:r>
    <w:r w:rsidR="0051639C">
      <w:rPr>
        <w:rFonts w:ascii="Arial" w:hAnsi="Arial" w:cs="Arial"/>
        <w:sz w:val="16"/>
        <w:szCs w:val="16"/>
      </w:rPr>
      <w:tab/>
    </w:r>
    <w:r w:rsidR="0051639C" w:rsidRPr="0051639C">
      <w:rPr>
        <w:rFonts w:ascii="Arial" w:hAnsi="Arial" w:cs="Arial"/>
        <w:sz w:val="16"/>
        <w:szCs w:val="16"/>
      </w:rPr>
      <w:t>Annual Roles and Responsibilities for Authorized Workers</w:t>
    </w:r>
    <w:r w:rsidR="0051639C">
      <w:rPr>
        <w:rFonts w:ascii="Arial" w:hAnsi="Arial" w:cs="Arial"/>
        <w:sz w:val="16"/>
        <w:szCs w:val="16"/>
      </w:rPr>
      <w:tab/>
    </w:r>
    <w:r w:rsidR="0051639C" w:rsidRPr="0051639C">
      <w:rPr>
        <w:rFonts w:ascii="Arial" w:hAnsi="Arial" w:cs="Arial"/>
        <w:sz w:val="16"/>
        <w:szCs w:val="16"/>
      </w:rPr>
      <w:t xml:space="preserve"> Last Revised </w:t>
    </w:r>
    <w:r w:rsidR="00CF4339">
      <w:rPr>
        <w:rFonts w:ascii="Arial" w:hAnsi="Arial" w:cs="Arial"/>
        <w:sz w:val="16"/>
        <w:szCs w:val="16"/>
      </w:rPr>
      <w:t>0</w:t>
    </w:r>
    <w:r w:rsidR="001D6994">
      <w:rPr>
        <w:rFonts w:ascii="Arial" w:hAnsi="Arial" w:cs="Arial"/>
        <w:sz w:val="16"/>
        <w:szCs w:val="16"/>
      </w:rPr>
      <w:t>2</w:t>
    </w:r>
    <w:r w:rsidR="00CF4339">
      <w:rPr>
        <w:rFonts w:ascii="Arial" w:hAnsi="Arial" w:cs="Arial"/>
        <w:sz w:val="16"/>
        <w:szCs w:val="16"/>
      </w:rPr>
      <w:t>/</w:t>
    </w:r>
    <w:r w:rsidR="001D6994">
      <w:rPr>
        <w:rFonts w:ascii="Arial" w:hAnsi="Arial" w:cs="Arial"/>
        <w:sz w:val="16"/>
        <w:szCs w:val="16"/>
      </w:rPr>
      <w:t>02</w:t>
    </w:r>
    <w:r w:rsidR="00CF4339">
      <w:rPr>
        <w:rFonts w:ascii="Arial" w:hAnsi="Arial" w:cs="Arial"/>
        <w:sz w:val="16"/>
        <w:szCs w:val="16"/>
      </w:rPr>
      <w:t>/202</w:t>
    </w:r>
    <w:r w:rsidR="001D6994">
      <w:rPr>
        <w:rFonts w:ascii="Arial" w:hAnsi="Arial" w:cs="Arial"/>
        <w:sz w:val="16"/>
        <w:szCs w:val="16"/>
      </w:rPr>
      <w:t>1</w:t>
    </w:r>
  </w:p>
  <w:p w14:paraId="05D14AD7" w14:textId="77777777" w:rsidR="0051639C" w:rsidRPr="0051639C" w:rsidRDefault="0051639C" w:rsidP="0051639C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Printed Copies of this Document are NOT Controlled</w:t>
    </w:r>
    <w:r>
      <w:rPr>
        <w:rFonts w:ascii="Arial" w:hAnsi="Arial" w:cs="Arial"/>
        <w:sz w:val="16"/>
        <w:szCs w:val="16"/>
      </w:rPr>
      <w:tab/>
    </w:r>
    <w:r w:rsidRPr="0051639C">
      <w:rPr>
        <w:rFonts w:ascii="Arial" w:hAnsi="Arial" w:cs="Arial"/>
        <w:sz w:val="16"/>
        <w:szCs w:val="16"/>
      </w:rPr>
      <w:t xml:space="preserve">Page </w:t>
    </w:r>
    <w:r w:rsidRPr="0051639C">
      <w:rPr>
        <w:rFonts w:ascii="Arial" w:hAnsi="Arial" w:cs="Arial"/>
        <w:sz w:val="16"/>
        <w:szCs w:val="16"/>
      </w:rPr>
      <w:fldChar w:fldCharType="begin"/>
    </w:r>
    <w:r w:rsidRPr="0051639C">
      <w:rPr>
        <w:rFonts w:ascii="Arial" w:hAnsi="Arial" w:cs="Arial"/>
        <w:sz w:val="16"/>
        <w:szCs w:val="16"/>
      </w:rPr>
      <w:instrText xml:space="preserve"> PAGE   \* MERGEFORMAT </w:instrText>
    </w:r>
    <w:r w:rsidRPr="0051639C">
      <w:rPr>
        <w:rFonts w:ascii="Arial" w:hAnsi="Arial" w:cs="Arial"/>
        <w:sz w:val="16"/>
        <w:szCs w:val="16"/>
      </w:rPr>
      <w:fldChar w:fldCharType="separate"/>
    </w:r>
    <w:r w:rsidR="00401B6A">
      <w:rPr>
        <w:rFonts w:ascii="Arial" w:hAnsi="Arial" w:cs="Arial"/>
        <w:noProof/>
        <w:sz w:val="16"/>
        <w:szCs w:val="16"/>
      </w:rPr>
      <w:t>1</w:t>
    </w:r>
    <w:r w:rsidRPr="0051639C">
      <w:rPr>
        <w:rFonts w:ascii="Arial" w:hAnsi="Arial" w:cs="Arial"/>
        <w:noProof/>
        <w:sz w:val="16"/>
        <w:szCs w:val="16"/>
      </w:rPr>
      <w:fldChar w:fldCharType="end"/>
    </w:r>
  </w:p>
  <w:p w14:paraId="4930DB98" w14:textId="77777777" w:rsidR="00CE11FA" w:rsidRDefault="00CE1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2985" w14:textId="77777777" w:rsidR="005F158A" w:rsidRDefault="005F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CEBC" w14:textId="77777777" w:rsidR="00673F23" w:rsidRDefault="00673F23">
      <w:r>
        <w:separator/>
      </w:r>
    </w:p>
  </w:footnote>
  <w:footnote w:type="continuationSeparator" w:id="0">
    <w:p w14:paraId="67E65691" w14:textId="77777777" w:rsidR="00673F23" w:rsidRDefault="0067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C49D" w14:textId="77777777" w:rsidR="005F158A" w:rsidRDefault="005F1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4EB0" w14:textId="77777777" w:rsidR="00CE11FA" w:rsidRDefault="00CE11FA" w:rsidP="00AC3582">
    <w:pPr>
      <w:pStyle w:val="Header"/>
      <w:tabs>
        <w:tab w:val="right" w:pos="1008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BCFE" w14:textId="77777777" w:rsidR="005F158A" w:rsidRDefault="005F1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58F4"/>
    <w:multiLevelType w:val="hybridMultilevel"/>
    <w:tmpl w:val="A7F628B6"/>
    <w:lvl w:ilvl="0" w:tplc="4238AC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4E3"/>
    <w:multiLevelType w:val="hybridMultilevel"/>
    <w:tmpl w:val="E32A5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6883"/>
    <w:multiLevelType w:val="hybridMultilevel"/>
    <w:tmpl w:val="56AA4F3C"/>
    <w:lvl w:ilvl="0" w:tplc="00A05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7EF9"/>
    <w:multiLevelType w:val="multilevel"/>
    <w:tmpl w:val="E32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49"/>
    <w:rsid w:val="000632B3"/>
    <w:rsid w:val="000C47DF"/>
    <w:rsid w:val="00172D7D"/>
    <w:rsid w:val="001D6994"/>
    <w:rsid w:val="00300701"/>
    <w:rsid w:val="003866A8"/>
    <w:rsid w:val="00401B6A"/>
    <w:rsid w:val="00464520"/>
    <w:rsid w:val="00474E21"/>
    <w:rsid w:val="004A1546"/>
    <w:rsid w:val="004C4075"/>
    <w:rsid w:val="004E3744"/>
    <w:rsid w:val="0050659C"/>
    <w:rsid w:val="0051639C"/>
    <w:rsid w:val="0055062D"/>
    <w:rsid w:val="005C7079"/>
    <w:rsid w:val="005E3F29"/>
    <w:rsid w:val="005F158A"/>
    <w:rsid w:val="00636AC9"/>
    <w:rsid w:val="00673F23"/>
    <w:rsid w:val="00725AAF"/>
    <w:rsid w:val="0076604B"/>
    <w:rsid w:val="00775A8E"/>
    <w:rsid w:val="008874A9"/>
    <w:rsid w:val="008875D5"/>
    <w:rsid w:val="0089721A"/>
    <w:rsid w:val="00AC3582"/>
    <w:rsid w:val="00AE4807"/>
    <w:rsid w:val="00B41E6D"/>
    <w:rsid w:val="00CD0768"/>
    <w:rsid w:val="00CD2C45"/>
    <w:rsid w:val="00CE11FA"/>
    <w:rsid w:val="00CF4339"/>
    <w:rsid w:val="00CF5157"/>
    <w:rsid w:val="00DE5539"/>
    <w:rsid w:val="00E35F9F"/>
    <w:rsid w:val="00E55A48"/>
    <w:rsid w:val="00E67AEB"/>
    <w:rsid w:val="00E77BC2"/>
    <w:rsid w:val="00E80649"/>
    <w:rsid w:val="00F26B1D"/>
    <w:rsid w:val="00F6540A"/>
    <w:rsid w:val="00F979EB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4ECC4D"/>
  <w15:docId w15:val="{7D3A2EC4-0F2E-4A23-8960-CB19E57C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3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3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3F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7BC2"/>
    <w:rPr>
      <w:sz w:val="24"/>
      <w:szCs w:val="24"/>
    </w:rPr>
  </w:style>
  <w:style w:type="table" w:styleId="TableGrid">
    <w:name w:val="Table Grid"/>
    <w:basedOn w:val="TableNormal"/>
    <w:rsid w:val="00CF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F5D5A9766444CB1E6A4272390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EBCA-5396-4C9A-A10F-B55EFAF40ECD}"/>
      </w:docPartPr>
      <w:docPartBody>
        <w:p w:rsidR="00EB2D06" w:rsidRDefault="00517072" w:rsidP="00517072">
          <w:pPr>
            <w:pStyle w:val="768F5D5A9766444CB1E6A4272390400D1"/>
          </w:pPr>
          <w:r w:rsidRPr="00CF4339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2"/>
    <w:rsid w:val="00075000"/>
    <w:rsid w:val="003E5F38"/>
    <w:rsid w:val="00517072"/>
    <w:rsid w:val="00E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072"/>
    <w:rPr>
      <w:color w:val="808080"/>
    </w:rPr>
  </w:style>
  <w:style w:type="paragraph" w:customStyle="1" w:styleId="768F5D5A9766444CB1E6A4272390400D">
    <w:name w:val="768F5D5A9766444CB1E6A4272390400D"/>
    <w:rsid w:val="0051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5D5A9766444CB1E6A4272390400D1">
    <w:name w:val="768F5D5A9766444CB1E6A4272390400D1"/>
    <w:rsid w:val="0051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1614</Characters>
  <Application>Microsoft Office Word</Application>
  <DocSecurity>0</DocSecurity>
  <Lines>48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for Performing LTO220</vt:lpstr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for Performing LTO220</dc:title>
  <dc:creator>Me</dc:creator>
  <cp:lastModifiedBy>Shelton, Wendy</cp:lastModifiedBy>
  <cp:revision>2</cp:revision>
  <cp:lastPrinted>2005-03-04T16:44:00Z</cp:lastPrinted>
  <dcterms:created xsi:type="dcterms:W3CDTF">2021-03-10T20:26:00Z</dcterms:created>
  <dcterms:modified xsi:type="dcterms:W3CDTF">2021-03-10T20:26:00Z</dcterms:modified>
</cp:coreProperties>
</file>